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0"/>
      </w:tblGrid>
      <w:tr w:rsidR="00991300" w:rsidRPr="00706A38" w14:paraId="5BD4DE1B" w14:textId="77777777">
        <w:trPr>
          <w:trHeight w:val="13670"/>
        </w:trPr>
        <w:tc>
          <w:tcPr>
            <w:tcW w:w="9120" w:type="dxa"/>
            <w:tcBorders>
              <w:top w:val="thinThickThinSmallGap" w:sz="24" w:space="0" w:color="auto"/>
              <w:left w:val="thinThickThinSmallGap" w:sz="24" w:space="0" w:color="auto"/>
              <w:bottom w:val="thinThickThinSmallGap" w:sz="24" w:space="0" w:color="auto"/>
              <w:right w:val="thinThickThinSmallGap" w:sz="24" w:space="0" w:color="auto"/>
            </w:tcBorders>
          </w:tcPr>
          <w:p w14:paraId="5BD4DDEC" w14:textId="77777777" w:rsidR="00991300" w:rsidRPr="00706A38" w:rsidRDefault="00CD259F" w:rsidP="00991300">
            <w:pPr>
              <w:ind w:left="57"/>
              <w:jc w:val="both"/>
            </w:pPr>
            <w:r w:rsidRPr="00706A38">
              <w:rPr>
                <w:noProof/>
                <w:sz w:val="20"/>
                <w:lang w:bidi="hi-IN"/>
              </w:rPr>
              <w:drawing>
                <wp:anchor distT="0" distB="0" distL="114300" distR="114300" simplePos="0" relativeHeight="251655680" behindDoc="0" locked="0" layoutInCell="1" allowOverlap="1" wp14:anchorId="5BD4EADD" wp14:editId="5BD4EADE">
                  <wp:simplePos x="0" y="0"/>
                  <wp:positionH relativeFrom="column">
                    <wp:posOffset>2356485</wp:posOffset>
                  </wp:positionH>
                  <wp:positionV relativeFrom="paragraph">
                    <wp:posOffset>152400</wp:posOffset>
                  </wp:positionV>
                  <wp:extent cx="983615" cy="1028700"/>
                  <wp:effectExtent l="0" t="0" r="0" b="0"/>
                  <wp:wrapNone/>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3615" cy="1028700"/>
                          </a:xfrm>
                          <a:prstGeom prst="rect">
                            <a:avLst/>
                          </a:prstGeom>
                          <a:noFill/>
                        </pic:spPr>
                      </pic:pic>
                    </a:graphicData>
                  </a:graphic>
                </wp:anchor>
              </w:drawing>
            </w:r>
            <w:r w:rsidR="00E23597">
              <w:t>V</w:t>
            </w:r>
            <w:r w:rsidR="00991300" w:rsidRPr="00706A38">
              <w:t xml:space="preserve">ide Govt. no. </w:t>
            </w:r>
            <w:r w:rsidR="00E013B7" w:rsidRPr="00706A38">
              <w:t>------</w:t>
            </w:r>
            <w:r w:rsidR="00991300" w:rsidRPr="00706A38">
              <w:t>/</w:t>
            </w:r>
            <w:r w:rsidR="00E013B7" w:rsidRPr="00706A38">
              <w:t>------</w:t>
            </w:r>
            <w:r w:rsidR="00991300" w:rsidRPr="00706A38">
              <w:t>/</w:t>
            </w:r>
            <w:r w:rsidR="00E013B7" w:rsidRPr="00706A38">
              <w:t>------</w:t>
            </w:r>
            <w:r w:rsidR="00991300" w:rsidRPr="00706A38">
              <w:t>/</w:t>
            </w:r>
            <w:r w:rsidR="00E013B7" w:rsidRPr="00706A38">
              <w:t>----</w:t>
            </w:r>
            <w:r w:rsidR="00991300" w:rsidRPr="00706A38">
              <w:t>/</w:t>
            </w:r>
            <w:proofErr w:type="spellStart"/>
            <w:r w:rsidR="00991300" w:rsidRPr="00706A38">
              <w:t>nivida</w:t>
            </w:r>
            <w:proofErr w:type="spellEnd"/>
            <w:r w:rsidR="00991300" w:rsidRPr="00706A38">
              <w:t>/</w:t>
            </w:r>
            <w:r w:rsidR="00E013B7" w:rsidRPr="00706A38">
              <w:t>----</w:t>
            </w:r>
            <w:r w:rsidR="00991300" w:rsidRPr="00706A38">
              <w:t xml:space="preserve">            Raipur    </w:t>
            </w:r>
            <w:r w:rsidR="00E013B7" w:rsidRPr="00706A38">
              <w:t>----</w:t>
            </w:r>
            <w:r w:rsidR="00991300" w:rsidRPr="00706A38">
              <w:t>/</w:t>
            </w:r>
            <w:r w:rsidR="00E013B7" w:rsidRPr="00706A38">
              <w:t>-----</w:t>
            </w:r>
            <w:r w:rsidR="00991300" w:rsidRPr="00706A38">
              <w:t>/</w:t>
            </w:r>
            <w:r w:rsidR="00E013B7" w:rsidRPr="00706A38">
              <w:t>------</w:t>
            </w:r>
          </w:p>
          <w:p w14:paraId="5BD4DDED" w14:textId="77777777" w:rsidR="00991300" w:rsidRPr="00706A38" w:rsidRDefault="00991300" w:rsidP="00991300">
            <w:pPr>
              <w:ind w:left="57"/>
              <w:jc w:val="center"/>
            </w:pPr>
          </w:p>
          <w:p w14:paraId="5BD4DDEE" w14:textId="77777777" w:rsidR="00991300" w:rsidRPr="00706A38" w:rsidRDefault="00991300" w:rsidP="00991300">
            <w:pPr>
              <w:ind w:left="57"/>
              <w:jc w:val="center"/>
            </w:pPr>
          </w:p>
          <w:p w14:paraId="5BD4DDEF" w14:textId="77777777" w:rsidR="00991300" w:rsidRPr="00706A38" w:rsidRDefault="00991300" w:rsidP="00991300">
            <w:pPr>
              <w:ind w:left="57"/>
              <w:jc w:val="center"/>
            </w:pPr>
          </w:p>
          <w:p w14:paraId="5BD4DDF0" w14:textId="77777777" w:rsidR="00991300" w:rsidRPr="00706A38" w:rsidRDefault="00991300" w:rsidP="00991300">
            <w:pPr>
              <w:ind w:left="57"/>
              <w:jc w:val="center"/>
            </w:pPr>
          </w:p>
          <w:p w14:paraId="5BD4DDF1" w14:textId="77777777" w:rsidR="00991300" w:rsidRPr="00706A38" w:rsidRDefault="00991300" w:rsidP="00991300">
            <w:pPr>
              <w:ind w:left="57"/>
              <w:jc w:val="center"/>
            </w:pPr>
          </w:p>
          <w:p w14:paraId="5BD4DDF2" w14:textId="77777777" w:rsidR="00991300" w:rsidRPr="00706A38" w:rsidRDefault="00991300" w:rsidP="00991300">
            <w:pPr>
              <w:ind w:left="57"/>
              <w:jc w:val="center"/>
            </w:pPr>
          </w:p>
          <w:p w14:paraId="5BD4DDF3" w14:textId="77777777" w:rsidR="00991300" w:rsidRPr="00706A38" w:rsidRDefault="00991300" w:rsidP="00991300">
            <w:pPr>
              <w:jc w:val="center"/>
            </w:pPr>
          </w:p>
          <w:p w14:paraId="5BD4DDF4" w14:textId="77777777" w:rsidR="006719B5" w:rsidRPr="003C58C2" w:rsidRDefault="006719B5" w:rsidP="006719B5">
            <w:pPr>
              <w:pStyle w:val="Heading4"/>
              <w:rPr>
                <w:rFonts w:cs="Times New Roman"/>
                <w:sz w:val="40"/>
                <w:lang w:bidi="ar-SA"/>
              </w:rPr>
            </w:pPr>
            <w:r w:rsidRPr="003C58C2">
              <w:rPr>
                <w:rFonts w:cs="Times New Roman"/>
                <w:sz w:val="40"/>
                <w:lang w:bidi="ar-SA"/>
              </w:rPr>
              <w:t>GOVERNMENT OF CHHATTISGARH</w:t>
            </w:r>
          </w:p>
          <w:p w14:paraId="5BD4DDF5" w14:textId="77777777" w:rsidR="006719B5" w:rsidRDefault="006719B5" w:rsidP="006719B5">
            <w:pPr>
              <w:jc w:val="center"/>
              <w:rPr>
                <w:b/>
              </w:rPr>
            </w:pPr>
          </w:p>
          <w:p w14:paraId="5BD4DDF6" w14:textId="77777777" w:rsidR="006719B5" w:rsidRPr="003C58C2" w:rsidRDefault="006719B5" w:rsidP="006719B5">
            <w:pPr>
              <w:pStyle w:val="Heading9"/>
              <w:rPr>
                <w:rFonts w:cs="Times New Roman"/>
                <w:sz w:val="32"/>
                <w:lang w:bidi="ar-SA"/>
              </w:rPr>
            </w:pPr>
            <w:r w:rsidRPr="003C58C2">
              <w:rPr>
                <w:rFonts w:cs="Times New Roman"/>
                <w:sz w:val="32"/>
                <w:lang w:bidi="ar-SA"/>
              </w:rPr>
              <w:t>PUBLIC WORKS DEPARTMENT</w:t>
            </w:r>
          </w:p>
          <w:p w14:paraId="5BD4DDF7" w14:textId="77777777" w:rsidR="006719B5" w:rsidRDefault="006719B5" w:rsidP="006719B5">
            <w:pPr>
              <w:tabs>
                <w:tab w:val="left" w:pos="6018"/>
              </w:tabs>
              <w:rPr>
                <w:b/>
              </w:rPr>
            </w:pPr>
            <w:r>
              <w:rPr>
                <w:b/>
              </w:rPr>
              <w:tab/>
            </w:r>
          </w:p>
          <w:p w14:paraId="5BD4DDF8" w14:textId="77777777" w:rsidR="006719B5" w:rsidRDefault="006719B5" w:rsidP="006719B5">
            <w:pPr>
              <w:jc w:val="center"/>
              <w:rPr>
                <w:b/>
                <w:u w:val="single"/>
              </w:rPr>
            </w:pPr>
            <w:r>
              <w:rPr>
                <w:b/>
                <w:u w:val="single"/>
              </w:rPr>
              <w:t>NOTICE INVITING</w:t>
            </w:r>
          </w:p>
          <w:p w14:paraId="5BD4DDF9" w14:textId="77777777" w:rsidR="006719B5" w:rsidRDefault="006719B5" w:rsidP="006719B5">
            <w:pPr>
              <w:jc w:val="center"/>
              <w:rPr>
                <w:b/>
                <w:u w:val="single"/>
              </w:rPr>
            </w:pPr>
          </w:p>
          <w:p w14:paraId="5BD4DDFA" w14:textId="77777777" w:rsidR="006719B5" w:rsidRDefault="006719B5" w:rsidP="006719B5">
            <w:pPr>
              <w:jc w:val="center"/>
              <w:rPr>
                <w:b/>
                <w:u w:val="single"/>
              </w:rPr>
            </w:pPr>
            <w:r>
              <w:rPr>
                <w:b/>
                <w:u w:val="single"/>
              </w:rPr>
              <w:t>TENDER</w:t>
            </w:r>
          </w:p>
          <w:p w14:paraId="5BD4DDFB" w14:textId="77777777" w:rsidR="006719B5" w:rsidRDefault="006719B5" w:rsidP="006719B5">
            <w:pPr>
              <w:jc w:val="center"/>
              <w:rPr>
                <w:b/>
                <w:u w:val="single"/>
              </w:rPr>
            </w:pPr>
          </w:p>
          <w:p w14:paraId="5BD4DDFC" w14:textId="77777777" w:rsidR="006719B5" w:rsidRDefault="006719B5" w:rsidP="006719B5">
            <w:pPr>
              <w:jc w:val="center"/>
              <w:rPr>
                <w:b/>
                <w:u w:val="single"/>
              </w:rPr>
            </w:pPr>
            <w:r>
              <w:rPr>
                <w:b/>
                <w:u w:val="single"/>
              </w:rPr>
              <w:t>FOR</w:t>
            </w:r>
          </w:p>
          <w:p w14:paraId="5BD4DDFD" w14:textId="77777777" w:rsidR="006719B5" w:rsidRDefault="006719B5" w:rsidP="006719B5">
            <w:pPr>
              <w:jc w:val="center"/>
              <w:rPr>
                <w:b/>
                <w:u w:val="single"/>
              </w:rPr>
            </w:pPr>
          </w:p>
          <w:p w14:paraId="5BD4DDFE" w14:textId="77777777" w:rsidR="006719B5" w:rsidRDefault="006719B5" w:rsidP="006719B5">
            <w:pPr>
              <w:jc w:val="center"/>
              <w:rPr>
                <w:b/>
              </w:rPr>
            </w:pPr>
            <w:r>
              <w:rPr>
                <w:b/>
                <w:u w:val="single"/>
              </w:rPr>
              <w:t>LUMPSUM CONTRACT, FORM 'F'</w:t>
            </w:r>
          </w:p>
          <w:p w14:paraId="5BD4DDFF" w14:textId="77777777" w:rsidR="006719B5" w:rsidRDefault="006719B5" w:rsidP="006719B5">
            <w:pPr>
              <w:jc w:val="center"/>
              <w:rPr>
                <w:b/>
                <w:sz w:val="20"/>
              </w:rPr>
            </w:pPr>
          </w:p>
          <w:p w14:paraId="5BD4DE00" w14:textId="77777777" w:rsidR="006719B5" w:rsidRDefault="006719B5" w:rsidP="006719B5">
            <w:pPr>
              <w:jc w:val="center"/>
              <w:rPr>
                <w:b/>
                <w:sz w:val="20"/>
              </w:rPr>
            </w:pPr>
            <w:r>
              <w:rPr>
                <w:b/>
                <w:sz w:val="20"/>
              </w:rPr>
              <w:t>(APPENDIX 2.18)</w:t>
            </w:r>
          </w:p>
          <w:p w14:paraId="5BD4DE01" w14:textId="77777777" w:rsidR="006719B5" w:rsidRDefault="006719B5" w:rsidP="006719B5">
            <w:pPr>
              <w:ind w:left="57"/>
              <w:jc w:val="both"/>
              <w:rPr>
                <w:b/>
              </w:rPr>
            </w:pPr>
          </w:p>
          <w:p w14:paraId="5BD4DE02" w14:textId="77777777" w:rsidR="006719B5" w:rsidRDefault="006719B5" w:rsidP="006719B5">
            <w:pPr>
              <w:ind w:left="57"/>
              <w:jc w:val="both"/>
              <w:rPr>
                <w:b/>
              </w:rPr>
            </w:pPr>
          </w:p>
          <w:p w14:paraId="5BD4DE03" w14:textId="77777777" w:rsidR="006719B5" w:rsidRDefault="006719B5" w:rsidP="006719B5">
            <w:pPr>
              <w:ind w:left="57"/>
              <w:jc w:val="both"/>
              <w:rPr>
                <w:b/>
              </w:rPr>
            </w:pPr>
          </w:p>
          <w:tbl>
            <w:tblPr>
              <w:tblW w:w="0" w:type="auto"/>
              <w:tblInd w:w="266" w:type="dxa"/>
              <w:tblLook w:val="01E0" w:firstRow="1" w:lastRow="1" w:firstColumn="1" w:lastColumn="1" w:noHBand="0" w:noVBand="0"/>
            </w:tblPr>
            <w:tblGrid>
              <w:gridCol w:w="1870"/>
              <w:gridCol w:w="496"/>
              <w:gridCol w:w="6049"/>
            </w:tblGrid>
            <w:tr w:rsidR="009E7B43" w14:paraId="5BD4DE07" w14:textId="77777777">
              <w:tc>
                <w:tcPr>
                  <w:tcW w:w="1870" w:type="dxa"/>
                </w:tcPr>
                <w:p w14:paraId="5BD4DE04" w14:textId="77777777" w:rsidR="009E7B43" w:rsidRDefault="009E7B43" w:rsidP="009E7B43">
                  <w:pPr>
                    <w:spacing w:line="480" w:lineRule="auto"/>
                    <w:jc w:val="both"/>
                    <w:rPr>
                      <w:b/>
                      <w:i/>
                      <w:iCs/>
                    </w:rPr>
                  </w:pPr>
                  <w:r>
                    <w:rPr>
                      <w:b/>
                      <w:i/>
                      <w:iCs/>
                      <w:sz w:val="26"/>
                      <w:szCs w:val="26"/>
                    </w:rPr>
                    <w:t>Name of Work</w:t>
                  </w:r>
                </w:p>
              </w:tc>
              <w:tc>
                <w:tcPr>
                  <w:tcW w:w="496" w:type="dxa"/>
                </w:tcPr>
                <w:p w14:paraId="5BD4DE05" w14:textId="77777777" w:rsidR="009E7B43" w:rsidRDefault="009E7B43" w:rsidP="009E7B43">
                  <w:pPr>
                    <w:spacing w:line="480" w:lineRule="auto"/>
                    <w:jc w:val="center"/>
                    <w:rPr>
                      <w:b/>
                      <w:i/>
                      <w:iCs/>
                    </w:rPr>
                  </w:pPr>
                  <w:r>
                    <w:rPr>
                      <w:b/>
                      <w:i/>
                      <w:iCs/>
                    </w:rPr>
                    <w:t>:</w:t>
                  </w:r>
                </w:p>
              </w:tc>
              <w:tc>
                <w:tcPr>
                  <w:tcW w:w="6049" w:type="dxa"/>
                </w:tcPr>
                <w:p w14:paraId="4DAC623A" w14:textId="77777777" w:rsidR="009E7B43" w:rsidRPr="009E7B43" w:rsidRDefault="009E7B43" w:rsidP="009E7B43">
                  <w:pPr>
                    <w:jc w:val="both"/>
                    <w:rPr>
                      <w:b/>
                      <w:i/>
                      <w:iCs/>
                      <w:lang w:val="en-IN" w:eastAsia="en-IN"/>
                    </w:rPr>
                  </w:pPr>
                  <w:proofErr w:type="gramStart"/>
                  <w:r w:rsidRPr="009E7B43">
                    <w:rPr>
                      <w:b/>
                      <w:i/>
                      <w:iCs/>
                    </w:rPr>
                    <w:t>CONSTRUCTION  OF</w:t>
                  </w:r>
                  <w:proofErr w:type="gramEnd"/>
                  <w:r w:rsidRPr="009E7B43">
                    <w:rPr>
                      <w:b/>
                      <w:i/>
                      <w:iCs/>
                    </w:rPr>
                    <w:t xml:space="preserve">  OVER PASS ON RING ROAD NO. 2 AT SONDONGARI CHOWK , RAIPUR. </w:t>
                  </w:r>
                </w:p>
                <w:p w14:paraId="5BD4DE06" w14:textId="52E24636" w:rsidR="009E7B43" w:rsidRPr="009E7B43" w:rsidRDefault="009E7B43" w:rsidP="009E7B43">
                  <w:pPr>
                    <w:spacing w:line="276" w:lineRule="auto"/>
                    <w:jc w:val="both"/>
                    <w:rPr>
                      <w:b/>
                      <w:i/>
                      <w:iCs/>
                      <w:sz w:val="28"/>
                      <w:szCs w:val="28"/>
                    </w:rPr>
                  </w:pPr>
                </w:p>
              </w:tc>
            </w:tr>
            <w:tr w:rsidR="009E7B43" w14:paraId="5BD4DE0B" w14:textId="77777777">
              <w:tc>
                <w:tcPr>
                  <w:tcW w:w="1870" w:type="dxa"/>
                </w:tcPr>
                <w:p w14:paraId="5BD4DE08" w14:textId="77777777" w:rsidR="009E7B43" w:rsidRDefault="009E7B43" w:rsidP="009E7B43">
                  <w:pPr>
                    <w:spacing w:line="480" w:lineRule="auto"/>
                    <w:jc w:val="both"/>
                    <w:rPr>
                      <w:b/>
                      <w:i/>
                      <w:iCs/>
                      <w:sz w:val="26"/>
                      <w:szCs w:val="26"/>
                    </w:rPr>
                  </w:pPr>
                  <w:r>
                    <w:rPr>
                      <w:b/>
                      <w:i/>
                      <w:iCs/>
                      <w:sz w:val="26"/>
                      <w:szCs w:val="26"/>
                    </w:rPr>
                    <w:t>PAC</w:t>
                  </w:r>
                </w:p>
              </w:tc>
              <w:tc>
                <w:tcPr>
                  <w:tcW w:w="496" w:type="dxa"/>
                </w:tcPr>
                <w:p w14:paraId="5BD4DE09" w14:textId="77777777" w:rsidR="009E7B43" w:rsidRDefault="009E7B43" w:rsidP="009E7B43">
                  <w:pPr>
                    <w:spacing w:line="480" w:lineRule="auto"/>
                    <w:jc w:val="center"/>
                    <w:rPr>
                      <w:b/>
                      <w:i/>
                      <w:iCs/>
                    </w:rPr>
                  </w:pPr>
                  <w:r>
                    <w:rPr>
                      <w:b/>
                      <w:i/>
                      <w:iCs/>
                    </w:rPr>
                    <w:t>:</w:t>
                  </w:r>
                </w:p>
              </w:tc>
              <w:tc>
                <w:tcPr>
                  <w:tcW w:w="6049" w:type="dxa"/>
                </w:tcPr>
                <w:p w14:paraId="5BD4DE0A" w14:textId="4420E6CB" w:rsidR="009E7B43" w:rsidRPr="00C16DAD" w:rsidRDefault="009E7B43" w:rsidP="009E7B43">
                  <w:pPr>
                    <w:spacing w:line="480" w:lineRule="auto"/>
                    <w:jc w:val="both"/>
                    <w:rPr>
                      <w:b/>
                      <w:i/>
                      <w:iCs/>
                      <w:sz w:val="28"/>
                      <w:szCs w:val="28"/>
                    </w:rPr>
                  </w:pPr>
                  <w:r>
                    <w:rPr>
                      <w:b/>
                      <w:i/>
                      <w:iCs/>
                      <w:sz w:val="28"/>
                      <w:szCs w:val="28"/>
                    </w:rPr>
                    <w:t>Rs 39</w:t>
                  </w:r>
                  <w:r w:rsidR="00EE48BB">
                    <w:rPr>
                      <w:b/>
                      <w:i/>
                      <w:iCs/>
                      <w:sz w:val="28"/>
                      <w:szCs w:val="28"/>
                    </w:rPr>
                    <w:t>93</w:t>
                  </w:r>
                  <w:r>
                    <w:rPr>
                      <w:b/>
                      <w:i/>
                      <w:iCs/>
                      <w:sz w:val="28"/>
                      <w:szCs w:val="28"/>
                    </w:rPr>
                    <w:t>.</w:t>
                  </w:r>
                  <w:r w:rsidR="00EE48BB">
                    <w:rPr>
                      <w:b/>
                      <w:i/>
                      <w:iCs/>
                      <w:sz w:val="28"/>
                      <w:szCs w:val="28"/>
                    </w:rPr>
                    <w:t>26</w:t>
                  </w:r>
                  <w:r>
                    <w:rPr>
                      <w:b/>
                      <w:i/>
                      <w:iCs/>
                      <w:sz w:val="28"/>
                      <w:szCs w:val="28"/>
                    </w:rPr>
                    <w:t>Lakh</w:t>
                  </w:r>
                </w:p>
              </w:tc>
            </w:tr>
            <w:tr w:rsidR="009E7B43" w14:paraId="5BD4DE0F" w14:textId="77777777">
              <w:tc>
                <w:tcPr>
                  <w:tcW w:w="1870" w:type="dxa"/>
                </w:tcPr>
                <w:p w14:paraId="5BD4DE0C" w14:textId="77777777" w:rsidR="009E7B43" w:rsidRDefault="009E7B43" w:rsidP="009E7B43">
                  <w:pPr>
                    <w:spacing w:line="480" w:lineRule="auto"/>
                    <w:jc w:val="both"/>
                    <w:rPr>
                      <w:b/>
                      <w:i/>
                      <w:iCs/>
                    </w:rPr>
                  </w:pPr>
                  <w:r>
                    <w:rPr>
                      <w:b/>
                      <w:i/>
                      <w:iCs/>
                      <w:sz w:val="26"/>
                      <w:szCs w:val="26"/>
                    </w:rPr>
                    <w:t>District</w:t>
                  </w:r>
                </w:p>
              </w:tc>
              <w:tc>
                <w:tcPr>
                  <w:tcW w:w="496" w:type="dxa"/>
                </w:tcPr>
                <w:p w14:paraId="5BD4DE0D" w14:textId="77777777" w:rsidR="009E7B43" w:rsidRDefault="009E7B43" w:rsidP="009E7B43">
                  <w:pPr>
                    <w:spacing w:line="480" w:lineRule="auto"/>
                    <w:jc w:val="center"/>
                    <w:rPr>
                      <w:b/>
                      <w:i/>
                      <w:iCs/>
                    </w:rPr>
                  </w:pPr>
                  <w:r>
                    <w:rPr>
                      <w:b/>
                      <w:i/>
                      <w:iCs/>
                    </w:rPr>
                    <w:t>:</w:t>
                  </w:r>
                </w:p>
              </w:tc>
              <w:tc>
                <w:tcPr>
                  <w:tcW w:w="6049" w:type="dxa"/>
                </w:tcPr>
                <w:p w14:paraId="5BD4DE0E" w14:textId="77777777" w:rsidR="009E7B43" w:rsidRDefault="009E7B43" w:rsidP="009E7B43">
                  <w:pPr>
                    <w:spacing w:line="480" w:lineRule="auto"/>
                    <w:jc w:val="both"/>
                    <w:rPr>
                      <w:b/>
                      <w:i/>
                      <w:iCs/>
                    </w:rPr>
                  </w:pPr>
                  <w:r>
                    <w:rPr>
                      <w:b/>
                      <w:i/>
                      <w:iCs/>
                      <w:sz w:val="26"/>
                      <w:szCs w:val="26"/>
                    </w:rPr>
                    <w:t>RAIPUR (C.G)</w:t>
                  </w:r>
                </w:p>
              </w:tc>
            </w:tr>
          </w:tbl>
          <w:p w14:paraId="5BD4DE10" w14:textId="77777777" w:rsidR="00991300" w:rsidRPr="00706A38" w:rsidRDefault="00991300" w:rsidP="00991300">
            <w:pPr>
              <w:ind w:left="57"/>
              <w:jc w:val="both"/>
            </w:pPr>
          </w:p>
          <w:p w14:paraId="5BD4DE11" w14:textId="77777777" w:rsidR="00991300" w:rsidRPr="00706A38" w:rsidRDefault="00991300" w:rsidP="00991300">
            <w:pPr>
              <w:ind w:left="57"/>
              <w:jc w:val="both"/>
              <w:rPr>
                <w:b/>
              </w:rPr>
            </w:pPr>
          </w:p>
          <w:p w14:paraId="5BD4DE12" w14:textId="77777777" w:rsidR="00991300" w:rsidRPr="00706A38" w:rsidRDefault="00991300" w:rsidP="003A54F2">
            <w:pPr>
              <w:ind w:left="57"/>
              <w:jc w:val="center"/>
              <w:rPr>
                <w:b/>
                <w:sz w:val="32"/>
                <w:szCs w:val="32"/>
              </w:rPr>
            </w:pPr>
          </w:p>
          <w:p w14:paraId="5BD4DE13" w14:textId="77777777" w:rsidR="00991300" w:rsidRPr="00706A38" w:rsidRDefault="00991300" w:rsidP="00991300">
            <w:pPr>
              <w:ind w:left="57"/>
              <w:jc w:val="both"/>
              <w:rPr>
                <w:b/>
              </w:rPr>
            </w:pPr>
          </w:p>
          <w:p w14:paraId="5BD4DE14" w14:textId="77777777" w:rsidR="00991300" w:rsidRPr="00706A38" w:rsidRDefault="00991300" w:rsidP="00991300">
            <w:pPr>
              <w:ind w:left="57"/>
              <w:jc w:val="both"/>
            </w:pPr>
          </w:p>
          <w:p w14:paraId="5BD4DE15" w14:textId="77777777" w:rsidR="00991300" w:rsidRPr="00706A38" w:rsidRDefault="00991300" w:rsidP="00991300">
            <w:pPr>
              <w:ind w:left="57"/>
              <w:jc w:val="both"/>
            </w:pPr>
          </w:p>
          <w:p w14:paraId="5BD4DE16" w14:textId="77777777" w:rsidR="00991300" w:rsidRPr="00706A38" w:rsidRDefault="00991300" w:rsidP="00991300">
            <w:pPr>
              <w:ind w:left="57"/>
              <w:jc w:val="both"/>
            </w:pPr>
          </w:p>
          <w:p w14:paraId="5BD4DE17" w14:textId="77777777" w:rsidR="00991300" w:rsidRPr="00706A38" w:rsidRDefault="00991300" w:rsidP="00991300">
            <w:pPr>
              <w:ind w:left="57"/>
              <w:jc w:val="both"/>
            </w:pPr>
          </w:p>
          <w:p w14:paraId="5BD4DE18" w14:textId="77777777" w:rsidR="00991300" w:rsidRPr="00706A38" w:rsidRDefault="00991300" w:rsidP="00991300">
            <w:pPr>
              <w:ind w:left="57"/>
              <w:jc w:val="both"/>
            </w:pPr>
          </w:p>
          <w:p w14:paraId="5BD4DE19" w14:textId="77777777" w:rsidR="00991300" w:rsidRPr="00706A38" w:rsidRDefault="00991300" w:rsidP="00991300">
            <w:pPr>
              <w:ind w:left="57"/>
              <w:jc w:val="both"/>
            </w:pPr>
          </w:p>
          <w:p w14:paraId="5BD4DE1A" w14:textId="77777777" w:rsidR="00991300" w:rsidRPr="00706A38" w:rsidRDefault="00991300" w:rsidP="00991300">
            <w:pPr>
              <w:spacing w:line="360" w:lineRule="auto"/>
              <w:ind w:left="57"/>
              <w:jc w:val="center"/>
            </w:pPr>
          </w:p>
        </w:tc>
      </w:tr>
    </w:tbl>
    <w:p w14:paraId="5BD4DE1C" w14:textId="77777777" w:rsidR="005A775E" w:rsidRPr="00706A38" w:rsidRDefault="005A775E" w:rsidP="00991300">
      <w:pPr>
        <w:jc w:val="center"/>
        <w:rPr>
          <w:b/>
          <w:sz w:val="20"/>
        </w:rPr>
      </w:pPr>
    </w:p>
    <w:p w14:paraId="5BD4DE1D" w14:textId="77777777" w:rsidR="005A775E" w:rsidRPr="00706A38" w:rsidRDefault="005A775E" w:rsidP="00991300">
      <w:pPr>
        <w:jc w:val="center"/>
        <w:rPr>
          <w:b/>
          <w:sz w:val="20"/>
        </w:rPr>
      </w:pPr>
    </w:p>
    <w:p w14:paraId="5BD4DE1E" w14:textId="77777777" w:rsidR="005A775E" w:rsidRPr="00706A38" w:rsidRDefault="005A775E" w:rsidP="00991300">
      <w:pPr>
        <w:jc w:val="center"/>
        <w:rPr>
          <w:b/>
          <w:sz w:val="20"/>
        </w:rPr>
      </w:pPr>
    </w:p>
    <w:p w14:paraId="5BD4DE1F" w14:textId="77777777" w:rsidR="005A775E" w:rsidRPr="00706A38" w:rsidRDefault="005A775E" w:rsidP="00991300">
      <w:pPr>
        <w:jc w:val="center"/>
        <w:rPr>
          <w:b/>
          <w:sz w:val="20"/>
        </w:rPr>
      </w:pPr>
    </w:p>
    <w:p w14:paraId="5BD4DE20" w14:textId="77777777" w:rsidR="00991300" w:rsidRPr="00706A38" w:rsidRDefault="00991300" w:rsidP="00991300">
      <w:pPr>
        <w:jc w:val="center"/>
        <w:rPr>
          <w:b/>
          <w:sz w:val="20"/>
        </w:rPr>
      </w:pPr>
      <w:r w:rsidRPr="00706A38">
        <w:rPr>
          <w:b/>
          <w:sz w:val="20"/>
        </w:rPr>
        <w:t>(APPENDIX 2.18)</w:t>
      </w:r>
    </w:p>
    <w:p w14:paraId="5BD4DE21" w14:textId="77777777" w:rsidR="00991300" w:rsidRPr="00706A38" w:rsidRDefault="00991300" w:rsidP="00991300">
      <w:pPr>
        <w:pStyle w:val="Heading6"/>
        <w:rPr>
          <w:rFonts w:ascii="Times New Roman" w:hAnsi="Times New Roman" w:cs="Times New Roman"/>
          <w:bCs w:val="0"/>
          <w:szCs w:val="24"/>
        </w:rPr>
      </w:pPr>
    </w:p>
    <w:p w14:paraId="5BD4DE22" w14:textId="77777777" w:rsidR="00991300" w:rsidRPr="00706A38" w:rsidRDefault="00D00061" w:rsidP="00991300">
      <w:pPr>
        <w:pStyle w:val="Heading6"/>
        <w:rPr>
          <w:rFonts w:ascii="Times New Roman" w:hAnsi="Times New Roman" w:cs="Times New Roman"/>
          <w:bCs w:val="0"/>
          <w:szCs w:val="24"/>
        </w:rPr>
      </w:pPr>
      <w:r w:rsidRPr="00706A38">
        <w:rPr>
          <w:rFonts w:ascii="Times New Roman" w:hAnsi="Times New Roman" w:cs="Times New Roman"/>
          <w:bCs w:val="0"/>
          <w:szCs w:val="24"/>
        </w:rPr>
        <w:t>FORM F</w:t>
      </w:r>
      <w:r w:rsidR="00991300" w:rsidRPr="00706A38">
        <w:rPr>
          <w:rFonts w:ascii="Times New Roman" w:hAnsi="Times New Roman" w:cs="Times New Roman"/>
          <w:bCs w:val="0"/>
          <w:szCs w:val="24"/>
        </w:rPr>
        <w:t xml:space="preserve"> - TENDER FOR A LUMPSUM CONTRACT</w:t>
      </w:r>
    </w:p>
    <w:p w14:paraId="5BD4DE23" w14:textId="77777777" w:rsidR="00991300" w:rsidRPr="00706A38" w:rsidRDefault="00991300" w:rsidP="00991300">
      <w:pPr>
        <w:jc w:val="both"/>
      </w:pPr>
    </w:p>
    <w:p w14:paraId="5BD4DE24" w14:textId="77777777" w:rsidR="00991300" w:rsidRPr="00706A38" w:rsidRDefault="00991300" w:rsidP="00991300">
      <w:pPr>
        <w:ind w:left="720" w:firstLine="720"/>
        <w:jc w:val="both"/>
        <w:rPr>
          <w:b/>
        </w:rPr>
      </w:pPr>
      <w:r w:rsidRPr="00706A38">
        <w:rPr>
          <w:b/>
        </w:rPr>
        <w:t>I / We do hereby tender to execute the whole of the work described in the</w:t>
      </w:r>
    </w:p>
    <w:p w14:paraId="5BD4DE25" w14:textId="77777777" w:rsidR="00991300" w:rsidRPr="00706A38" w:rsidRDefault="00991300" w:rsidP="00991300">
      <w:pPr>
        <w:jc w:val="both"/>
      </w:pPr>
    </w:p>
    <w:p w14:paraId="5BD4DE26" w14:textId="77777777" w:rsidR="00991300" w:rsidRPr="00706A38" w:rsidRDefault="00991300" w:rsidP="00991300">
      <w:pPr>
        <w:jc w:val="both"/>
      </w:pPr>
      <w:r w:rsidRPr="00706A38">
        <w:rPr>
          <w:b/>
        </w:rPr>
        <w:t xml:space="preserve">Drawing </w:t>
      </w:r>
      <w:proofErr w:type="gramStart"/>
      <w:r w:rsidRPr="00706A38">
        <w:rPr>
          <w:b/>
        </w:rPr>
        <w:t>Nos:_</w:t>
      </w:r>
      <w:proofErr w:type="gramEnd"/>
      <w:r w:rsidRPr="00706A38">
        <w:rPr>
          <w:b/>
        </w:rPr>
        <w:t>______________________________________________________________</w:t>
      </w:r>
    </w:p>
    <w:p w14:paraId="5BD4DE27" w14:textId="77777777" w:rsidR="00991300" w:rsidRPr="00706A38" w:rsidRDefault="00991300" w:rsidP="00991300">
      <w:pPr>
        <w:jc w:val="both"/>
      </w:pPr>
    </w:p>
    <w:p w14:paraId="5BD4DE28" w14:textId="77777777" w:rsidR="00991300" w:rsidRPr="00706A38" w:rsidRDefault="00D00061" w:rsidP="00991300">
      <w:pPr>
        <w:jc w:val="both"/>
      </w:pPr>
      <w:r w:rsidRPr="00706A38">
        <w:rPr>
          <w:b/>
        </w:rPr>
        <w:t>And</w:t>
      </w:r>
      <w:r w:rsidR="00991300" w:rsidRPr="00706A38">
        <w:rPr>
          <w:b/>
        </w:rPr>
        <w:t xml:space="preserve"> according to the annexed specifications as signed </w:t>
      </w:r>
      <w:proofErr w:type="gramStart"/>
      <w:r w:rsidR="00991300" w:rsidRPr="00706A38">
        <w:rPr>
          <w:b/>
        </w:rPr>
        <w:t>by:_</w:t>
      </w:r>
      <w:proofErr w:type="gramEnd"/>
      <w:r w:rsidR="00991300" w:rsidRPr="00706A38">
        <w:rPr>
          <w:b/>
        </w:rPr>
        <w:t>_________________________</w:t>
      </w:r>
    </w:p>
    <w:p w14:paraId="5BD4DE29" w14:textId="77777777" w:rsidR="00991300" w:rsidRPr="00706A38" w:rsidRDefault="00991300" w:rsidP="00991300">
      <w:pPr>
        <w:jc w:val="both"/>
      </w:pPr>
    </w:p>
    <w:p w14:paraId="5BD4DE2A" w14:textId="77777777" w:rsidR="00991300" w:rsidRPr="00706A38" w:rsidRDefault="00991300" w:rsidP="00991300">
      <w:pPr>
        <w:jc w:val="both"/>
      </w:pPr>
      <w:r w:rsidRPr="00706A38">
        <w:rPr>
          <w:b/>
        </w:rPr>
        <w:t xml:space="preserve">and </w:t>
      </w:r>
      <w:proofErr w:type="gramStart"/>
      <w:r w:rsidRPr="00706A38">
        <w:rPr>
          <w:b/>
        </w:rPr>
        <w:t>dated:_</w:t>
      </w:r>
      <w:proofErr w:type="gramEnd"/>
      <w:r w:rsidRPr="00706A38">
        <w:rPr>
          <w:b/>
        </w:rPr>
        <w:t>_________________________________________________________________</w:t>
      </w:r>
    </w:p>
    <w:p w14:paraId="5BD4DE2B" w14:textId="77777777" w:rsidR="00991300" w:rsidRPr="00706A38" w:rsidRDefault="00991300" w:rsidP="00991300">
      <w:pPr>
        <w:jc w:val="both"/>
      </w:pPr>
    </w:p>
    <w:p w14:paraId="5BD4DE2C" w14:textId="77777777" w:rsidR="00991300" w:rsidRPr="00706A38" w:rsidRDefault="00991300" w:rsidP="00991300">
      <w:pPr>
        <w:jc w:val="both"/>
      </w:pPr>
      <w:r w:rsidRPr="00706A38">
        <w:rPr>
          <w:b/>
        </w:rPr>
        <w:t>for the sum of Rs</w:t>
      </w:r>
      <w:proofErr w:type="gramStart"/>
      <w:r w:rsidRPr="00706A38">
        <w:rPr>
          <w:b/>
        </w:rPr>
        <w:t>.:_</w:t>
      </w:r>
      <w:proofErr w:type="gramEnd"/>
      <w:r w:rsidRPr="00706A38">
        <w:rPr>
          <w:b/>
        </w:rPr>
        <w:t>__________________________________________________________</w:t>
      </w:r>
    </w:p>
    <w:p w14:paraId="5BD4DE2D" w14:textId="77777777" w:rsidR="00991300" w:rsidRPr="00706A38" w:rsidRDefault="00991300" w:rsidP="00991300">
      <w:pPr>
        <w:jc w:val="both"/>
      </w:pPr>
    </w:p>
    <w:p w14:paraId="5BD4DE2E" w14:textId="77777777" w:rsidR="00991300" w:rsidRPr="00706A38" w:rsidRDefault="00991300" w:rsidP="00991300">
      <w:pPr>
        <w:jc w:val="both"/>
        <w:rPr>
          <w:b/>
        </w:rPr>
      </w:pPr>
      <w:r w:rsidRPr="00706A38">
        <w:rPr>
          <w:b/>
        </w:rPr>
        <w:t xml:space="preserve">Rupees :(__________________________________________________________________) </w:t>
      </w:r>
    </w:p>
    <w:p w14:paraId="5BD4DE2F" w14:textId="77777777" w:rsidR="00991300" w:rsidRPr="00706A38" w:rsidRDefault="00991300" w:rsidP="00991300">
      <w:pPr>
        <w:jc w:val="both"/>
        <w:rPr>
          <w:b/>
        </w:rPr>
      </w:pPr>
    </w:p>
    <w:p w14:paraId="5BD4DE30" w14:textId="77777777" w:rsidR="00991300" w:rsidRPr="00706A38" w:rsidRDefault="00991300" w:rsidP="00991300">
      <w:pPr>
        <w:jc w:val="both"/>
        <w:rPr>
          <w:b/>
        </w:rPr>
      </w:pPr>
      <w:r w:rsidRPr="00706A38">
        <w:rPr>
          <w:b/>
        </w:rPr>
        <w:t xml:space="preserve">and should this tender be </w:t>
      </w:r>
      <w:proofErr w:type="gramStart"/>
      <w:r w:rsidRPr="00706A38">
        <w:rPr>
          <w:b/>
        </w:rPr>
        <w:t>accepted .</w:t>
      </w:r>
      <w:proofErr w:type="gramEnd"/>
      <w:r w:rsidRPr="00706A38">
        <w:rPr>
          <w:b/>
        </w:rPr>
        <w:t xml:space="preserve"> I/We do hereby agree and bind myself/ourselves to abide by and fulfill all the conditions annexed to the said specification or in default thereof to forfeit and pay to the Governor of C. G. the penalties of sums of money mentioned in the said conditions, viz:</w:t>
      </w:r>
    </w:p>
    <w:p w14:paraId="5BD4DE31" w14:textId="77777777" w:rsidR="00991300" w:rsidRPr="00706A38" w:rsidRDefault="00991300" w:rsidP="00991300">
      <w:pPr>
        <w:jc w:val="both"/>
      </w:pPr>
    </w:p>
    <w:p w14:paraId="5BD4DE32" w14:textId="77777777" w:rsidR="00991300" w:rsidRPr="00706A38" w:rsidRDefault="00991300" w:rsidP="00991300">
      <w:pPr>
        <w:jc w:val="both"/>
      </w:pPr>
    </w:p>
    <w:p w14:paraId="5BD4DE33" w14:textId="77777777" w:rsidR="00991300" w:rsidRPr="00706A38" w:rsidRDefault="00991300" w:rsidP="00991300">
      <w:pPr>
        <w:jc w:val="both"/>
      </w:pPr>
      <w:r w:rsidRPr="00706A38">
        <w:t>Dated:</w:t>
      </w:r>
    </w:p>
    <w:p w14:paraId="5BD4DE34" w14:textId="77777777" w:rsidR="00991300" w:rsidRPr="00706A38" w:rsidRDefault="00991300" w:rsidP="00991300">
      <w:pPr>
        <w:jc w:val="both"/>
      </w:pPr>
      <w:r w:rsidRPr="00706A38">
        <w:tab/>
      </w:r>
      <w:r w:rsidRPr="00706A38">
        <w:tab/>
      </w:r>
      <w:r w:rsidRPr="00706A38">
        <w:tab/>
      </w:r>
      <w:r w:rsidRPr="00706A38">
        <w:tab/>
      </w:r>
      <w:r w:rsidRPr="00706A38">
        <w:tab/>
      </w:r>
      <w:r w:rsidRPr="00706A38">
        <w:tab/>
      </w:r>
      <w:r w:rsidRPr="00706A38">
        <w:tab/>
        <w:t>Tenderer’s Signature</w:t>
      </w:r>
    </w:p>
    <w:p w14:paraId="5BD4DE35" w14:textId="77777777" w:rsidR="00991300" w:rsidRPr="00706A38" w:rsidRDefault="00991300" w:rsidP="00991300">
      <w:pPr>
        <w:jc w:val="both"/>
      </w:pPr>
      <w:r w:rsidRPr="00706A38">
        <w:tab/>
      </w:r>
      <w:r w:rsidRPr="00706A38">
        <w:tab/>
      </w:r>
      <w:r w:rsidRPr="00706A38">
        <w:tab/>
      </w:r>
      <w:r w:rsidRPr="00706A38">
        <w:tab/>
      </w:r>
      <w:r w:rsidRPr="00706A38">
        <w:tab/>
      </w:r>
      <w:r w:rsidRPr="00706A38">
        <w:tab/>
      </w:r>
      <w:r w:rsidRPr="00706A38">
        <w:tab/>
        <w:t>Address …………………</w:t>
      </w:r>
    </w:p>
    <w:p w14:paraId="5BD4DE36" w14:textId="77777777" w:rsidR="00991300" w:rsidRPr="00706A38" w:rsidRDefault="00991300" w:rsidP="00991300">
      <w:pPr>
        <w:jc w:val="both"/>
      </w:pPr>
      <w:r w:rsidRPr="00706A38">
        <w:tab/>
      </w:r>
      <w:r w:rsidRPr="00706A38">
        <w:tab/>
      </w:r>
      <w:r w:rsidRPr="00706A38">
        <w:tab/>
      </w:r>
      <w:r w:rsidRPr="00706A38">
        <w:tab/>
      </w:r>
      <w:r w:rsidRPr="00706A38">
        <w:tab/>
      </w:r>
      <w:r w:rsidRPr="00706A38">
        <w:tab/>
      </w:r>
      <w:r w:rsidRPr="00706A38">
        <w:tab/>
        <w:t>………………………….</w:t>
      </w:r>
    </w:p>
    <w:p w14:paraId="5BD4DE37" w14:textId="77777777" w:rsidR="00991300" w:rsidRPr="00706A38" w:rsidRDefault="00991300" w:rsidP="00991300">
      <w:pPr>
        <w:jc w:val="both"/>
      </w:pPr>
    </w:p>
    <w:p w14:paraId="5BD4DE38" w14:textId="77777777" w:rsidR="00991300" w:rsidRPr="00706A38" w:rsidRDefault="00991300" w:rsidP="00991300">
      <w:pPr>
        <w:jc w:val="both"/>
        <w:rPr>
          <w:b/>
          <w:bCs/>
        </w:rPr>
      </w:pPr>
      <w:r w:rsidRPr="00706A38">
        <w:rPr>
          <w:b/>
          <w:bCs/>
        </w:rPr>
        <w:t>Witness:</w:t>
      </w:r>
    </w:p>
    <w:p w14:paraId="5BD4DE39" w14:textId="77777777" w:rsidR="00991300" w:rsidRPr="00706A38" w:rsidRDefault="00991300" w:rsidP="00991300">
      <w:pPr>
        <w:jc w:val="both"/>
      </w:pPr>
    </w:p>
    <w:p w14:paraId="5BD4DE3A" w14:textId="77777777" w:rsidR="00991300" w:rsidRPr="00706A38" w:rsidRDefault="00991300" w:rsidP="00991300">
      <w:pPr>
        <w:jc w:val="both"/>
      </w:pPr>
      <w:r w:rsidRPr="00706A38">
        <w:t>Address:</w:t>
      </w:r>
    </w:p>
    <w:p w14:paraId="5BD4DE3B" w14:textId="77777777" w:rsidR="00991300" w:rsidRPr="00706A38" w:rsidRDefault="00991300" w:rsidP="00991300">
      <w:pPr>
        <w:jc w:val="both"/>
      </w:pPr>
    </w:p>
    <w:p w14:paraId="5BD4DE3C" w14:textId="77777777" w:rsidR="00991300" w:rsidRPr="00706A38" w:rsidRDefault="00991300" w:rsidP="00991300">
      <w:pPr>
        <w:jc w:val="both"/>
      </w:pPr>
    </w:p>
    <w:p w14:paraId="5BD4DE3D" w14:textId="77777777" w:rsidR="00991300" w:rsidRPr="00706A38" w:rsidRDefault="00991300" w:rsidP="00991300">
      <w:pPr>
        <w:pStyle w:val="Header"/>
        <w:tabs>
          <w:tab w:val="clear" w:pos="4320"/>
          <w:tab w:val="clear" w:pos="8640"/>
        </w:tabs>
        <w:rPr>
          <w:b/>
          <w:bCs/>
          <w:sz w:val="22"/>
        </w:rPr>
      </w:pPr>
      <w:r w:rsidRPr="00706A38">
        <w:tab/>
      </w:r>
      <w:r w:rsidRPr="00706A38">
        <w:tab/>
      </w:r>
      <w:r w:rsidRPr="00706A38">
        <w:tab/>
      </w:r>
      <w:r w:rsidRPr="00706A38">
        <w:tab/>
      </w:r>
      <w:r w:rsidRPr="00706A38">
        <w:tab/>
      </w:r>
    </w:p>
    <w:p w14:paraId="5BD4DE3E" w14:textId="77777777" w:rsidR="00991300" w:rsidRPr="00706A38" w:rsidRDefault="00991300" w:rsidP="00991300">
      <w:pPr>
        <w:pStyle w:val="Header"/>
        <w:tabs>
          <w:tab w:val="clear" w:pos="4320"/>
          <w:tab w:val="clear" w:pos="8640"/>
        </w:tabs>
        <w:rPr>
          <w:sz w:val="22"/>
        </w:rPr>
      </w:pPr>
    </w:p>
    <w:p w14:paraId="5BD4DE3F" w14:textId="77777777" w:rsidR="00991300" w:rsidRPr="00706A38" w:rsidRDefault="00991300" w:rsidP="00991300">
      <w:pPr>
        <w:pStyle w:val="Header"/>
        <w:tabs>
          <w:tab w:val="clear" w:pos="4320"/>
          <w:tab w:val="clear" w:pos="8640"/>
        </w:tabs>
      </w:pPr>
      <w:r w:rsidRPr="00706A38">
        <w:t>The above tender is hereby accepted by me on behalf of the Governor of Chhattisgarh.</w:t>
      </w:r>
    </w:p>
    <w:p w14:paraId="5BD4DE40" w14:textId="77777777" w:rsidR="00991300" w:rsidRPr="00706A38" w:rsidRDefault="00991300" w:rsidP="00991300">
      <w:pPr>
        <w:pStyle w:val="Header"/>
        <w:tabs>
          <w:tab w:val="clear" w:pos="4320"/>
          <w:tab w:val="clear" w:pos="8640"/>
        </w:tabs>
      </w:pPr>
    </w:p>
    <w:p w14:paraId="5BD4DE41" w14:textId="77777777" w:rsidR="00991300" w:rsidRPr="00706A38" w:rsidRDefault="00991300" w:rsidP="00991300">
      <w:pPr>
        <w:pStyle w:val="Header"/>
        <w:tabs>
          <w:tab w:val="clear" w:pos="4320"/>
          <w:tab w:val="clear" w:pos="8640"/>
        </w:tabs>
      </w:pPr>
      <w:r w:rsidRPr="00706A38">
        <w:t>The _________ 20</w:t>
      </w:r>
    </w:p>
    <w:p w14:paraId="5BD4DE42" w14:textId="77777777" w:rsidR="00991300" w:rsidRPr="00706A38" w:rsidRDefault="00991300" w:rsidP="00991300">
      <w:pPr>
        <w:pStyle w:val="Header"/>
        <w:tabs>
          <w:tab w:val="clear" w:pos="4320"/>
          <w:tab w:val="clear" w:pos="8640"/>
        </w:tabs>
      </w:pPr>
    </w:p>
    <w:p w14:paraId="5BD4DE43" w14:textId="77777777" w:rsidR="00991300" w:rsidRPr="00706A38" w:rsidRDefault="00991300" w:rsidP="00991300">
      <w:pPr>
        <w:pStyle w:val="Header"/>
        <w:tabs>
          <w:tab w:val="clear" w:pos="4320"/>
          <w:tab w:val="clear" w:pos="8640"/>
        </w:tabs>
      </w:pPr>
      <w:r w:rsidRPr="00706A38">
        <w:tab/>
      </w:r>
      <w:r w:rsidRPr="00706A38">
        <w:tab/>
      </w:r>
      <w:r w:rsidRPr="00706A38">
        <w:tab/>
      </w:r>
      <w:r w:rsidRPr="00706A38">
        <w:tab/>
      </w:r>
      <w:r w:rsidRPr="00706A38">
        <w:tab/>
      </w:r>
      <w:r w:rsidRPr="00706A38">
        <w:tab/>
      </w:r>
      <w:r w:rsidRPr="00706A38">
        <w:tab/>
      </w:r>
      <w:r w:rsidRPr="00706A38">
        <w:tab/>
      </w:r>
      <w:r w:rsidRPr="00706A38">
        <w:tab/>
        <w:t>(Designation)</w:t>
      </w:r>
    </w:p>
    <w:p w14:paraId="5BD4DE44" w14:textId="77777777" w:rsidR="00991300" w:rsidRPr="00706A38" w:rsidRDefault="00991300" w:rsidP="00991300">
      <w:pPr>
        <w:pStyle w:val="Header"/>
        <w:tabs>
          <w:tab w:val="clear" w:pos="4320"/>
          <w:tab w:val="clear" w:pos="8640"/>
        </w:tabs>
        <w:rPr>
          <w:b/>
          <w:bCs/>
          <w:sz w:val="20"/>
        </w:rPr>
      </w:pPr>
      <w:r w:rsidRPr="00706A38">
        <w:rPr>
          <w:b/>
          <w:bCs/>
          <w:sz w:val="20"/>
        </w:rPr>
        <w:t xml:space="preserve">                                                                                                       SIGNATURE OF AUTHORITY BY WHOM</w:t>
      </w:r>
    </w:p>
    <w:p w14:paraId="5BD4DE45" w14:textId="77777777" w:rsidR="00991300" w:rsidRPr="00706A38" w:rsidRDefault="00991300" w:rsidP="00991300">
      <w:pPr>
        <w:pStyle w:val="Header"/>
        <w:tabs>
          <w:tab w:val="clear" w:pos="4320"/>
          <w:tab w:val="clear" w:pos="8640"/>
        </w:tabs>
        <w:rPr>
          <w:b/>
          <w:bCs/>
          <w:sz w:val="22"/>
        </w:rPr>
      </w:pP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r>
      <w:r w:rsidRPr="00706A38">
        <w:rPr>
          <w:b/>
          <w:bCs/>
          <w:sz w:val="20"/>
        </w:rPr>
        <w:tab/>
        <w:t xml:space="preserve">                 THE TENDER IS ACCEPTED</w:t>
      </w:r>
    </w:p>
    <w:p w14:paraId="5BD4DE46" w14:textId="77777777" w:rsidR="00991300" w:rsidRPr="00706A38" w:rsidRDefault="00991300" w:rsidP="00991300">
      <w:pPr>
        <w:pStyle w:val="Header"/>
        <w:tabs>
          <w:tab w:val="clear" w:pos="4320"/>
          <w:tab w:val="clear" w:pos="8640"/>
        </w:tabs>
      </w:pPr>
    </w:p>
    <w:p w14:paraId="5BD4DE47" w14:textId="77777777" w:rsidR="00991300" w:rsidRPr="00706A38" w:rsidRDefault="00991300" w:rsidP="00991300">
      <w:pPr>
        <w:pStyle w:val="Header"/>
        <w:tabs>
          <w:tab w:val="clear" w:pos="4320"/>
          <w:tab w:val="clear" w:pos="8640"/>
        </w:tabs>
      </w:pPr>
    </w:p>
    <w:p w14:paraId="5BD4DE48" w14:textId="77777777" w:rsidR="00991300" w:rsidRPr="00706A38" w:rsidRDefault="00991300" w:rsidP="00991300">
      <w:pPr>
        <w:pStyle w:val="Header"/>
        <w:pBdr>
          <w:top w:val="single" w:sz="4" w:space="1" w:color="auto"/>
          <w:bottom w:val="single" w:sz="4" w:space="1" w:color="auto"/>
          <w:between w:val="single" w:sz="4" w:space="1" w:color="auto"/>
        </w:pBdr>
        <w:tabs>
          <w:tab w:val="clear" w:pos="4320"/>
          <w:tab w:val="clear" w:pos="8640"/>
        </w:tabs>
        <w:rPr>
          <w:b/>
          <w:bCs/>
        </w:rPr>
      </w:pPr>
      <w:r w:rsidRPr="00706A38">
        <w:rPr>
          <w:b/>
          <w:bCs/>
        </w:rPr>
        <w:t>To be expressed in words and figures.</w:t>
      </w:r>
    </w:p>
    <w:p w14:paraId="5BD4DE49" w14:textId="77777777" w:rsidR="00991300" w:rsidRPr="00706A38" w:rsidRDefault="00991300" w:rsidP="00991300">
      <w:pPr>
        <w:pStyle w:val="Header"/>
        <w:pBdr>
          <w:top w:val="single" w:sz="4" w:space="2" w:color="auto"/>
          <w:between w:val="single" w:sz="4" w:space="1" w:color="auto"/>
        </w:pBdr>
        <w:tabs>
          <w:tab w:val="clear" w:pos="4320"/>
          <w:tab w:val="clear" w:pos="8640"/>
        </w:tabs>
        <w:sectPr w:rsidR="00991300" w:rsidRPr="00706A38" w:rsidSect="005A775E">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267" w:right="1440" w:bottom="547" w:left="1440" w:header="720" w:footer="720" w:gutter="0"/>
          <w:cols w:space="720"/>
          <w:titlePg/>
          <w:docGrid w:linePitch="360"/>
        </w:sectPr>
      </w:pPr>
    </w:p>
    <w:p w14:paraId="5BD4DE4A" w14:textId="77777777" w:rsidR="005A775E" w:rsidRPr="00706A38" w:rsidRDefault="005A775E" w:rsidP="00991300">
      <w:pPr>
        <w:jc w:val="center"/>
        <w:rPr>
          <w:b/>
        </w:rPr>
      </w:pPr>
    </w:p>
    <w:p w14:paraId="5BD4DE4B" w14:textId="77777777" w:rsidR="005A775E" w:rsidRPr="00706A38" w:rsidRDefault="005A775E" w:rsidP="00991300">
      <w:pPr>
        <w:jc w:val="center"/>
        <w:rPr>
          <w:b/>
        </w:rPr>
      </w:pPr>
    </w:p>
    <w:p w14:paraId="5BD4DE4C" w14:textId="77777777" w:rsidR="005A775E" w:rsidRPr="00706A38" w:rsidRDefault="005A775E" w:rsidP="00991300">
      <w:pPr>
        <w:jc w:val="center"/>
        <w:rPr>
          <w:b/>
        </w:rPr>
      </w:pPr>
    </w:p>
    <w:p w14:paraId="5BD4DE4D" w14:textId="77777777" w:rsidR="005A775E" w:rsidRPr="00706A38" w:rsidRDefault="005A775E" w:rsidP="00991300">
      <w:pPr>
        <w:jc w:val="center"/>
        <w:rPr>
          <w:b/>
        </w:rPr>
      </w:pPr>
    </w:p>
    <w:p w14:paraId="5BD4DE4E" w14:textId="77777777" w:rsidR="005A775E" w:rsidRPr="00706A38" w:rsidRDefault="005A775E" w:rsidP="00991300">
      <w:pPr>
        <w:jc w:val="center"/>
        <w:rPr>
          <w:b/>
        </w:rPr>
      </w:pPr>
    </w:p>
    <w:p w14:paraId="5BD4DE4F" w14:textId="77777777" w:rsidR="005A775E" w:rsidRPr="00706A38" w:rsidRDefault="005A775E" w:rsidP="00991300">
      <w:pPr>
        <w:jc w:val="center"/>
        <w:rPr>
          <w:b/>
        </w:rPr>
      </w:pPr>
    </w:p>
    <w:p w14:paraId="5BD4DE50" w14:textId="77777777" w:rsidR="005A775E" w:rsidRPr="00706A38" w:rsidRDefault="005A775E" w:rsidP="00991300">
      <w:pPr>
        <w:jc w:val="center"/>
        <w:rPr>
          <w:b/>
        </w:rPr>
      </w:pPr>
    </w:p>
    <w:p w14:paraId="5BD4DE51" w14:textId="77777777" w:rsidR="005A775E" w:rsidRPr="00706A38" w:rsidRDefault="005A775E" w:rsidP="00991300">
      <w:pPr>
        <w:jc w:val="center"/>
        <w:rPr>
          <w:b/>
        </w:rPr>
      </w:pPr>
    </w:p>
    <w:p w14:paraId="5BD4DE52" w14:textId="77777777" w:rsidR="005A775E" w:rsidRPr="00706A38" w:rsidRDefault="005A775E" w:rsidP="00991300">
      <w:pPr>
        <w:jc w:val="center"/>
        <w:rPr>
          <w:b/>
        </w:rPr>
      </w:pPr>
    </w:p>
    <w:p w14:paraId="5BD4DE53" w14:textId="77777777" w:rsidR="00991300" w:rsidRPr="00706A38" w:rsidRDefault="00991300" w:rsidP="00991300">
      <w:pPr>
        <w:jc w:val="center"/>
        <w:rPr>
          <w:b/>
        </w:rPr>
      </w:pPr>
      <w:r w:rsidRPr="00706A38">
        <w:rPr>
          <w:b/>
        </w:rPr>
        <w:t>CHAPTER - I</w:t>
      </w:r>
    </w:p>
    <w:p w14:paraId="5BD4DE54" w14:textId="77777777" w:rsidR="00991300" w:rsidRPr="00706A38" w:rsidRDefault="00991300" w:rsidP="00991300">
      <w:pPr>
        <w:pStyle w:val="Heading6"/>
        <w:rPr>
          <w:rFonts w:ascii="Times New Roman" w:hAnsi="Times New Roman" w:cs="Times New Roman"/>
          <w:bCs w:val="0"/>
          <w:szCs w:val="24"/>
        </w:rPr>
      </w:pPr>
      <w:r w:rsidRPr="00706A38">
        <w:rPr>
          <w:rFonts w:ascii="Times New Roman" w:hAnsi="Times New Roman" w:cs="Times New Roman"/>
          <w:bCs w:val="0"/>
          <w:szCs w:val="24"/>
        </w:rPr>
        <w:t>CONDITION OF CONTRACT</w:t>
      </w:r>
    </w:p>
    <w:p w14:paraId="5BD4DE55" w14:textId="77777777" w:rsidR="00991300" w:rsidRPr="00AF72A2" w:rsidRDefault="00991300" w:rsidP="00991300">
      <w:pPr>
        <w:jc w:val="both"/>
        <w:rPr>
          <w:sz w:val="14"/>
          <w:szCs w:val="14"/>
        </w:rPr>
      </w:pPr>
    </w:p>
    <w:p w14:paraId="5BD4DE56" w14:textId="77777777" w:rsidR="00991300" w:rsidRPr="00706A38" w:rsidRDefault="00991300" w:rsidP="00991300">
      <w:pPr>
        <w:jc w:val="both"/>
      </w:pPr>
      <w:r w:rsidRPr="00706A38">
        <w:rPr>
          <w:b/>
        </w:rPr>
        <w:t xml:space="preserve">1.1: </w:t>
      </w:r>
      <w:r w:rsidRPr="00706A38">
        <w:t xml:space="preserve">The person whose tender may be accepted (hereinafter called the contractors which expression shall unless excluded by or repugnant to the context include his </w:t>
      </w:r>
      <w:proofErr w:type="gramStart"/>
      <w:r w:rsidRPr="00706A38">
        <w:t>heirs</w:t>
      </w:r>
      <w:proofErr w:type="gramEnd"/>
      <w:r w:rsidRPr="00706A38">
        <w:t xml:space="preserve"> executers, administrators representatives and assigns) shall permit Government at the time of making any payments to him for the value of work done under the contract to deduct the security deposit as under.</w:t>
      </w:r>
    </w:p>
    <w:p w14:paraId="5BD4DE57" w14:textId="77777777" w:rsidR="00991300" w:rsidRPr="00706A38" w:rsidRDefault="00991300" w:rsidP="00991300">
      <w:pPr>
        <w:jc w:val="both"/>
      </w:pPr>
      <w:r w:rsidRPr="00706A38">
        <w:t>The Security Deposit to be taken for the due performance of the contract under the terms &amp; conditions printed on the tender form will be the earnest money plus a deduction of 5 percent from the payment made in the running bills, till the two together amount to 5 percent of the cost of work put to tender or 5 percent of the cost of the works executed when the same exceeds the cost of work put to tender</w:t>
      </w:r>
    </w:p>
    <w:p w14:paraId="5BD4DE58" w14:textId="77777777" w:rsidR="00991300" w:rsidRPr="00AF72A2" w:rsidRDefault="00991300" w:rsidP="00991300">
      <w:pPr>
        <w:jc w:val="both"/>
        <w:rPr>
          <w:sz w:val="12"/>
          <w:szCs w:val="12"/>
        </w:rPr>
      </w:pPr>
    </w:p>
    <w:p w14:paraId="5BD4DE59" w14:textId="77777777" w:rsidR="00991300" w:rsidRPr="00706A38" w:rsidRDefault="00991300" w:rsidP="00991300">
      <w:pPr>
        <w:jc w:val="both"/>
      </w:pPr>
      <w:r w:rsidRPr="00706A38">
        <w:rPr>
          <w:b/>
          <w:bCs/>
        </w:rPr>
        <w:t>1.2</w:t>
      </w:r>
      <w:r w:rsidR="006248F6">
        <w:rPr>
          <w:b/>
          <w:bCs/>
        </w:rPr>
        <w:t xml:space="preserve">: </w:t>
      </w:r>
      <w:r w:rsidRPr="00706A38">
        <w:t>The Contractors is /are to provide everything of every sort and kind (with the exception noted in the schedule attached) which may be necessary and requisite for the due and proper execution of the several works included in the contract according to the true intent and meaning of the drawings and specifications taken together, which are to be signed by the Executive Engineer P.W.D. (Bridge Const.) Division herein after called the E.E. and the Contractor (s) whether the same may not be particularly described in the specifications or shown on the drawings, provided that the same are reasonably and obviously to be inferred there from and in case of any discrepancy between the drawings and the specifications the E.E. is to be decide which shall be follows:</w:t>
      </w:r>
    </w:p>
    <w:p w14:paraId="5BD4DE5A" w14:textId="77777777" w:rsidR="00991300" w:rsidRPr="00706A38" w:rsidRDefault="00991300" w:rsidP="00991300">
      <w:pPr>
        <w:jc w:val="both"/>
      </w:pPr>
    </w:p>
    <w:p w14:paraId="5BD4DE5B" w14:textId="77777777" w:rsidR="00991300" w:rsidRPr="00706A38" w:rsidRDefault="00991300" w:rsidP="00991300">
      <w:pPr>
        <w:jc w:val="both"/>
      </w:pPr>
      <w:r w:rsidRPr="00706A38">
        <w:rPr>
          <w:b/>
        </w:rPr>
        <w:t xml:space="preserve">1.2A: </w:t>
      </w:r>
      <w:r w:rsidRPr="00706A38">
        <w:t xml:space="preserve">The Contractor (s) is/are to set out the whole of the works in conjunction with an officer, to be deputed by the E.E. </w:t>
      </w:r>
      <w:r w:rsidR="00572617">
        <w:t>a</w:t>
      </w:r>
      <w:r w:rsidR="00AE0E9F" w:rsidRPr="00706A38">
        <w:t>nd</w:t>
      </w:r>
      <w:r w:rsidRPr="00706A38">
        <w:t xml:space="preserve"> during the progress of the works, to amend on the requisition of the E.E., any errors which may arise therein and provide all the necessary </w:t>
      </w:r>
      <w:proofErr w:type="spellStart"/>
      <w:r w:rsidRPr="00706A38">
        <w:t>labours</w:t>
      </w:r>
      <w:proofErr w:type="spellEnd"/>
      <w:r w:rsidRPr="00706A38">
        <w:t xml:space="preserve">, and materials for so doing. The Contractor(s) is/are to provide all plant, </w:t>
      </w:r>
      <w:proofErr w:type="spellStart"/>
      <w:r w:rsidRPr="00706A38">
        <w:t>labour</w:t>
      </w:r>
      <w:proofErr w:type="spellEnd"/>
      <w:r w:rsidRPr="00706A38">
        <w:t xml:space="preserve"> and materials (with the exceptions noted in the schedule attached) which may be necessary and requisite for the works. All the materials and workmanship are to be the best of their respective kinds. The Contractor(s) is/are to leave the works in all aspects clean and perfect at the completion thereof.</w:t>
      </w:r>
    </w:p>
    <w:p w14:paraId="5BD4DE5C" w14:textId="77777777" w:rsidR="00991300" w:rsidRPr="00706A38" w:rsidRDefault="00991300" w:rsidP="00991300">
      <w:pPr>
        <w:jc w:val="both"/>
      </w:pPr>
    </w:p>
    <w:p w14:paraId="5BD4DE5D" w14:textId="77777777" w:rsidR="00991300" w:rsidRPr="00706A38" w:rsidRDefault="00991300" w:rsidP="00991300">
      <w:pPr>
        <w:jc w:val="both"/>
      </w:pPr>
      <w:r w:rsidRPr="00706A38">
        <w:rPr>
          <w:b/>
        </w:rPr>
        <w:t xml:space="preserve">1.2B: </w:t>
      </w:r>
      <w:r w:rsidRPr="00706A38">
        <w:t>In respect of all bearings, hinges or similar parts intended for use in the superstructure of any bridge, the Contractor shall, whenever required, in the course of manufacture, arrange and afford all facilities for the purpose of inspection and test of all or any of these parts and the material use therein to any officer of the Directorate of Inspection of the Ministry of works, production and supply of the Governor of India and such bearings, hinges or similar parts shall not be used in the superstructure of any bridge except on production of a certificate of acceptance thereof from the Directorate of Inspection. All inspection charges shall be payable by the Contractor.</w:t>
      </w:r>
    </w:p>
    <w:p w14:paraId="5BD4DE5E" w14:textId="77777777" w:rsidR="00991300" w:rsidRPr="00706A38" w:rsidRDefault="00991300" w:rsidP="00991300">
      <w:pPr>
        <w:jc w:val="both"/>
      </w:pPr>
    </w:p>
    <w:p w14:paraId="5BD4DE5F" w14:textId="77777777" w:rsidR="00991300" w:rsidRPr="00706A38" w:rsidRDefault="00991300" w:rsidP="00991300">
      <w:pPr>
        <w:jc w:val="both"/>
      </w:pPr>
      <w:r w:rsidRPr="00706A38">
        <w:rPr>
          <w:b/>
        </w:rPr>
        <w:t xml:space="preserve">1.3: </w:t>
      </w:r>
      <w:r w:rsidRPr="00706A38">
        <w:t>Complete copies of the drawings and specification signed by the E.E. are to be furnished by him to the Contractor(s) for his/their own use, and the same or copies thereof are to be kept on buildings in charge of the Contractor(s) agent who is to be constantly kept on the ground by the Contractor(s) and to whom the instructions can be given by the E.E. The Contractor(s) is/are not to sublet the works or any part thereof without the consent in writing of the E.E.</w:t>
      </w:r>
    </w:p>
    <w:p w14:paraId="5BD4DE60" w14:textId="77777777" w:rsidR="00991300" w:rsidRPr="00706A38" w:rsidRDefault="00991300" w:rsidP="00991300">
      <w:pPr>
        <w:jc w:val="both"/>
      </w:pPr>
    </w:p>
    <w:p w14:paraId="5BD4DE61" w14:textId="77777777" w:rsidR="00991300" w:rsidRPr="00706A38" w:rsidRDefault="00991300" w:rsidP="00991300">
      <w:pPr>
        <w:jc w:val="both"/>
        <w:rPr>
          <w:sz w:val="25"/>
          <w:szCs w:val="25"/>
        </w:rPr>
      </w:pPr>
      <w:r w:rsidRPr="00706A38">
        <w:rPr>
          <w:b/>
          <w:sz w:val="25"/>
          <w:szCs w:val="25"/>
        </w:rPr>
        <w:t xml:space="preserve">1.4: </w:t>
      </w:r>
      <w:r w:rsidRPr="00706A38">
        <w:rPr>
          <w:sz w:val="25"/>
          <w:szCs w:val="25"/>
        </w:rPr>
        <w:t xml:space="preserve">The E.E. is to have at all times access to the works which are to be entirely under his control </w:t>
      </w:r>
      <w:r w:rsidR="00862565">
        <w:rPr>
          <w:sz w:val="25"/>
          <w:szCs w:val="25"/>
        </w:rPr>
        <w:t>h</w:t>
      </w:r>
      <w:r w:rsidRPr="00706A38">
        <w:rPr>
          <w:sz w:val="25"/>
          <w:szCs w:val="25"/>
        </w:rPr>
        <w:t xml:space="preserve">e may require the Contractor(s) to dismiss any person in the Contractor (s) </w:t>
      </w:r>
      <w:r w:rsidRPr="00706A38">
        <w:rPr>
          <w:sz w:val="25"/>
          <w:szCs w:val="25"/>
        </w:rPr>
        <w:lastRenderedPageBreak/>
        <w:t>employ upon the works who may be incompetent or misconduct himself and the Contractor (s) is/are forthwith to comply with such requirements.</w:t>
      </w:r>
    </w:p>
    <w:p w14:paraId="5BD4DE62" w14:textId="77777777" w:rsidR="00991300" w:rsidRPr="00706A38" w:rsidRDefault="00991300" w:rsidP="00991300">
      <w:pPr>
        <w:jc w:val="both"/>
        <w:rPr>
          <w:sz w:val="25"/>
          <w:szCs w:val="25"/>
        </w:rPr>
      </w:pPr>
    </w:p>
    <w:p w14:paraId="5BD4DE63" w14:textId="77777777" w:rsidR="00991300" w:rsidRPr="00706A38" w:rsidRDefault="00991300" w:rsidP="00991300">
      <w:pPr>
        <w:jc w:val="both"/>
        <w:rPr>
          <w:sz w:val="25"/>
          <w:szCs w:val="25"/>
        </w:rPr>
      </w:pPr>
      <w:r w:rsidRPr="00706A38">
        <w:rPr>
          <w:b/>
          <w:sz w:val="25"/>
          <w:szCs w:val="25"/>
        </w:rPr>
        <w:t xml:space="preserve">1.5: </w:t>
      </w:r>
      <w:r w:rsidRPr="00706A38">
        <w:rPr>
          <w:sz w:val="25"/>
          <w:szCs w:val="25"/>
        </w:rPr>
        <w:t xml:space="preserve">The Contractor (s) is/are not be vary or deviate from the drawings or specification or execute any extra work of any kind whatsoever unless upon the authority of E.E. to be sufficiently shown by any order in writing by any plan or drawings expressly given and signed by him as extra or variation or by any subsequent written approval signed by him. In cases of daily </w:t>
      </w:r>
      <w:proofErr w:type="spellStart"/>
      <w:r w:rsidRPr="00706A38">
        <w:rPr>
          <w:sz w:val="25"/>
          <w:szCs w:val="25"/>
        </w:rPr>
        <w:t>labour</w:t>
      </w:r>
      <w:proofErr w:type="spellEnd"/>
      <w:r w:rsidRPr="00706A38">
        <w:rPr>
          <w:sz w:val="25"/>
          <w:szCs w:val="25"/>
        </w:rPr>
        <w:t xml:space="preserve"> all vouchers for the same are to be delivered to the E.E. or the officers-in-charge at least during the week following that in which the workmen have been done and only such day work is to be allowed for as such as may have been </w:t>
      </w:r>
      <w:proofErr w:type="spellStart"/>
      <w:r w:rsidRPr="00706A38">
        <w:rPr>
          <w:sz w:val="25"/>
          <w:szCs w:val="25"/>
        </w:rPr>
        <w:t>authorised</w:t>
      </w:r>
      <w:proofErr w:type="spellEnd"/>
      <w:r w:rsidRPr="00706A38">
        <w:rPr>
          <w:sz w:val="25"/>
          <w:szCs w:val="25"/>
        </w:rPr>
        <w:t xml:space="preserve"> by the E.E. to be so done unless the work cannot from its character be properly measured and valued. The drawings in respect of which this contract is drawn up provide for a minimum depth of foundations for good soil, </w:t>
      </w:r>
      <w:r w:rsidR="007A4914">
        <w:rPr>
          <w:sz w:val="25"/>
          <w:szCs w:val="25"/>
        </w:rPr>
        <w:t>a</w:t>
      </w:r>
      <w:r w:rsidRPr="00706A38">
        <w:rPr>
          <w:sz w:val="25"/>
          <w:szCs w:val="25"/>
        </w:rPr>
        <w:t xml:space="preserve">ny </w:t>
      </w:r>
      <w:r w:rsidR="007A4914">
        <w:rPr>
          <w:sz w:val="25"/>
          <w:szCs w:val="25"/>
        </w:rPr>
        <w:t>e</w:t>
      </w:r>
      <w:r w:rsidRPr="00706A38">
        <w:rPr>
          <w:sz w:val="25"/>
          <w:szCs w:val="25"/>
        </w:rPr>
        <w:t>xtra depth will be measured as an extra when the foundation trenches have been opened up and will be paid for in addition to the sum contracted for the completed work.</w:t>
      </w:r>
    </w:p>
    <w:p w14:paraId="5BD4DE64" w14:textId="77777777" w:rsidR="002B4BE6" w:rsidRPr="002B4BE6" w:rsidRDefault="00991300" w:rsidP="002B4BE6">
      <w:pPr>
        <w:widowControl w:val="0"/>
        <w:autoSpaceDE w:val="0"/>
        <w:autoSpaceDN w:val="0"/>
        <w:adjustRightInd w:val="0"/>
        <w:jc w:val="both"/>
        <w:rPr>
          <w:rFonts w:ascii="Arial" w:hAnsi="Arial" w:cs="Arial"/>
        </w:rPr>
      </w:pPr>
      <w:r w:rsidRPr="00706A38">
        <w:rPr>
          <w:b/>
          <w:sz w:val="25"/>
          <w:szCs w:val="25"/>
        </w:rPr>
        <w:t>1.</w:t>
      </w:r>
      <w:proofErr w:type="gramStart"/>
      <w:r w:rsidRPr="00706A38">
        <w:rPr>
          <w:b/>
          <w:sz w:val="25"/>
          <w:szCs w:val="25"/>
        </w:rPr>
        <w:t>6:</w:t>
      </w:r>
      <w:r w:rsidR="002B4BE6" w:rsidRPr="002B4BE6">
        <w:rPr>
          <w:rFonts w:ascii="Arial" w:hAnsi="Arial" w:cs="Arial"/>
          <w:b/>
          <w:bCs/>
        </w:rPr>
        <w:t>Addition</w:t>
      </w:r>
      <w:proofErr w:type="gramEnd"/>
      <w:r w:rsidR="002B4BE6" w:rsidRPr="002B4BE6">
        <w:rPr>
          <w:rFonts w:ascii="Arial" w:hAnsi="Arial" w:cs="Arial"/>
          <w:b/>
          <w:bCs/>
        </w:rPr>
        <w:t xml:space="preserve"> alteration and Non-Schedule items of works</w:t>
      </w:r>
      <w:r w:rsidR="002B4BE6" w:rsidRPr="002B4BE6">
        <w:rPr>
          <w:rFonts w:ascii="Arial" w:hAnsi="Arial" w:cs="Arial"/>
        </w:rPr>
        <w:t xml:space="preserve">:- During the execution of the work there is likelihood of addition alteration in the items of work and also of such items of work, which do not find place in the Schedule of rates, referred to above, </w:t>
      </w:r>
      <w:r w:rsidR="006B4A4B" w:rsidRPr="00903892">
        <w:rPr>
          <w:rFonts w:ascii="Arial" w:hAnsi="Arial" w:cs="Arial"/>
          <w:b/>
          <w:bCs/>
          <w:i/>
          <w:iCs/>
          <w:highlight w:val="lightGray"/>
          <w:u w:val="single"/>
          <w:shd w:val="clear" w:color="auto" w:fill="FFFF00"/>
        </w:rPr>
        <w:t>N</w:t>
      </w:r>
      <w:r w:rsidR="002B4BE6" w:rsidRPr="00903892">
        <w:rPr>
          <w:rFonts w:ascii="Arial" w:hAnsi="Arial" w:cs="Arial"/>
          <w:b/>
          <w:bCs/>
          <w:i/>
          <w:iCs/>
          <w:highlight w:val="lightGray"/>
          <w:u w:val="single"/>
          <w:shd w:val="clear" w:color="auto" w:fill="FFFF00"/>
        </w:rPr>
        <w:t xml:space="preserve">on </w:t>
      </w:r>
      <w:proofErr w:type="spellStart"/>
      <w:r w:rsidR="009F3E28" w:rsidRPr="00903892">
        <w:rPr>
          <w:rFonts w:ascii="Arial" w:hAnsi="Arial" w:cs="Arial"/>
          <w:b/>
          <w:bCs/>
          <w:i/>
          <w:iCs/>
          <w:highlight w:val="lightGray"/>
          <w:u w:val="single"/>
          <w:shd w:val="clear" w:color="auto" w:fill="FFFF00"/>
        </w:rPr>
        <w:t>S.O.R.</w:t>
      </w:r>
      <w:r w:rsidR="006B4A4B" w:rsidRPr="00903892">
        <w:rPr>
          <w:rFonts w:ascii="Arial" w:hAnsi="Arial" w:cs="Arial"/>
          <w:b/>
          <w:bCs/>
          <w:i/>
          <w:iCs/>
          <w:highlight w:val="lightGray"/>
          <w:u w:val="single"/>
          <w:shd w:val="clear" w:color="auto" w:fill="FFFF00"/>
        </w:rPr>
        <w:t>I</w:t>
      </w:r>
      <w:r w:rsidR="002B4BE6" w:rsidRPr="00903892">
        <w:rPr>
          <w:rFonts w:ascii="Arial" w:hAnsi="Arial" w:cs="Arial"/>
          <w:b/>
          <w:bCs/>
          <w:i/>
          <w:iCs/>
          <w:highlight w:val="lightGray"/>
          <w:u w:val="single"/>
          <w:shd w:val="clear" w:color="auto" w:fill="FFFF00"/>
        </w:rPr>
        <w:t>tems</w:t>
      </w:r>
      <w:proofErr w:type="spellEnd"/>
      <w:r w:rsidR="002B4BE6" w:rsidRPr="00903892">
        <w:rPr>
          <w:rFonts w:ascii="Arial" w:hAnsi="Arial" w:cs="Arial"/>
          <w:b/>
          <w:bCs/>
          <w:i/>
          <w:iCs/>
          <w:highlight w:val="lightGray"/>
          <w:u w:val="single"/>
          <w:shd w:val="clear" w:color="auto" w:fill="FFFF00"/>
        </w:rPr>
        <w:t>,</w:t>
      </w:r>
      <w:r w:rsidR="002B4BE6" w:rsidRPr="002B4BE6">
        <w:rPr>
          <w:rFonts w:ascii="Arial" w:hAnsi="Arial" w:cs="Arial"/>
        </w:rPr>
        <w:t xml:space="preserve"> Contractor will have to carry out these items of work. </w:t>
      </w:r>
    </w:p>
    <w:p w14:paraId="5BD4DE65" w14:textId="77777777" w:rsidR="002B4BE6" w:rsidRPr="002B4BE6" w:rsidRDefault="002B4BE6" w:rsidP="002B4BE6">
      <w:pPr>
        <w:widowControl w:val="0"/>
        <w:autoSpaceDE w:val="0"/>
        <w:autoSpaceDN w:val="0"/>
        <w:adjustRightInd w:val="0"/>
        <w:jc w:val="both"/>
        <w:rPr>
          <w:rFonts w:ascii="Arial" w:hAnsi="Arial" w:cs="Arial"/>
        </w:rPr>
      </w:pPr>
    </w:p>
    <w:p w14:paraId="5BD4DE66" w14:textId="77777777" w:rsidR="002B4BE6" w:rsidRPr="00903892" w:rsidRDefault="002B4BE6" w:rsidP="002B4BE6">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(a)</w:t>
      </w:r>
      <w:r w:rsidRPr="00903892">
        <w:rPr>
          <w:rFonts w:ascii="Arial" w:hAnsi="Arial" w:cs="Arial"/>
          <w:highlight w:val="lightGray"/>
        </w:rPr>
        <w:tab/>
      </w:r>
      <w:r w:rsidRPr="00903892">
        <w:rPr>
          <w:rFonts w:ascii="Arial" w:hAnsi="Arial" w:cs="Arial"/>
          <w:i/>
          <w:iCs/>
          <w:highlight w:val="lightGray"/>
          <w:u w:val="single"/>
        </w:rPr>
        <w:t xml:space="preserve">Prior approval of technical sanction authority is required where net increase in agreement amount, due to excess, in </w:t>
      </w:r>
      <w:proofErr w:type="spellStart"/>
      <w:proofErr w:type="gram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w:t>
      </w:r>
      <w:proofErr w:type="gramEnd"/>
      <w:r w:rsidRPr="00903892">
        <w:rPr>
          <w:rFonts w:ascii="Arial" w:hAnsi="Arial" w:cs="Arial"/>
          <w:i/>
          <w:iCs/>
          <w:highlight w:val="lightGray"/>
          <w:u w:val="single"/>
        </w:rPr>
        <w:t xml:space="preserve"> and or quantities due to substitutions, </w:t>
      </w:r>
      <w:r w:rsidR="004B5B6F" w:rsidRPr="00903892">
        <w:rPr>
          <w:rFonts w:ascii="Arial" w:hAnsi="Arial" w:cs="Arial"/>
          <w:i/>
          <w:iCs/>
          <w:highlight w:val="lightGray"/>
          <w:u w:val="single"/>
        </w:rPr>
        <w:t>Non S.O.R.</w:t>
      </w:r>
      <w:r w:rsidRPr="00903892">
        <w:rPr>
          <w:rFonts w:ascii="Arial" w:hAnsi="Arial" w:cs="Arial"/>
          <w:i/>
          <w:iCs/>
          <w:highlight w:val="lightGray"/>
          <w:u w:val="single"/>
        </w:rPr>
        <w:t xml:space="preserve">, </w:t>
      </w:r>
      <w:r w:rsidR="004B5B6F" w:rsidRPr="00903892">
        <w:rPr>
          <w:rFonts w:ascii="Arial" w:hAnsi="Arial" w:cs="Arial"/>
          <w:i/>
          <w:iCs/>
          <w:highlight w:val="lightGray"/>
          <w:u w:val="single"/>
        </w:rPr>
        <w:t>N</w:t>
      </w:r>
      <w:r w:rsidRPr="00903892">
        <w:rPr>
          <w:rFonts w:ascii="Arial" w:hAnsi="Arial" w:cs="Arial"/>
          <w:i/>
          <w:iCs/>
          <w:highlight w:val="lightGray"/>
          <w:u w:val="single"/>
        </w:rPr>
        <w:t xml:space="preserve">on </w:t>
      </w:r>
      <w:r w:rsidR="004B5B6F" w:rsidRPr="00903892">
        <w:rPr>
          <w:rFonts w:ascii="Arial" w:hAnsi="Arial" w:cs="Arial"/>
          <w:i/>
          <w:iCs/>
          <w:highlight w:val="lightGray"/>
          <w:u w:val="single"/>
        </w:rPr>
        <w:t>S</w:t>
      </w:r>
      <w:r w:rsidRPr="00903892">
        <w:rPr>
          <w:rFonts w:ascii="Arial" w:hAnsi="Arial" w:cs="Arial"/>
          <w:i/>
          <w:iCs/>
          <w:highlight w:val="lightGray"/>
          <w:u w:val="single"/>
        </w:rPr>
        <w:t xml:space="preserve">chedule </w:t>
      </w:r>
      <w:r w:rsidR="004B5B6F" w:rsidRPr="00903892">
        <w:rPr>
          <w:rFonts w:ascii="Arial" w:hAnsi="Arial" w:cs="Arial"/>
          <w:i/>
          <w:iCs/>
          <w:highlight w:val="lightGray"/>
          <w:u w:val="single"/>
        </w:rPr>
        <w:t>I</w:t>
      </w:r>
      <w:r w:rsidRPr="00903892">
        <w:rPr>
          <w:rFonts w:ascii="Arial" w:hAnsi="Arial" w:cs="Arial"/>
          <w:i/>
          <w:iCs/>
          <w:highlight w:val="lightGray"/>
          <w:u w:val="single"/>
        </w:rPr>
        <w:t xml:space="preserve">tems, and any savings in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quantities is </w:t>
      </w:r>
      <w:proofErr w:type="spellStart"/>
      <w:r w:rsidRPr="00903892">
        <w:rPr>
          <w:rFonts w:ascii="Arial" w:hAnsi="Arial" w:cs="Arial"/>
          <w:i/>
          <w:iCs/>
          <w:highlight w:val="lightGray"/>
          <w:u w:val="single"/>
        </w:rPr>
        <w:t>upto</w:t>
      </w:r>
      <w:proofErr w:type="spellEnd"/>
      <w:r w:rsidRPr="00903892">
        <w:rPr>
          <w:rFonts w:ascii="Arial" w:hAnsi="Arial" w:cs="Arial"/>
          <w:i/>
          <w:iCs/>
          <w:highlight w:val="lightGray"/>
          <w:u w:val="single"/>
        </w:rPr>
        <w:t xml:space="preserve">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 </w:t>
      </w:r>
      <w:proofErr w:type="spellStart"/>
      <w:r w:rsidRPr="00903892">
        <w:rPr>
          <w:rFonts w:ascii="Arial" w:hAnsi="Arial" w:cs="Arial"/>
          <w:i/>
          <w:iCs/>
          <w:highlight w:val="lightGray"/>
          <w:u w:val="single"/>
        </w:rPr>
        <w:t>with in</w:t>
      </w:r>
      <w:proofErr w:type="spellEnd"/>
      <w:r w:rsidRPr="00903892">
        <w:rPr>
          <w:rFonts w:ascii="Arial" w:hAnsi="Arial" w:cs="Arial"/>
          <w:i/>
          <w:iCs/>
          <w:highlight w:val="lightGray"/>
          <w:u w:val="single"/>
        </w:rPr>
        <w:t xml:space="preserve"> the scope of work. </w:t>
      </w:r>
    </w:p>
    <w:p w14:paraId="5BD4DE67" w14:textId="77777777" w:rsidR="002B4BE6" w:rsidRPr="00903892" w:rsidRDefault="002B4BE6" w:rsidP="002B4BE6">
      <w:pPr>
        <w:widowControl w:val="0"/>
        <w:autoSpaceDE w:val="0"/>
        <w:autoSpaceDN w:val="0"/>
        <w:adjustRightInd w:val="0"/>
        <w:ind w:left="450" w:hanging="450"/>
        <w:jc w:val="both"/>
        <w:rPr>
          <w:rFonts w:ascii="Arial" w:hAnsi="Arial" w:cs="Arial"/>
          <w:highlight w:val="lightGray"/>
        </w:rPr>
      </w:pPr>
      <w:r w:rsidRPr="00903892">
        <w:rPr>
          <w:rFonts w:ascii="Arial" w:hAnsi="Arial" w:cs="Arial"/>
          <w:i/>
          <w:iCs/>
          <w:highlight w:val="lightGray"/>
        </w:rPr>
        <w:t xml:space="preserve">(b) </w:t>
      </w:r>
      <w:r w:rsidRPr="00903892">
        <w:rPr>
          <w:rFonts w:ascii="Arial" w:hAnsi="Arial" w:cs="Arial"/>
          <w:i/>
          <w:iCs/>
          <w:highlight w:val="lightGray"/>
        </w:rPr>
        <w:tab/>
      </w:r>
      <w:r w:rsidRPr="00903892">
        <w:rPr>
          <w:rFonts w:ascii="Arial" w:hAnsi="Arial" w:cs="Arial"/>
          <w:i/>
          <w:iCs/>
          <w:highlight w:val="lightGray"/>
          <w:u w:val="single"/>
        </w:rPr>
        <w:t>Any variation beyond the limit as per (a) of this clause, shall require prior approval of the government</w:t>
      </w:r>
      <w:r w:rsidRPr="00903892">
        <w:rPr>
          <w:rFonts w:ascii="Arial" w:hAnsi="Arial" w:cs="Arial"/>
          <w:highlight w:val="lightGray"/>
        </w:rPr>
        <w:t>.</w:t>
      </w:r>
    </w:p>
    <w:p w14:paraId="5BD4DE68" w14:textId="77777777" w:rsidR="002B4BE6" w:rsidRPr="00903892" w:rsidRDefault="002B4BE6" w:rsidP="002B4BE6">
      <w:pPr>
        <w:ind w:left="450" w:hanging="450"/>
        <w:rPr>
          <w:rFonts w:ascii="Arial" w:hAnsi="Arial" w:cs="Arial"/>
          <w:i/>
          <w:iCs/>
          <w:u w:val="single"/>
        </w:rPr>
      </w:pPr>
      <w:r w:rsidRPr="00903892">
        <w:rPr>
          <w:rFonts w:ascii="Arial" w:hAnsi="Arial" w:cs="Arial"/>
          <w:i/>
          <w:iCs/>
          <w:highlight w:val="lightGray"/>
        </w:rPr>
        <w:t xml:space="preserve">(c) </w:t>
      </w:r>
      <w:r w:rsidRPr="00903892">
        <w:rPr>
          <w:rFonts w:ascii="Arial" w:hAnsi="Arial" w:cs="Arial"/>
          <w:i/>
          <w:iCs/>
          <w:highlight w:val="lightGray"/>
        </w:rPr>
        <w:tab/>
      </w:r>
      <w:r w:rsidRPr="00903892">
        <w:rPr>
          <w:rFonts w:ascii="Arial" w:hAnsi="Arial" w:cs="Arial"/>
          <w:i/>
          <w:iCs/>
          <w:highlight w:val="lightGray"/>
          <w:u w:val="single"/>
        </w:rPr>
        <w:t xml:space="preserve">Government shall have full powers either to accept or reject the variation proposal beyond 10 percent of </w:t>
      </w:r>
      <w:proofErr w:type="spellStart"/>
      <w:r w:rsidRPr="00903892">
        <w:rPr>
          <w:rFonts w:ascii="Arial" w:hAnsi="Arial" w:cs="Arial"/>
          <w:i/>
          <w:iCs/>
          <w:highlight w:val="lightGray"/>
          <w:u w:val="single"/>
        </w:rPr>
        <w:t>agreemented</w:t>
      </w:r>
      <w:proofErr w:type="spellEnd"/>
      <w:r w:rsidRPr="00903892">
        <w:rPr>
          <w:rFonts w:ascii="Arial" w:hAnsi="Arial" w:cs="Arial"/>
          <w:i/>
          <w:iCs/>
          <w:highlight w:val="lightGray"/>
          <w:u w:val="single"/>
        </w:rPr>
        <w:t xml:space="preserve"> amount.</w:t>
      </w:r>
    </w:p>
    <w:p w14:paraId="5BD4DE69" w14:textId="77777777" w:rsidR="002B4BE6" w:rsidRPr="002B4BE6" w:rsidRDefault="002B4BE6" w:rsidP="002B4BE6">
      <w:pPr>
        <w:rPr>
          <w:rFonts w:ascii="Arial" w:hAnsi="Arial" w:cs="Arial"/>
          <w:i/>
          <w:iCs/>
          <w:u w:val="single"/>
        </w:rPr>
      </w:pPr>
    </w:p>
    <w:p w14:paraId="5BD4DE6A" w14:textId="77777777" w:rsidR="002B4BE6" w:rsidRPr="002B4BE6" w:rsidRDefault="002B4BE6" w:rsidP="002B4BE6">
      <w:pPr>
        <w:ind w:left="468" w:hanging="720"/>
        <w:jc w:val="both"/>
        <w:rPr>
          <w:rFonts w:ascii="Arial" w:hAnsi="Arial" w:cs="Arial"/>
          <w:b/>
          <w:i/>
          <w:sz w:val="20"/>
          <w:szCs w:val="28"/>
        </w:rPr>
      </w:pPr>
      <w:r w:rsidRPr="002B4BE6">
        <w:rPr>
          <w:sz w:val="21"/>
          <w:szCs w:val="25"/>
        </w:rPr>
        <w:tab/>
      </w:r>
      <w:r w:rsidRPr="002B4BE6">
        <w:rPr>
          <w:sz w:val="23"/>
          <w:szCs w:val="25"/>
        </w:rPr>
        <w:t>Any authority given by the E.E. for any alterations or additions in or to work is not to vitiate the contract but all additions in or to work is not to vitiate the contract but all additions, omissions or variations made in carrying out the works are to be measured and valued and certified by the E.E. and added to or deducted from the amount of the contract, as the case may be, at rates in force in the C.E.</w:t>
      </w:r>
      <w:r w:rsidR="001F2F67">
        <w:rPr>
          <w:sz w:val="23"/>
          <w:szCs w:val="25"/>
        </w:rPr>
        <w:t xml:space="preserve">, </w:t>
      </w:r>
      <w:r w:rsidRPr="002B4BE6">
        <w:rPr>
          <w:sz w:val="23"/>
          <w:szCs w:val="25"/>
        </w:rPr>
        <w:t>P.W.D.</w:t>
      </w:r>
      <w:r w:rsidR="00A6311C">
        <w:rPr>
          <w:sz w:val="23"/>
          <w:szCs w:val="25"/>
        </w:rPr>
        <w:t>,</w:t>
      </w:r>
      <w:r w:rsidRPr="002B4BE6">
        <w:rPr>
          <w:sz w:val="23"/>
          <w:szCs w:val="25"/>
        </w:rPr>
        <w:t xml:space="preserve"> Bridge Const.</w:t>
      </w:r>
      <w:r w:rsidR="00A6311C">
        <w:rPr>
          <w:sz w:val="23"/>
          <w:szCs w:val="25"/>
        </w:rPr>
        <w:t>,</w:t>
      </w:r>
      <w:r w:rsidRPr="002B4BE6">
        <w:rPr>
          <w:sz w:val="23"/>
          <w:szCs w:val="25"/>
        </w:rPr>
        <w:t xml:space="preserve"> Zone. In such cases in which rates do not exist, </w:t>
      </w:r>
      <w:r w:rsidRPr="002B4BE6">
        <w:rPr>
          <w:rFonts w:ascii="Arial" w:hAnsi="Arial" w:cs="Arial"/>
          <w:b/>
          <w:i/>
          <w:sz w:val="20"/>
          <w:szCs w:val="28"/>
        </w:rPr>
        <w:t xml:space="preserve">the superintending engineer or the chief engineer (in case technical sanction is accorded by the chief engineer), as the case may be and communicate the same within a period of 4 weeks to the contractor, in case the contractor agrees to the above rates as fixed by the competent authority then they shall form a part of supplementary schedule of the contract </w:t>
      </w:r>
      <w:proofErr w:type="spellStart"/>
      <w:r w:rsidRPr="002B4BE6">
        <w:rPr>
          <w:rFonts w:ascii="Arial" w:hAnsi="Arial" w:cs="Arial"/>
          <w:b/>
          <w:i/>
          <w:sz w:val="20"/>
          <w:szCs w:val="28"/>
        </w:rPr>
        <w:t>agreement.lf</w:t>
      </w:r>
      <w:proofErr w:type="spellEnd"/>
      <w:r w:rsidRPr="002B4BE6">
        <w:rPr>
          <w:rFonts w:ascii="Arial" w:hAnsi="Arial" w:cs="Arial"/>
          <w:b/>
          <w:i/>
          <w:sz w:val="20"/>
          <w:szCs w:val="28"/>
        </w:rPr>
        <w:t xml:space="preserve"> the contractor does not agree to the rate approved by the competent authority  then it shall be open for the Engineer – in – charge to get the work executed through any other agency. The contractor will not however be entitled to any compensation due to delay or hindrance or loss of profit accruing on account of this extra work executed by alternative agency.</w:t>
      </w:r>
    </w:p>
    <w:p w14:paraId="5BD4DE6B" w14:textId="77777777" w:rsidR="002B4BE6" w:rsidRDefault="002B4BE6" w:rsidP="00670A64">
      <w:pPr>
        <w:ind w:left="468" w:firstLine="972"/>
        <w:jc w:val="both"/>
        <w:rPr>
          <w:rFonts w:ascii="Arial" w:hAnsi="Arial" w:cs="Arial"/>
          <w:b/>
          <w:i/>
          <w:szCs w:val="28"/>
        </w:rPr>
      </w:pPr>
      <w:r w:rsidRPr="002B4BE6">
        <w:rPr>
          <w:rFonts w:ascii="Arial" w:hAnsi="Arial" w:cs="Arial"/>
          <w:b/>
          <w:i/>
          <w:sz w:val="20"/>
          <w:szCs w:val="28"/>
        </w:rPr>
        <w:t>If the contractor commences non-schedule work or incur expenditure in regard thereto before the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by the next higher authority within a period of 30 (Thirty) days and beyond this period it shall be open to the contractor not to continue that item further. In such an event that item shall be got executed by other agency at such an approved rate by the competent authority</w:t>
      </w:r>
      <w:r w:rsidRPr="002B4BE6">
        <w:rPr>
          <w:rFonts w:ascii="Arial" w:hAnsi="Arial" w:cs="Arial"/>
          <w:b/>
          <w:i/>
          <w:szCs w:val="28"/>
        </w:rPr>
        <w:t>.</w:t>
      </w:r>
    </w:p>
    <w:p w14:paraId="5BD4DE6C" w14:textId="77777777" w:rsidR="00753FFE" w:rsidRPr="00903892" w:rsidRDefault="00753FFE" w:rsidP="00753FFE">
      <w:pPr>
        <w:jc w:val="both"/>
        <w:rPr>
          <w:b/>
          <w:bCs/>
          <w:highlight w:val="lightGray"/>
        </w:rPr>
      </w:pPr>
      <w:r w:rsidRPr="00903892">
        <w:rPr>
          <w:b/>
          <w:highlight w:val="lightGray"/>
          <w:u w:val="single"/>
          <w:lang w:val="en-GB"/>
        </w:rPr>
        <w:t xml:space="preserve">Additional </w:t>
      </w:r>
      <w:proofErr w:type="gramStart"/>
      <w:r w:rsidRPr="00903892">
        <w:rPr>
          <w:b/>
          <w:highlight w:val="lightGray"/>
          <w:u w:val="single"/>
          <w:lang w:val="en-GB"/>
        </w:rPr>
        <w:t>condition  issued</w:t>
      </w:r>
      <w:proofErr w:type="gramEnd"/>
      <w:r w:rsidRPr="00903892">
        <w:rPr>
          <w:b/>
          <w:highlight w:val="lightGray"/>
          <w:u w:val="single"/>
          <w:lang w:val="en-GB"/>
        </w:rPr>
        <w:t xml:space="preserve"> by </w:t>
      </w:r>
      <w:proofErr w:type="spellStart"/>
      <w:r w:rsidRPr="00903892">
        <w:rPr>
          <w:b/>
          <w:highlight w:val="lightGray"/>
          <w:u w:val="single"/>
          <w:lang w:val="en-GB"/>
        </w:rPr>
        <w:t>Govt.of</w:t>
      </w:r>
      <w:proofErr w:type="spellEnd"/>
      <w:r w:rsidRPr="00903892">
        <w:rPr>
          <w:b/>
          <w:highlight w:val="lightGray"/>
          <w:u w:val="single"/>
          <w:lang w:val="en-GB"/>
        </w:rPr>
        <w:t xml:space="preserve"> </w:t>
      </w:r>
      <w:proofErr w:type="spellStart"/>
      <w:r w:rsidRPr="00903892">
        <w:rPr>
          <w:b/>
          <w:highlight w:val="lightGray"/>
          <w:u w:val="single"/>
          <w:lang w:val="en-GB"/>
        </w:rPr>
        <w:t>Chattisgarh</w:t>
      </w:r>
      <w:proofErr w:type="spellEnd"/>
      <w:r w:rsidRPr="00903892">
        <w:rPr>
          <w:b/>
          <w:highlight w:val="lightGray"/>
          <w:u w:val="single"/>
          <w:lang w:val="en-GB"/>
        </w:rPr>
        <w:t xml:space="preserve"> </w:t>
      </w:r>
      <w:r w:rsidR="00A26D8B" w:rsidRPr="00903892">
        <w:rPr>
          <w:b/>
          <w:highlight w:val="lightGray"/>
          <w:u w:val="single"/>
          <w:lang w:val="en-GB"/>
        </w:rPr>
        <w:t>M</w:t>
      </w:r>
      <w:r w:rsidRPr="00903892">
        <w:rPr>
          <w:b/>
          <w:highlight w:val="lightGray"/>
          <w:u w:val="single"/>
          <w:lang w:val="en-GB"/>
        </w:rPr>
        <w:t xml:space="preserve">emo </w:t>
      </w:r>
      <w:r w:rsidR="00A26D8B" w:rsidRPr="00903892">
        <w:rPr>
          <w:b/>
          <w:highlight w:val="lightGray"/>
          <w:u w:val="single"/>
          <w:lang w:val="en-GB"/>
        </w:rPr>
        <w:t>N</w:t>
      </w:r>
      <w:r w:rsidRPr="00903892">
        <w:rPr>
          <w:b/>
          <w:highlight w:val="lightGray"/>
          <w:u w:val="single"/>
          <w:lang w:val="en-GB"/>
        </w:rPr>
        <w:t xml:space="preserve">o. </w:t>
      </w:r>
      <w:r w:rsidR="00A26D8B" w:rsidRPr="00903892">
        <w:rPr>
          <w:b/>
          <w:highlight w:val="lightGray"/>
          <w:u w:val="single"/>
          <w:lang w:val="en-GB"/>
        </w:rPr>
        <w:t>F</w:t>
      </w:r>
      <w:r w:rsidRPr="00903892">
        <w:rPr>
          <w:b/>
          <w:highlight w:val="lightGray"/>
          <w:u w:val="single"/>
          <w:lang w:val="en-GB"/>
        </w:rPr>
        <w:t xml:space="preserve"> 21-5//T/19//2012/</w:t>
      </w:r>
      <w:proofErr w:type="spellStart"/>
      <w:r w:rsidRPr="00903892">
        <w:rPr>
          <w:b/>
          <w:highlight w:val="lightGray"/>
          <w:u w:val="single"/>
          <w:lang w:val="en-GB"/>
        </w:rPr>
        <w:t>Nivida</w:t>
      </w:r>
      <w:proofErr w:type="spellEnd"/>
      <w:r w:rsidRPr="00903892">
        <w:rPr>
          <w:b/>
          <w:highlight w:val="lightGray"/>
          <w:u w:val="single"/>
          <w:lang w:val="en-GB"/>
        </w:rPr>
        <w:t xml:space="preserve">  Raipur</w:t>
      </w:r>
      <w:r w:rsidR="00A26D8B" w:rsidRPr="00903892">
        <w:rPr>
          <w:b/>
          <w:highlight w:val="lightGray"/>
          <w:u w:val="single"/>
          <w:lang w:val="en-GB"/>
        </w:rPr>
        <w:t>, D</w:t>
      </w:r>
      <w:r w:rsidRPr="00903892">
        <w:rPr>
          <w:b/>
          <w:highlight w:val="lightGray"/>
          <w:u w:val="single"/>
          <w:lang w:val="en-GB"/>
        </w:rPr>
        <w:t>ated 04</w:t>
      </w:r>
      <w:r w:rsidR="00A26D8B" w:rsidRPr="00903892">
        <w:rPr>
          <w:b/>
          <w:highlight w:val="lightGray"/>
          <w:u w:val="single"/>
          <w:lang w:val="en-GB"/>
        </w:rPr>
        <w:t>.</w:t>
      </w:r>
      <w:r w:rsidRPr="00903892">
        <w:rPr>
          <w:b/>
          <w:highlight w:val="lightGray"/>
          <w:u w:val="single"/>
          <w:lang w:val="en-GB"/>
        </w:rPr>
        <w:t>04</w:t>
      </w:r>
      <w:r w:rsidR="00A26D8B" w:rsidRPr="00903892">
        <w:rPr>
          <w:b/>
          <w:highlight w:val="lightGray"/>
          <w:u w:val="single"/>
          <w:lang w:val="en-GB"/>
        </w:rPr>
        <w:t>.20</w:t>
      </w:r>
      <w:r w:rsidRPr="00903892">
        <w:rPr>
          <w:b/>
          <w:highlight w:val="lightGray"/>
          <w:u w:val="single"/>
          <w:lang w:val="en-GB"/>
        </w:rPr>
        <w:t>18</w:t>
      </w:r>
      <w:r w:rsidR="00C1645B" w:rsidRPr="00903892">
        <w:rPr>
          <w:b/>
          <w:highlight w:val="lightGray"/>
          <w:u w:val="single"/>
          <w:lang w:val="en-GB"/>
        </w:rPr>
        <w:t>.</w:t>
      </w:r>
    </w:p>
    <w:p w14:paraId="5BD4DE6D" w14:textId="77777777" w:rsidR="00753FFE" w:rsidRDefault="00753FFE" w:rsidP="002B4BE6">
      <w:pPr>
        <w:jc w:val="both"/>
        <w:rPr>
          <w:rFonts w:ascii="Arial" w:hAnsi="Arial" w:cs="Arial"/>
          <w:b/>
          <w:i/>
          <w:szCs w:val="28"/>
        </w:rPr>
      </w:pPr>
    </w:p>
    <w:p w14:paraId="5BD4DE6E" w14:textId="77777777" w:rsidR="002B4BE6" w:rsidRDefault="002B4BE6" w:rsidP="002B4BE6">
      <w:pPr>
        <w:jc w:val="both"/>
        <w:rPr>
          <w:rFonts w:ascii="Arial" w:hAnsi="Arial" w:cs="Arial"/>
          <w:b/>
          <w:i/>
          <w:szCs w:val="28"/>
        </w:rPr>
      </w:pPr>
    </w:p>
    <w:p w14:paraId="5BD4DE6F" w14:textId="77777777" w:rsidR="00991300" w:rsidRDefault="00991300" w:rsidP="00422AF3">
      <w:pPr>
        <w:jc w:val="both"/>
        <w:rPr>
          <w:sz w:val="25"/>
          <w:szCs w:val="25"/>
        </w:rPr>
      </w:pPr>
      <w:r w:rsidRPr="00706A38">
        <w:rPr>
          <w:b/>
          <w:sz w:val="25"/>
          <w:szCs w:val="25"/>
        </w:rPr>
        <w:t>1.7:</w:t>
      </w:r>
      <w:r w:rsidRPr="00706A38">
        <w:rPr>
          <w:sz w:val="25"/>
          <w:szCs w:val="25"/>
        </w:rPr>
        <w:t xml:space="preserve">All work on materials brought and left upon the ground by the contractor(s) or his/their </w:t>
      </w:r>
      <w:r w:rsidRPr="00422AF3">
        <w:t>orders for the purpose of forming part of the works are to be considered to be the property of the</w:t>
      </w:r>
      <w:r w:rsidRPr="00706A38">
        <w:rPr>
          <w:sz w:val="25"/>
          <w:szCs w:val="25"/>
        </w:rPr>
        <w:t xml:space="preserve"> Governor of Chhattisgarh and the same are not to be removed or taken any by the Contractor’s or any other person without the special license and consent in writing of the E.E., but the Governor of C.G. is not be in any way answerable for any loss or damage which may happen to or in respect of any such work or materials either by the same being lost or stolen or injured by weather of otherwise.</w:t>
      </w:r>
    </w:p>
    <w:p w14:paraId="5BD4DE70" w14:textId="77777777" w:rsidR="00422AF3" w:rsidRPr="00706A38" w:rsidRDefault="00422AF3" w:rsidP="00422AF3">
      <w:pPr>
        <w:jc w:val="both"/>
        <w:rPr>
          <w:sz w:val="25"/>
          <w:szCs w:val="25"/>
        </w:rPr>
      </w:pPr>
    </w:p>
    <w:p w14:paraId="5BD4DE71" w14:textId="77777777" w:rsidR="00991300" w:rsidRDefault="00991300" w:rsidP="00422AF3">
      <w:pPr>
        <w:jc w:val="both"/>
        <w:rPr>
          <w:sz w:val="25"/>
          <w:szCs w:val="25"/>
        </w:rPr>
      </w:pPr>
      <w:r w:rsidRPr="00706A38">
        <w:rPr>
          <w:b/>
          <w:sz w:val="25"/>
          <w:szCs w:val="25"/>
        </w:rPr>
        <w:t xml:space="preserve">1.8: </w:t>
      </w:r>
      <w:r w:rsidRPr="00706A38">
        <w:rPr>
          <w:sz w:val="25"/>
          <w:szCs w:val="25"/>
        </w:rPr>
        <w:t>The E.E. has full power to require the removal from the promises of all materials which, in his opinion, are not in accordance with the specification and in case of default the E.E. is to be at liberty to employ other persons to remove the same without being answerable or accountable for any loss or damage that may happen or arise to such materials. The E.E. is also to have full power to require other proper materials to be substituted and in case of default the E.E. may cause the same to be supplied and all costs which any attend such removal and substitution or to be borne by the Contractor (s).</w:t>
      </w:r>
    </w:p>
    <w:p w14:paraId="5BD4DE72" w14:textId="77777777" w:rsidR="00422AF3" w:rsidRPr="00706A38" w:rsidRDefault="00422AF3" w:rsidP="00422AF3">
      <w:pPr>
        <w:jc w:val="both"/>
        <w:rPr>
          <w:sz w:val="25"/>
          <w:szCs w:val="25"/>
        </w:rPr>
      </w:pPr>
    </w:p>
    <w:p w14:paraId="5BD4DE73" w14:textId="77777777" w:rsidR="00275B1F" w:rsidRDefault="00275B1F" w:rsidP="00422AF3">
      <w:pPr>
        <w:jc w:val="both"/>
        <w:rPr>
          <w:sz w:val="23"/>
          <w:szCs w:val="23"/>
        </w:rPr>
      </w:pPr>
      <w:r w:rsidRPr="00706A38">
        <w:rPr>
          <w:b/>
          <w:sz w:val="23"/>
          <w:szCs w:val="23"/>
        </w:rPr>
        <w:t xml:space="preserve">1.9: </w:t>
      </w:r>
      <w:r w:rsidRPr="00706A38">
        <w:rPr>
          <w:sz w:val="23"/>
          <w:szCs w:val="23"/>
        </w:rPr>
        <w:t>If in the opinion of the E.E. any of the works, are executed with improper materials or defective workmanship, the Contractor(s) is/are when required by the E.E. forthwith to re-execute the same and to substitute proper materials and workmanship and in case of default of the Contractor(s) in so doing within a week the E.E. is to have full power to employ other person to re-executed the work and the cost thereof shall be borne by the Contractor(s).</w:t>
      </w:r>
    </w:p>
    <w:p w14:paraId="5BD4DE74" w14:textId="77777777" w:rsidR="00422AF3" w:rsidRPr="00706A38" w:rsidRDefault="00422AF3" w:rsidP="00422AF3">
      <w:pPr>
        <w:jc w:val="both"/>
        <w:rPr>
          <w:sz w:val="23"/>
          <w:szCs w:val="23"/>
        </w:rPr>
      </w:pPr>
    </w:p>
    <w:p w14:paraId="5BD4DE75" w14:textId="77777777" w:rsidR="00275B1F" w:rsidRDefault="00275B1F" w:rsidP="00422AF3">
      <w:pPr>
        <w:jc w:val="both"/>
        <w:rPr>
          <w:sz w:val="23"/>
          <w:szCs w:val="23"/>
        </w:rPr>
      </w:pPr>
      <w:r w:rsidRPr="00706A38">
        <w:rPr>
          <w:b/>
          <w:sz w:val="23"/>
          <w:szCs w:val="23"/>
        </w:rPr>
        <w:t xml:space="preserve">1.10: </w:t>
      </w:r>
      <w:r w:rsidRPr="00706A38">
        <w:rPr>
          <w:sz w:val="23"/>
          <w:szCs w:val="23"/>
        </w:rPr>
        <w:t xml:space="preserve">Any Defect’s shrinkage of other faults which, may appear within performance period from the completion of the work arising out of defective or improper materials or workmanship or by any other reason are upon the direction of the E.E. to be amended and made good by the Contractor (s) at his / their own cost unless the E.E. shall decide that he/they ought to be paid for the same and in case of default the Governor of C.G. may recover from the Contractor (s) the cost of making good the works as per note </w:t>
      </w:r>
      <w:r w:rsidRPr="00706A38">
        <w:rPr>
          <w:b/>
          <w:bCs/>
          <w:sz w:val="23"/>
          <w:szCs w:val="23"/>
        </w:rPr>
        <w:t>(13) of</w:t>
      </w:r>
      <w:r w:rsidRPr="00706A38">
        <w:rPr>
          <w:sz w:val="23"/>
          <w:szCs w:val="23"/>
        </w:rPr>
        <w:t xml:space="preserve"> additional special conditions</w:t>
      </w:r>
      <w:r w:rsidR="0077390E">
        <w:rPr>
          <w:sz w:val="23"/>
          <w:szCs w:val="23"/>
        </w:rPr>
        <w:t>.</w:t>
      </w:r>
    </w:p>
    <w:p w14:paraId="5BD4DE76" w14:textId="77777777" w:rsidR="00422AF3" w:rsidRPr="00706A38" w:rsidRDefault="00422AF3" w:rsidP="00422AF3">
      <w:pPr>
        <w:jc w:val="both"/>
        <w:rPr>
          <w:sz w:val="23"/>
          <w:szCs w:val="23"/>
        </w:rPr>
      </w:pPr>
    </w:p>
    <w:p w14:paraId="5BD4DE77" w14:textId="77777777" w:rsidR="00991300" w:rsidRPr="00706A38" w:rsidRDefault="00991300" w:rsidP="00991300">
      <w:pPr>
        <w:jc w:val="both"/>
      </w:pPr>
      <w:r w:rsidRPr="00706A38">
        <w:rPr>
          <w:b/>
        </w:rPr>
        <w:t xml:space="preserve">1.11: </w:t>
      </w:r>
      <w:r w:rsidRPr="00706A38">
        <w:t>From the Commencement of the work to the completion of the same, they are to be under the contractor(s) charge. The Contractor (s) is/are to be held responsible for and to make good all injuries, damages and repairs occasioned or rendered necessary to the same by fire or other causes and they are to hold the Governor of C.G. harmless from any claims for injuries to persons or for structural damage to property happening from any neglect, default, want of proper care of misconduct on the part Contractor(s) or of any one in his/their employ during the execution of the works.</w:t>
      </w:r>
    </w:p>
    <w:p w14:paraId="5BD4DE78" w14:textId="77777777" w:rsidR="00991300" w:rsidRPr="00706A38" w:rsidRDefault="00991300" w:rsidP="00991300">
      <w:pPr>
        <w:jc w:val="both"/>
      </w:pPr>
    </w:p>
    <w:p w14:paraId="5BD4DE79" w14:textId="77777777" w:rsidR="00991300" w:rsidRPr="00706A38" w:rsidRDefault="00991300" w:rsidP="00991300">
      <w:pPr>
        <w:jc w:val="both"/>
      </w:pPr>
      <w:r w:rsidRPr="00706A38">
        <w:rPr>
          <w:b/>
        </w:rPr>
        <w:t xml:space="preserve">1.12: </w:t>
      </w:r>
      <w:r w:rsidRPr="00706A38">
        <w:t>The E.E. is not have full power to send workmen upon the premises to execute fittings and other works not included in the Contract for whose operation Contractor (s) is/are to afford every reasonable facility during ordinary working hours, provided that such operation shall be carried on in such manner as not to impede the progress  of the work included in the contract but the Contractor(s) is/are not to be responsible for any damage which may happen to or be occasioned by any such fittings or other works.</w:t>
      </w:r>
    </w:p>
    <w:p w14:paraId="5BD4DE7A" w14:textId="77777777" w:rsidR="00991300" w:rsidRPr="00706A38" w:rsidRDefault="00991300" w:rsidP="00991300">
      <w:pPr>
        <w:jc w:val="both"/>
      </w:pPr>
    </w:p>
    <w:p w14:paraId="5BD4DE7B" w14:textId="65FC2DDB" w:rsidR="00991300" w:rsidRPr="00706A38" w:rsidRDefault="00991300" w:rsidP="00637637">
      <w:pPr>
        <w:widowControl w:val="0"/>
        <w:autoSpaceDE w:val="0"/>
        <w:autoSpaceDN w:val="0"/>
        <w:adjustRightInd w:val="0"/>
        <w:spacing w:line="235" w:lineRule="exact"/>
        <w:ind w:right="105"/>
        <w:jc w:val="both"/>
      </w:pPr>
      <w:r w:rsidRPr="00706A38">
        <w:rPr>
          <w:b/>
        </w:rPr>
        <w:t xml:space="preserve">1.13: </w:t>
      </w:r>
      <w:r w:rsidRPr="00706A38">
        <w:t>The works comprised in this tender are to be commenced immediately upon receipt of order of commencement given in writing by the E.E. The whole work, including all such addition and variations as aforesaid (but excluding such, if any, as may have been postponed by an order from the E.E.) shall be completed in every respect within</w:t>
      </w:r>
      <w:r w:rsidR="00C62888">
        <w:rPr>
          <w:b/>
          <w:highlight w:val="yellow"/>
        </w:rPr>
        <w:t xml:space="preserve"> 16</w:t>
      </w:r>
      <w:r w:rsidR="006601DA" w:rsidRPr="00737344">
        <w:rPr>
          <w:b/>
          <w:highlight w:val="yellow"/>
        </w:rPr>
        <w:t xml:space="preserve"> (</w:t>
      </w:r>
      <w:r w:rsidR="00C62888">
        <w:rPr>
          <w:b/>
          <w:highlight w:val="yellow"/>
        </w:rPr>
        <w:t>Sixteen</w:t>
      </w:r>
      <w:r w:rsidR="0033420D" w:rsidRPr="00737344">
        <w:rPr>
          <w:b/>
          <w:highlight w:val="yellow"/>
        </w:rPr>
        <w:t>)</w:t>
      </w:r>
      <w:r w:rsidR="00C62888">
        <w:rPr>
          <w:b/>
          <w:highlight w:val="yellow"/>
        </w:rPr>
        <w:t xml:space="preserve"> </w:t>
      </w:r>
      <w:r w:rsidR="003C66D9" w:rsidRPr="00737344">
        <w:rPr>
          <w:b/>
          <w:highlight w:val="yellow"/>
        </w:rPr>
        <w:t>M</w:t>
      </w:r>
      <w:r w:rsidRPr="00737344">
        <w:rPr>
          <w:b/>
          <w:highlight w:val="yellow"/>
        </w:rPr>
        <w:t>onths</w:t>
      </w:r>
      <w:r w:rsidR="00C62888">
        <w:rPr>
          <w:b/>
          <w:highlight w:val="yellow"/>
        </w:rPr>
        <w:t xml:space="preserve"> </w:t>
      </w:r>
      <w:r w:rsidRPr="005F3E8F">
        <w:rPr>
          <w:b/>
          <w:bCs/>
          <w:highlight w:val="lightGray"/>
        </w:rPr>
        <w:t>from the reckoned date</w:t>
      </w:r>
      <w:r w:rsidRPr="00706A38">
        <w:t>(The period will be reckoned from the 15 days after the date of Work order in case of completion period is up to six months and 30 days in case of completion period is more than six months The work shall throughout the stipulated</w:t>
      </w:r>
      <w:r w:rsidR="00C62888">
        <w:t xml:space="preserve">       </w:t>
      </w:r>
      <w:r w:rsidRPr="00706A38">
        <w:t xml:space="preserve"> </w:t>
      </w:r>
      <w:r w:rsidRPr="00706A38">
        <w:lastRenderedPageBreak/>
        <w:t>period of contract be proceeded with all due diligence, keeping in view that time is the essence of the contract. The contractor shall be bound in all cases, in which the time allowed for any work exceeds one month, to complete 1/8</w:t>
      </w:r>
      <w:r w:rsidRPr="00706A38">
        <w:rPr>
          <w:vertAlign w:val="superscript"/>
        </w:rPr>
        <w:t>th</w:t>
      </w:r>
      <w:r w:rsidRPr="00706A38">
        <w:t xml:space="preserve"> of the whole work before 1/4</w:t>
      </w:r>
      <w:r w:rsidRPr="008D1B1B">
        <w:rPr>
          <w:vertAlign w:val="superscript"/>
        </w:rPr>
        <w:t>th</w:t>
      </w:r>
      <w:r w:rsidRPr="00706A38">
        <w:t xml:space="preserve"> of the whole time allowed under the contract has elapsed, 3/8</w:t>
      </w:r>
      <w:r w:rsidRPr="00706A38">
        <w:rPr>
          <w:vertAlign w:val="superscript"/>
        </w:rPr>
        <w:t>th</w:t>
      </w:r>
      <w:r w:rsidRPr="00706A38">
        <w:t xml:space="preserve"> of the work before 1/2 of such time has elapsed and 3/4</w:t>
      </w:r>
      <w:r w:rsidRPr="00706A38">
        <w:rPr>
          <w:vertAlign w:val="superscript"/>
        </w:rPr>
        <w:t>th</w:t>
      </w:r>
      <w:r w:rsidRPr="00706A38">
        <w:t xml:space="preserve"> of the work before 3/4</w:t>
      </w:r>
      <w:r w:rsidRPr="008D2C57">
        <w:rPr>
          <w:vertAlign w:val="superscript"/>
        </w:rPr>
        <w:t>th</w:t>
      </w:r>
      <w:r w:rsidRPr="00706A38">
        <w:t xml:space="preserve">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the provision of the clause shall be limited to 6% (</w:t>
      </w:r>
      <w:r w:rsidR="008D2C57">
        <w:t>S</w:t>
      </w:r>
      <w:r w:rsidRPr="00706A38">
        <w:t xml:space="preserve">ix </w:t>
      </w:r>
      <w:r w:rsidR="008D2C57">
        <w:t>P</w:t>
      </w:r>
      <w:r w:rsidR="00637637">
        <w:t xml:space="preserve">ercent) of the value of work </w:t>
      </w:r>
      <w:proofErr w:type="gramStart"/>
      <w:r w:rsidRPr="00706A38">
        <w:softHyphen/>
        <w:t>(</w:t>
      </w:r>
      <w:proofErr w:type="gramEnd"/>
      <w:r w:rsidRPr="00706A38">
        <w:t>Contract sum)</w:t>
      </w:r>
      <w:r w:rsidR="00637637">
        <w:t xml:space="preserve">.  </w:t>
      </w:r>
      <w:r w:rsidRPr="00706A38">
        <w:t xml:space="preserve"> Provided further that if the contractor fails to achieve 30% (thirty percent) progress in 1/2 (half) of original or validly extended period of time the contract shall stand terminated after due notice to the contractor and his contract </w:t>
      </w:r>
      <w:proofErr w:type="spellStart"/>
      <w:r w:rsidRPr="00706A38">
        <w:t>finalised</w:t>
      </w:r>
      <w:proofErr w:type="spellEnd"/>
    </w:p>
    <w:p w14:paraId="5BD4DE7C" w14:textId="77777777" w:rsidR="00991300" w:rsidRPr="00706A38" w:rsidRDefault="00991300" w:rsidP="00991300">
      <w:pPr>
        <w:jc w:val="both"/>
      </w:pPr>
      <w:r w:rsidRPr="00706A38">
        <w:t>If the contractor shall desire an extension of time for completion of work on the ground of his having been "UNAVOIDABLY" hindered in its execution or on any other ground, he must apply giving all and complete details of each of such hindrances or other causes in writing, to the Executive Engineer positively within 15 days of occurrence of such hindrance(s) and seek specific extension of time (period from…………….to………………..). If in the opinion of Executive Engineer, such reasonable grounds are shown, the Executive Engineer shall himself grant extension of time, if the extension of time sought by the contractor is for one month or 10% (ten percent) of the stipulated period of completion, whichever is more. 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p>
    <w:p w14:paraId="5BD4DE7D" w14:textId="77777777" w:rsidR="00991300" w:rsidRPr="00706A38" w:rsidRDefault="00991300" w:rsidP="00991300">
      <w:pPr>
        <w:pStyle w:val="BodyTextIndent"/>
        <w:ind w:left="0" w:firstLine="0"/>
        <w:rPr>
          <w:rFonts w:ascii="Times New Roman" w:hAnsi="Times New Roman" w:cs="Times New Roman"/>
          <w:sz w:val="24"/>
        </w:rPr>
      </w:pPr>
      <w:r w:rsidRPr="00706A38">
        <w:rPr>
          <w:rFonts w:ascii="Times New Roman" w:hAnsi="Times New Roman" w:cs="Times New Roman"/>
          <w:sz w:val="24"/>
        </w:rPr>
        <w:t>Once the Executive Engineer/Superintending Engineer has decided the case of extension of time with reference to</w:t>
      </w:r>
      <w:r w:rsidRPr="00706A38">
        <w:t xml:space="preserve"> the </w:t>
      </w:r>
      <w:r w:rsidRPr="00706A38">
        <w:rPr>
          <w:rFonts w:ascii="Times New Roman" w:hAnsi="Times New Roman" w:cs="Times New Roman"/>
          <w:sz w:val="24"/>
        </w:rPr>
        <w:t>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or before refusing both.</w:t>
      </w:r>
    </w:p>
    <w:p w14:paraId="5BD4DE7E" w14:textId="77777777" w:rsidR="00991300" w:rsidRPr="00706A38" w:rsidRDefault="00991300" w:rsidP="0009733F">
      <w:pPr>
        <w:pStyle w:val="BodyTextIndent"/>
        <w:ind w:left="0" w:firstLine="0"/>
        <w:rPr>
          <w:rFonts w:ascii="Times New Roman" w:hAnsi="Times New Roman" w:cs="Times New Roman"/>
          <w:sz w:val="24"/>
        </w:rPr>
      </w:pPr>
      <w:r w:rsidRPr="00706A38">
        <w:rPr>
          <w:rFonts w:ascii="Times New Roman" w:hAnsi="Times New Roman" w:cs="Times New Roman"/>
          <w:sz w:val="24"/>
        </w:rPr>
        <w:t xml:space="preserve">             Provided further where the Executive Engineer has recommended grant of extension of particular time of the contract or has refused to recommend extension of time but </w:t>
      </w:r>
      <w:proofErr w:type="spellStart"/>
      <w:r w:rsidRPr="00706A38">
        <w:rPr>
          <w:rFonts w:ascii="Times New Roman" w:hAnsi="Times New Roman" w:cs="Times New Roman"/>
          <w:sz w:val="24"/>
        </w:rPr>
        <w:t>hasrecommended</w:t>
      </w:r>
      <w:proofErr w:type="spellEnd"/>
      <w:r w:rsidRPr="00706A38">
        <w:rPr>
          <w:rFonts w:ascii="Times New Roman" w:hAnsi="Times New Roman" w:cs="Times New Roman"/>
          <w:sz w:val="24"/>
        </w:rPr>
        <w:t xml:space="preserve"> permitting the contractor for delayed completion, the contractor shall continue with the work till the final decision by Executive Engineer/Superintending Engineer.</w:t>
      </w:r>
    </w:p>
    <w:p w14:paraId="5BD4DE7F" w14:textId="77777777" w:rsidR="00991300" w:rsidRPr="00706A38" w:rsidRDefault="00991300" w:rsidP="00171318">
      <w:pPr>
        <w:widowControl w:val="0"/>
        <w:autoSpaceDE w:val="0"/>
        <w:autoSpaceDN w:val="0"/>
        <w:adjustRightInd w:val="0"/>
        <w:spacing w:line="316" w:lineRule="exact"/>
        <w:jc w:val="both"/>
      </w:pPr>
      <w:r w:rsidRPr="00706A38">
        <w:t xml:space="preserve">             Failure on the part of the contractor for not applying extension of time even within 30 days of the cause of such </w:t>
      </w:r>
      <w:proofErr w:type="gramStart"/>
      <w:r w:rsidRPr="00706A38">
        <w:t>an</w:t>
      </w:r>
      <w:proofErr w:type="gramEnd"/>
      <w:r w:rsidRPr="00706A38">
        <w:t xml:space="preserve"> hindrance, it shall be deemed that the contractor does not desire extension of time and that he has "Waived" his right if any, to claim extension of time for such cause of hindrance.</w:t>
      </w:r>
    </w:p>
    <w:p w14:paraId="5BD4DE80" w14:textId="77777777" w:rsidR="00991300" w:rsidRPr="00706A38" w:rsidRDefault="00991300" w:rsidP="00991300">
      <w:pPr>
        <w:jc w:val="both"/>
      </w:pPr>
      <w:r w:rsidRPr="00706A38">
        <w:t xml:space="preserve">              Once the Executive Engineer/Superintending Engineer has heard (oral and or in writing) the contractor on this subject matter of extension of time and if Executive Engineer/Superintending Engineer fails to communicate his decision within a period of 30 days of such hearing, it shall be deemed that the contractor has been granted extension of time for the period as applied by him. Provided that the Contractor(s) shall not be entitled to any extension of time in respect of the extra work involved in the extra depth of foundation mentioned clause 1.5.</w:t>
      </w:r>
    </w:p>
    <w:p w14:paraId="5BD4DE81" w14:textId="77777777" w:rsidR="00991300" w:rsidRPr="00706A38" w:rsidRDefault="00991300" w:rsidP="00991300">
      <w:pPr>
        <w:jc w:val="both"/>
        <w:rPr>
          <w:b/>
          <w:lang w:val="en-GB"/>
        </w:rPr>
      </w:pPr>
      <w:r w:rsidRPr="00706A38">
        <w:rPr>
          <w:b/>
          <w:lang w:val="en-GB"/>
        </w:rPr>
        <w:t xml:space="preserve">1.13.1      Compensation Events for consideration of extension of time without </w:t>
      </w:r>
      <w:proofErr w:type="gramStart"/>
      <w:r w:rsidRPr="00706A38">
        <w:rPr>
          <w:b/>
          <w:lang w:val="en-GB"/>
        </w:rPr>
        <w:t>penalty:-</w:t>
      </w:r>
      <w:proofErr w:type="gramEnd"/>
      <w:r w:rsidRPr="00706A38">
        <w:rPr>
          <w:b/>
          <w:lang w:val="en-GB"/>
        </w:rPr>
        <w:t xml:space="preserve"> </w:t>
      </w:r>
    </w:p>
    <w:p w14:paraId="5BD4DE82" w14:textId="77777777" w:rsidR="00991300" w:rsidRPr="00706A38" w:rsidRDefault="00991300" w:rsidP="00991300">
      <w:pPr>
        <w:ind w:left="720" w:hanging="720"/>
        <w:jc w:val="both"/>
        <w:rPr>
          <w:bCs/>
          <w:lang w:val="en-GB"/>
        </w:rPr>
      </w:pPr>
      <w:r w:rsidRPr="00706A38">
        <w:rPr>
          <w:b/>
          <w:lang w:val="en-GB"/>
        </w:rPr>
        <w:tab/>
      </w:r>
      <w:r w:rsidRPr="00706A38">
        <w:rPr>
          <w:bCs/>
          <w:lang w:val="en-GB"/>
        </w:rPr>
        <w:t>The following mutually agreed Compensation Events unless they are caused by the contractor would be applicable;</w:t>
      </w:r>
    </w:p>
    <w:p w14:paraId="5BD4DE83" w14:textId="77777777" w:rsidR="00991300" w:rsidRPr="00706A38" w:rsidRDefault="00991300" w:rsidP="00991300">
      <w:pPr>
        <w:ind w:left="1440" w:hanging="720"/>
        <w:jc w:val="both"/>
        <w:rPr>
          <w:bCs/>
          <w:lang w:val="en-GB"/>
        </w:rPr>
      </w:pPr>
      <w:r w:rsidRPr="00706A38">
        <w:rPr>
          <w:bCs/>
          <w:lang w:val="en-GB"/>
        </w:rPr>
        <w:t>(a)</w:t>
      </w:r>
      <w:r w:rsidRPr="00706A38">
        <w:rPr>
          <w:bCs/>
          <w:lang w:val="en-GB"/>
        </w:rPr>
        <w:tab/>
        <w:t>The Executive Engineer does not give access to a part of the site.</w:t>
      </w:r>
    </w:p>
    <w:p w14:paraId="5BD4DE84" w14:textId="77777777" w:rsidR="00991300" w:rsidRPr="00706A38" w:rsidRDefault="00991300" w:rsidP="00991300">
      <w:pPr>
        <w:ind w:left="1440" w:hanging="720"/>
        <w:jc w:val="both"/>
        <w:rPr>
          <w:bCs/>
          <w:lang w:val="en-GB"/>
        </w:rPr>
      </w:pPr>
      <w:r w:rsidRPr="00706A38">
        <w:rPr>
          <w:bCs/>
          <w:lang w:val="en-GB"/>
        </w:rPr>
        <w:t>(b)</w:t>
      </w:r>
      <w:r w:rsidRPr="00706A38">
        <w:rPr>
          <w:bCs/>
          <w:lang w:val="en-GB"/>
        </w:rPr>
        <w:tab/>
        <w:t>The Executive Engineer modifies the schedule of other contractor in a way, which affects the work of the contractor under the contract.</w:t>
      </w:r>
    </w:p>
    <w:p w14:paraId="5BD4DE85" w14:textId="77777777" w:rsidR="00991300" w:rsidRPr="00706A38" w:rsidRDefault="00991300" w:rsidP="00991300">
      <w:pPr>
        <w:ind w:left="1440" w:hanging="720"/>
        <w:jc w:val="both"/>
        <w:rPr>
          <w:bCs/>
          <w:lang w:val="en-GB"/>
        </w:rPr>
      </w:pPr>
      <w:r w:rsidRPr="00706A38">
        <w:rPr>
          <w:bCs/>
          <w:lang w:val="en-GB"/>
        </w:rPr>
        <w:lastRenderedPageBreak/>
        <w:t>(c)</w:t>
      </w:r>
      <w:r w:rsidRPr="00706A38">
        <w:rPr>
          <w:bCs/>
          <w:lang w:val="en-GB"/>
        </w:rPr>
        <w:tab/>
        <w:t>The Executive Engineer orders a delay or does not issue drawings, specification or instructions /decisions/approval required for execution of works on time.</w:t>
      </w:r>
    </w:p>
    <w:p w14:paraId="5BD4DE86" w14:textId="77777777" w:rsidR="0002108F" w:rsidRDefault="00991300" w:rsidP="0002108F">
      <w:pPr>
        <w:ind w:left="1440" w:hanging="720"/>
        <w:jc w:val="both"/>
        <w:rPr>
          <w:bCs/>
          <w:lang w:val="en-GB"/>
        </w:rPr>
      </w:pPr>
      <w:r w:rsidRPr="00706A38">
        <w:rPr>
          <w:bCs/>
          <w:lang w:val="en-GB"/>
        </w:rPr>
        <w:t>(d)</w:t>
      </w:r>
      <w:r w:rsidRPr="00706A38">
        <w:rPr>
          <w:bCs/>
          <w:lang w:val="en-GB"/>
        </w:rPr>
        <w:tab/>
        <w:t>The Executive Engineer instructs the contractor to uncover or to carry out additional tests upon work, which is then found to have no defects.</w:t>
      </w:r>
    </w:p>
    <w:p w14:paraId="5BD4DE87" w14:textId="77777777" w:rsidR="00991300" w:rsidRPr="00706A38" w:rsidRDefault="00991300" w:rsidP="0002108F">
      <w:pPr>
        <w:ind w:left="1440" w:hanging="720"/>
        <w:jc w:val="both"/>
        <w:rPr>
          <w:bCs/>
          <w:lang w:val="en-GB"/>
        </w:rPr>
      </w:pPr>
      <w:r w:rsidRPr="00706A38">
        <w:rPr>
          <w:bCs/>
          <w:lang w:val="en-GB"/>
        </w:rPr>
        <w:t>(e)</w:t>
      </w:r>
      <w:r w:rsidRPr="00706A38">
        <w:rPr>
          <w:bCs/>
          <w:lang w:val="en-GB"/>
        </w:rPr>
        <w:tab/>
        <w:t>The Executive Engineer gives an instruction for additional work required for safety or other reasons.</w:t>
      </w:r>
    </w:p>
    <w:p w14:paraId="5BD4DE88" w14:textId="77777777" w:rsidR="00991300" w:rsidRPr="00706A38" w:rsidRDefault="00991300" w:rsidP="00991300">
      <w:pPr>
        <w:ind w:left="1440" w:hanging="720"/>
        <w:rPr>
          <w:bCs/>
          <w:lang w:val="en-GB"/>
        </w:rPr>
      </w:pPr>
      <w:r w:rsidRPr="00706A38">
        <w:rPr>
          <w:bCs/>
          <w:lang w:val="en-GB"/>
        </w:rPr>
        <w:t>(f)</w:t>
      </w:r>
      <w:r w:rsidRPr="00706A38">
        <w:rPr>
          <w:bCs/>
          <w:lang w:val="en-GB"/>
        </w:rPr>
        <w:tab/>
        <w:t>The advance payment and or payment of running bills (complete in all respect) are delayed.</w:t>
      </w:r>
    </w:p>
    <w:p w14:paraId="5BD4DE89" w14:textId="77777777" w:rsidR="00991300" w:rsidRPr="00706A38" w:rsidRDefault="00991300" w:rsidP="00991300">
      <w:pPr>
        <w:ind w:left="1440" w:hanging="720"/>
        <w:jc w:val="both"/>
        <w:rPr>
          <w:bCs/>
          <w:lang w:val="en-GB"/>
        </w:rPr>
      </w:pPr>
      <w:r w:rsidRPr="00706A38">
        <w:rPr>
          <w:bCs/>
          <w:lang w:val="en-GB"/>
        </w:rPr>
        <w:t>(g)</w:t>
      </w:r>
      <w:r w:rsidRPr="00706A38">
        <w:rPr>
          <w:bCs/>
          <w:lang w:val="en-GB"/>
        </w:rPr>
        <w:tab/>
        <w:t>The Executive Engineer unreasonably delays issuing a Certificate of Completion</w:t>
      </w:r>
      <w:r w:rsidR="007641AF">
        <w:rPr>
          <w:bCs/>
          <w:lang w:val="en-GB"/>
        </w:rPr>
        <w:t>.</w:t>
      </w:r>
    </w:p>
    <w:p w14:paraId="5BD4DE8A" w14:textId="77777777" w:rsidR="00991300" w:rsidRPr="00706A38" w:rsidRDefault="00991300" w:rsidP="00991300">
      <w:pPr>
        <w:ind w:left="1440" w:hanging="720"/>
        <w:jc w:val="both"/>
      </w:pPr>
      <w:r w:rsidRPr="00706A38">
        <w:rPr>
          <w:bCs/>
          <w:lang w:val="en-GB"/>
        </w:rPr>
        <w:t>(h)       Other compensation events mentioned in contract if any</w:t>
      </w:r>
      <w:r w:rsidR="007641AF">
        <w:rPr>
          <w:bCs/>
          <w:lang w:val="en-GB"/>
        </w:rPr>
        <w:t>.</w:t>
      </w:r>
    </w:p>
    <w:p w14:paraId="5BD4DE8B" w14:textId="77777777" w:rsidR="00991300" w:rsidRPr="00C555B9" w:rsidRDefault="00991300" w:rsidP="00991300">
      <w:pPr>
        <w:widowControl w:val="0"/>
        <w:autoSpaceDE w:val="0"/>
        <w:autoSpaceDN w:val="0"/>
        <w:adjustRightInd w:val="0"/>
        <w:spacing w:line="360" w:lineRule="auto"/>
        <w:ind w:left="720" w:hanging="720"/>
        <w:jc w:val="both"/>
      </w:pPr>
      <w:r w:rsidRPr="00C555B9">
        <w:rPr>
          <w:b/>
          <w:bCs/>
        </w:rPr>
        <w:t>1.13.2      Incentive bonus</w:t>
      </w:r>
      <w:r w:rsidRPr="00C555B9">
        <w:t>: -</w:t>
      </w:r>
      <w:r w:rsidRPr="00C555B9">
        <w:rPr>
          <w:b/>
          <w:bCs/>
        </w:rPr>
        <w:tab/>
      </w:r>
      <w:proofErr w:type="spellStart"/>
      <w:r w:rsidRPr="00C555B9">
        <w:t>Not withstanding</w:t>
      </w:r>
      <w:proofErr w:type="spellEnd"/>
      <w:r w:rsidRPr="00C555B9">
        <w:t xml:space="preserve"> the provision contained in clause 1.13 above, if the contractor does not desire "Extension of Time" AND "WAIVES" his right to claim any </w:t>
      </w:r>
      <w:r w:rsidRPr="00C555B9">
        <w:rPr>
          <w:sz w:val="26"/>
          <w:szCs w:val="26"/>
        </w:rPr>
        <w:t xml:space="preserve">extension of time on any ground whatsoever and yet </w:t>
      </w:r>
      <w:r w:rsidRPr="00C555B9">
        <w:rPr>
          <w:sz w:val="22"/>
          <w:szCs w:val="22"/>
        </w:rPr>
        <w:t xml:space="preserve">- </w:t>
      </w:r>
      <w:r w:rsidRPr="00C555B9">
        <w:rPr>
          <w:sz w:val="26"/>
          <w:szCs w:val="26"/>
        </w:rPr>
        <w:t xml:space="preserve">complete the contract (Excluding maintenance </w:t>
      </w:r>
      <w:r w:rsidRPr="00C555B9">
        <w:t>period if any) before the original time allowed for completion (as mentioned in the N.I.T) then and then only the contractor shall be entitled to and shall be paid "INCENTIVE BONUS". The Incentive Bonus shall be paid to the contractor at the rate of 0.25% (</w:t>
      </w:r>
      <w:proofErr w:type="gramStart"/>
      <w:r w:rsidRPr="00C555B9">
        <w:t>zero point</w:t>
      </w:r>
      <w:proofErr w:type="gramEnd"/>
      <w:r w:rsidRPr="00C555B9">
        <w:t xml:space="preserve"> two five percent) of the contract price per week of early completion subject to a maximum of 5% (</w:t>
      </w:r>
      <w:r w:rsidR="007851DE" w:rsidRPr="00C555B9">
        <w:t>F</w:t>
      </w:r>
      <w:r w:rsidRPr="00C555B9">
        <w:t xml:space="preserve">ive </w:t>
      </w:r>
      <w:r w:rsidR="007851DE" w:rsidRPr="00C555B9">
        <w:t>P</w:t>
      </w:r>
      <w:r w:rsidRPr="00C555B9">
        <w:t>ercent) of the contract price. Part of the week if more than 3 days shall be deemed to be one full week.</w:t>
      </w:r>
    </w:p>
    <w:p w14:paraId="5BD4DE8C" w14:textId="77777777" w:rsidR="00991300" w:rsidRPr="000B7F1C" w:rsidRDefault="00991300" w:rsidP="006C43E4">
      <w:pPr>
        <w:jc w:val="both"/>
        <w:rPr>
          <w:strike/>
        </w:rPr>
      </w:pPr>
      <w:r w:rsidRPr="00C555B9">
        <w:rPr>
          <w:b/>
          <w:bCs/>
        </w:rPr>
        <w:t>Note: -</w:t>
      </w:r>
      <w:r w:rsidRPr="00C555B9">
        <w:tab/>
        <w:t>The contractor has to give an undertaking in writing that he has "WAIVED" all his RIGHT to claim/demand extension of time</w:t>
      </w:r>
    </w:p>
    <w:p w14:paraId="5BD4DE8D" w14:textId="77777777" w:rsidR="00991300" w:rsidRPr="00706A38" w:rsidRDefault="00991300" w:rsidP="006C43E4">
      <w:pPr>
        <w:jc w:val="both"/>
        <w:rPr>
          <w:b/>
          <w:bCs/>
          <w:sz w:val="22"/>
          <w:szCs w:val="28"/>
        </w:rPr>
      </w:pPr>
      <w:r w:rsidRPr="00706A38">
        <w:rPr>
          <w:b/>
        </w:rPr>
        <w:t xml:space="preserve">1.14: </w:t>
      </w:r>
      <w:r w:rsidRPr="00706A38">
        <w:rPr>
          <w:b/>
          <w:bCs/>
          <w:sz w:val="22"/>
          <w:szCs w:val="30"/>
          <w:u w:val="single"/>
        </w:rPr>
        <w:t xml:space="preserve">Action when the work is left incomplete abandoned or </w:t>
      </w:r>
      <w:r w:rsidRPr="00706A38">
        <w:rPr>
          <w:b/>
          <w:bCs/>
          <w:sz w:val="22"/>
          <w:szCs w:val="28"/>
          <w:u w:val="single"/>
        </w:rPr>
        <w:t>delayed beyond the time limit permitted by the Executive Engineer</w:t>
      </w:r>
      <w:r w:rsidRPr="005C6757">
        <w:rPr>
          <w:b/>
          <w:bCs/>
          <w:sz w:val="22"/>
          <w:szCs w:val="28"/>
        </w:rPr>
        <w:t>: -</w:t>
      </w:r>
    </w:p>
    <w:p w14:paraId="5BD4DE8E" w14:textId="77777777" w:rsidR="00991300" w:rsidRPr="00706A38" w:rsidRDefault="00991300" w:rsidP="006C43E4">
      <w:pPr>
        <w:pStyle w:val="Heading2"/>
        <w:tabs>
          <w:tab w:val="left" w:pos="360"/>
          <w:tab w:val="left" w:pos="4419"/>
        </w:tabs>
        <w:ind w:left="360" w:hanging="360"/>
        <w:jc w:val="both"/>
        <w:rPr>
          <w:b w:val="0"/>
          <w:bCs w:val="0"/>
          <w:sz w:val="24"/>
        </w:rPr>
      </w:pPr>
      <w:r w:rsidRPr="00706A38">
        <w:rPr>
          <w:b w:val="0"/>
          <w:bCs w:val="0"/>
          <w:sz w:val="24"/>
        </w:rPr>
        <w:t>(</w:t>
      </w:r>
      <w:proofErr w:type="spellStart"/>
      <w:r w:rsidRPr="00706A38">
        <w:rPr>
          <w:b w:val="0"/>
          <w:bCs w:val="0"/>
          <w:sz w:val="24"/>
        </w:rPr>
        <w:t>i</w:t>
      </w:r>
      <w:proofErr w:type="spellEnd"/>
      <w:r w:rsidRPr="00706A38">
        <w:rPr>
          <w:b w:val="0"/>
          <w:bCs w:val="0"/>
          <w:sz w:val="24"/>
        </w:rPr>
        <w:t xml:space="preserve">) </w:t>
      </w:r>
      <w:r w:rsidRPr="006C43E4">
        <w:rPr>
          <w:rFonts w:ascii="Times New Roman" w:hAnsi="Times New Roman" w:cs="Times New Roman"/>
          <w:b w:val="0"/>
          <w:bCs w:val="0"/>
          <w:i w:val="0"/>
          <w:iCs w:val="0"/>
          <w:sz w:val="24"/>
        </w:rPr>
        <w:t>The Executive Engineer may terminate the contract if the contractor causes a fundamental breach of the contract.</w:t>
      </w:r>
    </w:p>
    <w:p w14:paraId="5BD4DE8F" w14:textId="77777777" w:rsidR="00991300" w:rsidRPr="006C43E4" w:rsidRDefault="00991300" w:rsidP="00991300">
      <w:pPr>
        <w:rPr>
          <w:sz w:val="2"/>
          <w:szCs w:val="2"/>
        </w:rPr>
      </w:pPr>
    </w:p>
    <w:p w14:paraId="5BD4DE90" w14:textId="77777777" w:rsidR="00991300" w:rsidRPr="00706A38" w:rsidRDefault="00991300" w:rsidP="00A2418D">
      <w:pPr>
        <w:widowControl w:val="0"/>
        <w:autoSpaceDE w:val="0"/>
        <w:autoSpaceDN w:val="0"/>
        <w:adjustRightInd w:val="0"/>
        <w:ind w:right="216"/>
        <w:jc w:val="both"/>
        <w:rPr>
          <w:szCs w:val="28"/>
        </w:rPr>
      </w:pPr>
      <w:r w:rsidRPr="00706A38">
        <w:rPr>
          <w:szCs w:val="28"/>
        </w:rPr>
        <w:t>(ii) Fundamental breach of contract shall include, but not be limited to, the following: -</w:t>
      </w:r>
    </w:p>
    <w:p w14:paraId="5BD4DE91" w14:textId="77777777" w:rsidR="00991300" w:rsidRPr="00706A38" w:rsidRDefault="00991300" w:rsidP="00A2418D">
      <w:pPr>
        <w:widowControl w:val="0"/>
        <w:numPr>
          <w:ilvl w:val="0"/>
          <w:numId w:val="1"/>
        </w:numPr>
        <w:autoSpaceDE w:val="0"/>
        <w:autoSpaceDN w:val="0"/>
        <w:adjustRightInd w:val="0"/>
        <w:spacing w:before="254"/>
        <w:jc w:val="both"/>
        <w:rPr>
          <w:szCs w:val="28"/>
        </w:rPr>
      </w:pPr>
      <w:r w:rsidRPr="00706A38">
        <w:rPr>
          <w:szCs w:val="28"/>
        </w:rPr>
        <w:t xml:space="preserve">The contractor stops work for four weeks, when no stoppage of work is shown on the current </w:t>
      </w:r>
      <w:proofErr w:type="spellStart"/>
      <w:r w:rsidRPr="00706A38">
        <w:rPr>
          <w:szCs w:val="28"/>
        </w:rPr>
        <w:t>programme</w:t>
      </w:r>
      <w:proofErr w:type="spellEnd"/>
      <w:r w:rsidRPr="00706A38">
        <w:rPr>
          <w:szCs w:val="28"/>
        </w:rPr>
        <w:t xml:space="preserve"> or the stoppage has not been </w:t>
      </w:r>
      <w:r w:rsidR="000639A2" w:rsidRPr="00706A38">
        <w:rPr>
          <w:szCs w:val="28"/>
        </w:rPr>
        <w:t>authorized</w:t>
      </w:r>
      <w:r w:rsidRPr="00706A38">
        <w:rPr>
          <w:szCs w:val="28"/>
        </w:rPr>
        <w:t xml:space="preserve"> by the Executive Engineer.</w:t>
      </w:r>
    </w:p>
    <w:p w14:paraId="5BD4DE92" w14:textId="77777777" w:rsidR="00991300" w:rsidRPr="00706A38" w:rsidRDefault="00991300" w:rsidP="00A2418D">
      <w:pPr>
        <w:pStyle w:val="BlockText"/>
        <w:numPr>
          <w:ilvl w:val="0"/>
          <w:numId w:val="1"/>
        </w:numPr>
        <w:spacing w:line="240" w:lineRule="auto"/>
      </w:pPr>
      <w:r w:rsidRPr="00706A38">
        <w:t>The Executive Engineer gives notice that failure to correct a particular defect is a fundamental breach of contract and the contractor fails to correct it within reasonable period of time determined by the Executive Engineer in the said notice.</w:t>
      </w:r>
    </w:p>
    <w:p w14:paraId="5BD4DE93" w14:textId="77777777" w:rsidR="00991300" w:rsidRPr="00706A38" w:rsidRDefault="00991300" w:rsidP="006C43E4">
      <w:pPr>
        <w:widowControl w:val="0"/>
        <w:numPr>
          <w:ilvl w:val="0"/>
          <w:numId w:val="1"/>
        </w:numPr>
        <w:autoSpaceDE w:val="0"/>
        <w:autoSpaceDN w:val="0"/>
        <w:adjustRightInd w:val="0"/>
        <w:ind w:right="172"/>
        <w:jc w:val="both"/>
        <w:rPr>
          <w:szCs w:val="28"/>
        </w:rPr>
      </w:pPr>
      <w:r w:rsidRPr="00706A38">
        <w:rPr>
          <w:szCs w:val="28"/>
        </w:rPr>
        <w:t>The contractor has delayed the completion of work by the number of weeks [12 (Twelve) weeks] for which the maximum amount of compensation of 6% of contract sum is exhausted.</w:t>
      </w:r>
    </w:p>
    <w:p w14:paraId="5BD4DE94" w14:textId="77777777" w:rsidR="00991300" w:rsidRPr="00706A38" w:rsidRDefault="00991300" w:rsidP="006C43E4">
      <w:pPr>
        <w:widowControl w:val="0"/>
        <w:numPr>
          <w:ilvl w:val="0"/>
          <w:numId w:val="1"/>
        </w:numPr>
        <w:autoSpaceDE w:val="0"/>
        <w:autoSpaceDN w:val="0"/>
        <w:adjustRightInd w:val="0"/>
        <w:ind w:right="172"/>
        <w:jc w:val="both"/>
        <w:rPr>
          <w:szCs w:val="28"/>
        </w:rPr>
      </w:pPr>
      <w:r w:rsidRPr="00706A38">
        <w:rPr>
          <w:szCs w:val="28"/>
        </w:rPr>
        <w:t>If the contractor has not completed at least thirty percent of the value of construction work required to be completed in half of the completion period (Including validly extended period if any).</w:t>
      </w:r>
    </w:p>
    <w:p w14:paraId="5BD4DE95" w14:textId="77777777" w:rsidR="00991300" w:rsidRPr="00706A38" w:rsidRDefault="00991300" w:rsidP="006C43E4">
      <w:pPr>
        <w:widowControl w:val="0"/>
        <w:numPr>
          <w:ilvl w:val="0"/>
          <w:numId w:val="1"/>
        </w:numPr>
        <w:autoSpaceDE w:val="0"/>
        <w:autoSpaceDN w:val="0"/>
        <w:adjustRightInd w:val="0"/>
        <w:ind w:right="172"/>
        <w:jc w:val="both"/>
        <w:rPr>
          <w:szCs w:val="28"/>
        </w:rPr>
      </w:pPr>
      <w:r w:rsidRPr="00706A38">
        <w:rPr>
          <w:szCs w:val="28"/>
        </w:rPr>
        <w:t>If the contractor fails to appoint the technical staff and if appointed do not function properly for 4 weeks even after due written notice by the Executive Engineer.</w:t>
      </w:r>
    </w:p>
    <w:p w14:paraId="5BD4DE96" w14:textId="77777777" w:rsidR="00991300" w:rsidRPr="00706A38" w:rsidRDefault="00991300" w:rsidP="006C43E4">
      <w:pPr>
        <w:widowControl w:val="0"/>
        <w:numPr>
          <w:ilvl w:val="0"/>
          <w:numId w:val="1"/>
        </w:numPr>
        <w:autoSpaceDE w:val="0"/>
        <w:autoSpaceDN w:val="0"/>
        <w:adjustRightInd w:val="0"/>
        <w:ind w:right="172"/>
        <w:jc w:val="both"/>
        <w:rPr>
          <w:szCs w:val="28"/>
        </w:rPr>
      </w:pPr>
      <w:r w:rsidRPr="00706A38">
        <w:rPr>
          <w:szCs w:val="28"/>
        </w:rPr>
        <w:t xml:space="preserve">If he violates </w:t>
      </w:r>
      <w:proofErr w:type="spellStart"/>
      <w:r w:rsidRPr="00706A38">
        <w:rPr>
          <w:szCs w:val="28"/>
        </w:rPr>
        <w:t>labour</w:t>
      </w:r>
      <w:proofErr w:type="spellEnd"/>
      <w:r w:rsidRPr="00706A38">
        <w:rPr>
          <w:szCs w:val="28"/>
        </w:rPr>
        <w:t xml:space="preserve"> laws.</w:t>
      </w:r>
    </w:p>
    <w:p w14:paraId="5BD4DE97" w14:textId="77777777" w:rsidR="00991300" w:rsidRPr="00706A38" w:rsidRDefault="00991300" w:rsidP="00A2418D">
      <w:pPr>
        <w:widowControl w:val="0"/>
        <w:numPr>
          <w:ilvl w:val="0"/>
          <w:numId w:val="1"/>
        </w:numPr>
        <w:autoSpaceDE w:val="0"/>
        <w:autoSpaceDN w:val="0"/>
        <w:adjustRightInd w:val="0"/>
        <w:ind w:right="172"/>
        <w:rPr>
          <w:szCs w:val="28"/>
        </w:rPr>
      </w:pPr>
      <w:r w:rsidRPr="00706A38">
        <w:rPr>
          <w:szCs w:val="28"/>
        </w:rPr>
        <w:t>Any other deficiency which goes to the root of the contract Performance</w:t>
      </w:r>
    </w:p>
    <w:p w14:paraId="5BD4DE98" w14:textId="77777777" w:rsidR="00991300" w:rsidRPr="00706A38" w:rsidRDefault="00991300" w:rsidP="00A2418D">
      <w:pPr>
        <w:widowControl w:val="0"/>
        <w:tabs>
          <w:tab w:val="right" w:pos="9326"/>
        </w:tabs>
        <w:autoSpaceDE w:val="0"/>
        <w:autoSpaceDN w:val="0"/>
        <w:adjustRightInd w:val="0"/>
        <w:spacing w:before="115"/>
        <w:ind w:left="360" w:hanging="360"/>
        <w:jc w:val="both"/>
        <w:rPr>
          <w:szCs w:val="28"/>
        </w:rPr>
      </w:pPr>
      <w:r w:rsidRPr="00706A38">
        <w:lastRenderedPageBreak/>
        <w:t xml:space="preserve">(iii) If the contract is terminated, the contractor shall stop work immediately, make the site safe and secure and </w:t>
      </w:r>
      <w:r w:rsidRPr="00706A38">
        <w:rPr>
          <w:szCs w:val="28"/>
        </w:rPr>
        <w:t>leave the site as soon as reasonably possible.</w:t>
      </w:r>
    </w:p>
    <w:p w14:paraId="5BD4DE99" w14:textId="77777777" w:rsidR="00991300" w:rsidRPr="00706A38" w:rsidRDefault="00991300" w:rsidP="00991300">
      <w:pPr>
        <w:widowControl w:val="0"/>
        <w:numPr>
          <w:ilvl w:val="0"/>
          <w:numId w:val="2"/>
        </w:numPr>
        <w:tabs>
          <w:tab w:val="left" w:pos="459"/>
        </w:tabs>
        <w:autoSpaceDE w:val="0"/>
        <w:autoSpaceDN w:val="0"/>
        <w:adjustRightInd w:val="0"/>
        <w:ind w:left="450" w:right="172" w:hanging="450"/>
        <w:jc w:val="both"/>
        <w:rPr>
          <w:szCs w:val="28"/>
        </w:rPr>
      </w:pPr>
      <w:r w:rsidRPr="00706A38">
        <w:rPr>
          <w:szCs w:val="28"/>
        </w:rPr>
        <w:t xml:space="preserve">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w:t>
      </w:r>
      <w:proofErr w:type="spellStart"/>
      <w:r w:rsidRPr="00706A38">
        <w:rPr>
          <w:szCs w:val="28"/>
        </w:rPr>
        <w:t>authorised</w:t>
      </w:r>
      <w:proofErr w:type="spellEnd"/>
      <w:r w:rsidRPr="00706A38">
        <w:rPr>
          <w:szCs w:val="28"/>
        </w:rPr>
        <w:t xml:space="preserve">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14:paraId="5BD4DE9A" w14:textId="77777777" w:rsidR="00991300" w:rsidRPr="00706A38" w:rsidRDefault="00991300" w:rsidP="00991300">
      <w:pPr>
        <w:jc w:val="both"/>
      </w:pPr>
      <w:r w:rsidRPr="00706A38">
        <w:rPr>
          <w:szCs w:val="28"/>
        </w:rPr>
        <w:t xml:space="preserve">The Executive Engineer shall forfeit the earnest money and or security deposit and further recover/deduct/adjust a compensation @10% (ten percent) of the balance value of work left incomplete either from the bill, and or from available security/performance guarantee or shall be recovered </w:t>
      </w:r>
      <w:r w:rsidRPr="00706A38">
        <w:rPr>
          <w:szCs w:val="30"/>
        </w:rPr>
        <w:t>as "Arrears of land revenue"</w:t>
      </w:r>
    </w:p>
    <w:p w14:paraId="5BD4DE9B" w14:textId="77777777" w:rsidR="00991300" w:rsidRPr="00706A38" w:rsidRDefault="00991300" w:rsidP="00991300">
      <w:pPr>
        <w:jc w:val="both"/>
      </w:pPr>
      <w:r w:rsidRPr="00706A38">
        <w:rPr>
          <w:b/>
        </w:rPr>
        <w:t xml:space="preserve">1.15: </w:t>
      </w:r>
      <w:r w:rsidRPr="00706A38">
        <w:t xml:space="preserve">The Contractor(s) shall be paid the running payment according to the schedule of running payment agreed to at the time of award the contract on the completion of each calendar commencing from the day of work order a sum of 90% of the total value of work done __120 days___ since the last payment according to the certificate of the E.E. when the work shall be completed. The Contractor (s) is/are to be entitled to receive one moiety of the amount remaining due according to the best estimate of the same that can be made and the Contractor(s) is/are to be entitled to receive the balance of all moneys due or payable to him/them under or by virtue of the contract within six </w:t>
      </w:r>
      <w:proofErr w:type="gramStart"/>
      <w:r w:rsidRPr="00706A38">
        <w:t>month</w:t>
      </w:r>
      <w:proofErr w:type="gramEnd"/>
      <w:r w:rsidRPr="00706A38">
        <w:t xml:space="preserve"> from the completion of the works. Provided always that no final or other certificate is to cover or relieve the Contractor(s) from his/their liability under the provision of </w:t>
      </w:r>
      <w:r w:rsidR="0067621B">
        <w:t>C</w:t>
      </w:r>
      <w:r w:rsidRPr="00706A38">
        <w:t>lause 1.10 whether or not be same be notified by the E.E. at the time or the subsequently to the granting of any such certificate.</w:t>
      </w:r>
    </w:p>
    <w:p w14:paraId="5BD4DE9C" w14:textId="77777777" w:rsidR="00991300" w:rsidRPr="00F955FB" w:rsidRDefault="00991300" w:rsidP="00991300">
      <w:pPr>
        <w:jc w:val="both"/>
        <w:rPr>
          <w:sz w:val="12"/>
          <w:szCs w:val="12"/>
        </w:rPr>
      </w:pPr>
      <w:r w:rsidRPr="00706A38">
        <w:rPr>
          <w:b/>
        </w:rPr>
        <w:t xml:space="preserve">1.16: </w:t>
      </w:r>
      <w:r w:rsidRPr="00706A38">
        <w:t>A certificate of the E.E. or an award of the referee hereinafter referred to as the case may be showing the final balance due or payable for the Contractor(s) is to be conclusive evidence of the works / having been duly completed and that the Contractor(s) is/are entitled to receive payment of the final balance but without prejudice to the liability of the Contractor(s) under provisions of clause 1.10.</w:t>
      </w:r>
    </w:p>
    <w:p w14:paraId="5BD4DE9D" w14:textId="77777777" w:rsidR="00991300" w:rsidRPr="00706A38" w:rsidRDefault="00991300" w:rsidP="00991300">
      <w:pPr>
        <w:jc w:val="both"/>
      </w:pPr>
      <w:r w:rsidRPr="00706A38">
        <w:rPr>
          <w:b/>
        </w:rPr>
        <w:t xml:space="preserve">1.17 ARBITRATION CLAUSE: </w:t>
      </w:r>
      <w:r w:rsidRPr="00706A38">
        <w:t>Except as otherwise provided in this contract all question and dispute, relating to the meaning of the specifications designs, drawings and instructions herein before mentioned and as to thing whatsoever, in any way, arising out of or relating to the contract, designs, drawings, specifications, estimates, concerning the works, or the execution or failure to execute the same, whether arising during the progress of the works or after the completion abandonment thereof shall be referred to the superintending Engineer shall give his written instructions and/or decisions within a period of 60 days of such request. This period can be extended by mutual consent of the parties.</w:t>
      </w:r>
    </w:p>
    <w:p w14:paraId="5BD4DE9E" w14:textId="77777777" w:rsidR="00991300" w:rsidRPr="00F955FB" w:rsidRDefault="00991300" w:rsidP="00991300">
      <w:pPr>
        <w:jc w:val="both"/>
        <w:rPr>
          <w:sz w:val="14"/>
          <w:szCs w:val="14"/>
        </w:rPr>
      </w:pPr>
      <w:r w:rsidRPr="00706A38">
        <w:t xml:space="preserve">Upon receipt of written instructions of decisions, the parties shall promptly proceed without delay to comply such instruction or decision, If the superintending Engineer fails to give his instructions or decisions in writing with in a period of 60 days or mutually agreed time after being requested or if the parties may within 60 days refer and appeal to the Chief Engineer who shall afford an opportunity to the parties of being heard and to offer evidence in support of his appeal. The chief Engineer will give his decision within 90 days. If any party is not satisfied with the decision of the Chief Engineer, he can, refer such dispute for arbitration governed as per “The </w:t>
      </w:r>
      <w:proofErr w:type="spellStart"/>
      <w:r w:rsidRPr="00706A38">
        <w:t>Chhattishgarh</w:t>
      </w:r>
      <w:proofErr w:type="spellEnd"/>
      <w:r w:rsidR="003A54F2" w:rsidRPr="00706A38">
        <w:t>/</w:t>
      </w:r>
      <w:proofErr w:type="spellStart"/>
      <w:r w:rsidRPr="00706A38">
        <w:t>Madhyastha</w:t>
      </w:r>
      <w:proofErr w:type="spellEnd"/>
      <w:r w:rsidRPr="00706A38">
        <w:t xml:space="preserve"> </w:t>
      </w:r>
      <w:proofErr w:type="spellStart"/>
      <w:r w:rsidRPr="00706A38">
        <w:t>Abhikaran</w:t>
      </w:r>
      <w:proofErr w:type="spellEnd"/>
      <w:r w:rsidRPr="00706A38">
        <w:t xml:space="preserve"> Raipur”.</w:t>
      </w:r>
    </w:p>
    <w:p w14:paraId="5BD4DE9F" w14:textId="77777777" w:rsidR="00991300" w:rsidRPr="00F955FB" w:rsidRDefault="00991300" w:rsidP="00991300">
      <w:pPr>
        <w:jc w:val="both"/>
        <w:rPr>
          <w:sz w:val="16"/>
          <w:szCs w:val="16"/>
        </w:rPr>
      </w:pPr>
      <w:r w:rsidRPr="00706A38">
        <w:rPr>
          <w:b/>
        </w:rPr>
        <w:t xml:space="preserve">1.18.: </w:t>
      </w:r>
      <w:r w:rsidRPr="00706A38">
        <w:t>If at any time before or after the commencement of the work, Governor of the Chhattisgarh shall for any reason whatsoever: -</w:t>
      </w:r>
      <w:r w:rsidR="0090408A">
        <w:t>`</w:t>
      </w:r>
    </w:p>
    <w:p w14:paraId="5BD4DEA0" w14:textId="77777777" w:rsidR="00991300" w:rsidRPr="00F955FB" w:rsidRDefault="00991300" w:rsidP="00991300">
      <w:pPr>
        <w:jc w:val="both"/>
        <w:rPr>
          <w:sz w:val="16"/>
          <w:szCs w:val="16"/>
        </w:rPr>
      </w:pPr>
      <w:r w:rsidRPr="00706A38">
        <w:t>(a) Cause alterations, omissions or variations in the drawings and specifications involving any curtailment of works as originally contemplated; or</w:t>
      </w:r>
    </w:p>
    <w:p w14:paraId="5BD4DEA1" w14:textId="77777777" w:rsidR="00991300" w:rsidRPr="00F955FB" w:rsidRDefault="00991300" w:rsidP="00991300">
      <w:pPr>
        <w:jc w:val="both"/>
        <w:rPr>
          <w:sz w:val="14"/>
          <w:szCs w:val="14"/>
        </w:rPr>
      </w:pPr>
      <w:r w:rsidRPr="00706A38">
        <w:lastRenderedPageBreak/>
        <w:t>(b) Not required the whole of the work as specified in the tender to be carried out.</w:t>
      </w:r>
    </w:p>
    <w:p w14:paraId="5BD4DEA2" w14:textId="77777777" w:rsidR="00991300" w:rsidRPr="00706A38" w:rsidRDefault="00991300" w:rsidP="00991300">
      <w:pPr>
        <w:jc w:val="both"/>
      </w:pPr>
      <w:r w:rsidRPr="00706A38">
        <w:t>The Contractor(s) shall have no claim to any payment or compensation whatsoever on account of any profit or advantage which he/they might have derived from the execution of the work in full as specified in the tender but which he/they did not derive in consequence of the curtailment of the works by reasons of alterations, omissions or variations or in consequence of the full amount of the work not having been carried out.</w:t>
      </w:r>
    </w:p>
    <w:p w14:paraId="5BD4DEA3" w14:textId="77777777" w:rsidR="00991300" w:rsidRPr="00F955FB" w:rsidRDefault="00991300" w:rsidP="00991300">
      <w:pPr>
        <w:jc w:val="both"/>
        <w:rPr>
          <w:sz w:val="16"/>
          <w:szCs w:val="16"/>
        </w:rPr>
      </w:pPr>
      <w:r w:rsidRPr="00706A38">
        <w:t xml:space="preserve">But the Contractor(s) shall be entitled to compensation for any loss sustained by him/them by reason of his/their having purchased or procured any materials or entered in to any engagements or made any advance to </w:t>
      </w:r>
      <w:proofErr w:type="spellStart"/>
      <w:r w:rsidRPr="00706A38">
        <w:t>labour</w:t>
      </w:r>
      <w:proofErr w:type="spellEnd"/>
      <w:r w:rsidRPr="00706A38">
        <w:t xml:space="preserve"> or taken any other preliminary or incidental measures on account of or with a view to the execution of the works or the performance of the contract.</w:t>
      </w:r>
    </w:p>
    <w:p w14:paraId="5BD4DEA4" w14:textId="77777777" w:rsidR="00991300" w:rsidRPr="00F955FB" w:rsidRDefault="00991300" w:rsidP="00991300">
      <w:pPr>
        <w:jc w:val="both"/>
        <w:rPr>
          <w:rFonts w:cs="Arial"/>
          <w:sz w:val="14"/>
          <w:szCs w:val="14"/>
        </w:rPr>
      </w:pPr>
      <w:r w:rsidRPr="00706A38">
        <w:rPr>
          <w:b/>
        </w:rPr>
        <w:t xml:space="preserve">1.19: </w:t>
      </w:r>
      <w:r w:rsidRPr="00706A38">
        <w:rPr>
          <w:rFonts w:cs="Arial"/>
          <w:b/>
        </w:rPr>
        <w:t>DEATH OR PERMANENT INVALIDITY OF CONTRACTOR:</w:t>
      </w:r>
      <w:r w:rsidRPr="00706A38">
        <w:rPr>
          <w:rFonts w:cs="Arial"/>
        </w:rPr>
        <w:t xml:space="preserve"> 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1.14 of the contract agreement.</w:t>
      </w:r>
    </w:p>
    <w:p w14:paraId="5BD4DEA5" w14:textId="77777777" w:rsidR="00991300" w:rsidRPr="00706A38" w:rsidRDefault="00991300" w:rsidP="00991300">
      <w:pPr>
        <w:jc w:val="both"/>
        <w:rPr>
          <w:rFonts w:cs="Arial"/>
        </w:rPr>
      </w:pPr>
      <w:r w:rsidRPr="00706A38">
        <w:rPr>
          <w:rFonts w:cs="Arial"/>
        </w:rPr>
        <w:t>However, if competent authority is satisfied about the competence of the surviving, then the competent authority shall enter into a fresh agreement for the remaining work strictly on the same terms and conditions, under which the contract was awarded.</w:t>
      </w:r>
    </w:p>
    <w:p w14:paraId="5BD4DEA6" w14:textId="77777777" w:rsidR="00991300" w:rsidRPr="00706A38" w:rsidRDefault="00991300" w:rsidP="00991300">
      <w:pPr>
        <w:jc w:val="both"/>
        <w:rPr>
          <w:rFonts w:cs="Arial"/>
        </w:rPr>
      </w:pPr>
    </w:p>
    <w:p w14:paraId="5BD4DEA7" w14:textId="77777777" w:rsidR="00991300" w:rsidRPr="00706A38" w:rsidRDefault="00991300" w:rsidP="00991300">
      <w:pPr>
        <w:jc w:val="both"/>
      </w:pPr>
      <w:r w:rsidRPr="00706A38">
        <w:rPr>
          <w:rFonts w:cs="Arial"/>
          <w:b/>
        </w:rPr>
        <w:t>1.20:</w:t>
      </w:r>
      <w:r w:rsidRPr="00706A38">
        <w:rPr>
          <w:rFonts w:cs="Arial"/>
        </w:rPr>
        <w:t xml:space="preserve"> Deleted</w:t>
      </w:r>
    </w:p>
    <w:p w14:paraId="5BD4DEA8" w14:textId="77777777" w:rsidR="00991300" w:rsidRPr="00706A38" w:rsidRDefault="00991300" w:rsidP="00991300">
      <w:pPr>
        <w:jc w:val="both"/>
      </w:pPr>
    </w:p>
    <w:p w14:paraId="5BD4DEA9" w14:textId="77777777" w:rsidR="00991300" w:rsidRPr="00706A38" w:rsidRDefault="00991300" w:rsidP="00991300">
      <w:pPr>
        <w:jc w:val="both"/>
      </w:pPr>
    </w:p>
    <w:p w14:paraId="5BD4DEAA" w14:textId="77777777" w:rsidR="00AE562F" w:rsidRPr="00706A38" w:rsidRDefault="00915201" w:rsidP="00AE562F">
      <w:pPr>
        <w:pStyle w:val="Heading6"/>
        <w:spacing w:line="480" w:lineRule="auto"/>
        <w:rPr>
          <w:rFonts w:ascii="Times New Roman" w:hAnsi="Times New Roman" w:cs="Times New Roman"/>
          <w:bCs w:val="0"/>
          <w:szCs w:val="24"/>
        </w:rPr>
      </w:pPr>
      <w:r>
        <w:rPr>
          <w:rFonts w:ascii="Times New Roman" w:hAnsi="Times New Roman" w:cs="Times New Roman"/>
          <w:bCs w:val="0"/>
          <w:szCs w:val="24"/>
        </w:rPr>
        <w:br w:type="page"/>
      </w:r>
      <w:r w:rsidR="00AE562F" w:rsidRPr="00706A38">
        <w:rPr>
          <w:rFonts w:ascii="Times New Roman" w:hAnsi="Times New Roman" w:cs="Times New Roman"/>
          <w:bCs w:val="0"/>
          <w:szCs w:val="24"/>
        </w:rPr>
        <w:lastRenderedPageBreak/>
        <w:t>CHAPTER – II</w:t>
      </w:r>
    </w:p>
    <w:p w14:paraId="5BD4DEAB" w14:textId="77777777" w:rsidR="00AE562F" w:rsidRPr="00706A38" w:rsidRDefault="00AE562F" w:rsidP="00AE562F">
      <w:pPr>
        <w:jc w:val="center"/>
        <w:rPr>
          <w:b/>
          <w:u w:val="single"/>
        </w:rPr>
      </w:pPr>
      <w:r w:rsidRPr="00706A38">
        <w:rPr>
          <w:b/>
          <w:u w:val="single"/>
        </w:rPr>
        <w:t>DETAILED NOTICEINVITING LUMPSUM TENDERS</w:t>
      </w:r>
    </w:p>
    <w:p w14:paraId="5BD4DEAC" w14:textId="77777777" w:rsidR="00AE562F" w:rsidRPr="00706A38" w:rsidRDefault="00AE562F" w:rsidP="00AE562F">
      <w:pPr>
        <w:jc w:val="both"/>
      </w:pPr>
    </w:p>
    <w:p w14:paraId="5BD4DEAD" w14:textId="77777777" w:rsidR="00AE562F" w:rsidRPr="00706A38" w:rsidRDefault="00AE562F" w:rsidP="00AE562F">
      <w:pPr>
        <w:spacing w:line="360" w:lineRule="auto"/>
        <w:jc w:val="center"/>
        <w:rPr>
          <w:b/>
          <w:sz w:val="40"/>
        </w:rPr>
      </w:pPr>
      <w:r w:rsidRPr="00706A38">
        <w:rPr>
          <w:b/>
          <w:sz w:val="40"/>
        </w:rPr>
        <w:t>GOVERNMENT OF CHHATTISGARH</w:t>
      </w:r>
    </w:p>
    <w:p w14:paraId="5BD4DEAE" w14:textId="77777777" w:rsidR="00AE562F" w:rsidRPr="00706A38" w:rsidRDefault="00AE562F" w:rsidP="00AE562F">
      <w:pPr>
        <w:pStyle w:val="Heading4"/>
        <w:spacing w:line="480" w:lineRule="auto"/>
      </w:pPr>
      <w:r w:rsidRPr="00706A38">
        <w:t>PUBLIC WORKS DEPARTMENT</w:t>
      </w:r>
    </w:p>
    <w:p w14:paraId="5BD4DEAF" w14:textId="77777777" w:rsidR="00AE562F" w:rsidRPr="00706A38" w:rsidRDefault="00AE562F" w:rsidP="00AE562F">
      <w:pPr>
        <w:spacing w:line="480" w:lineRule="auto"/>
        <w:jc w:val="both"/>
      </w:pPr>
      <w:r w:rsidRPr="00706A38">
        <w:rPr>
          <w:b/>
        </w:rPr>
        <w:t xml:space="preserve">Division: </w:t>
      </w:r>
      <w:r w:rsidRPr="00706A38">
        <w:t>P</w:t>
      </w:r>
      <w:r>
        <w:t>.</w:t>
      </w:r>
      <w:r w:rsidRPr="00706A38">
        <w:t>W</w:t>
      </w:r>
      <w:r>
        <w:t>.</w:t>
      </w:r>
      <w:r w:rsidRPr="00706A38">
        <w:t>D</w:t>
      </w:r>
      <w:r>
        <w:t>.,</w:t>
      </w:r>
      <w:r w:rsidRPr="00706A38">
        <w:t xml:space="preserve"> BRIDGE CONSTRUCTION</w:t>
      </w:r>
      <w:r>
        <w:t>,</w:t>
      </w:r>
      <w:r w:rsidRPr="00706A38">
        <w:t xml:space="preserve"> DIVISION </w:t>
      </w:r>
      <w:r w:rsidR="00D71FDE">
        <w:t>RAIPUR (C.G.)</w:t>
      </w:r>
    </w:p>
    <w:p w14:paraId="5BD4DEB0" w14:textId="072C445F" w:rsidR="00AE562F" w:rsidRPr="00706A38" w:rsidRDefault="00AE562F" w:rsidP="00AE562F">
      <w:pPr>
        <w:spacing w:line="480" w:lineRule="auto"/>
        <w:jc w:val="both"/>
      </w:pPr>
      <w:r w:rsidRPr="00706A38">
        <w:rPr>
          <w:b/>
        </w:rPr>
        <w:t>Tender Notice No.: ……………………/</w:t>
      </w:r>
      <w:proofErr w:type="spellStart"/>
      <w:r w:rsidRPr="00706A38">
        <w:rPr>
          <w:b/>
        </w:rPr>
        <w:t>Setu</w:t>
      </w:r>
      <w:proofErr w:type="spellEnd"/>
      <w:r w:rsidRPr="00706A38">
        <w:rPr>
          <w:b/>
        </w:rPr>
        <w:t>/20</w:t>
      </w:r>
      <w:r>
        <w:rPr>
          <w:b/>
        </w:rPr>
        <w:t>2</w:t>
      </w:r>
      <w:r w:rsidR="00C62888">
        <w:rPr>
          <w:b/>
        </w:rPr>
        <w:t>6</w:t>
      </w:r>
      <w:r w:rsidRPr="00706A38">
        <w:rPr>
          <w:b/>
        </w:rPr>
        <w:t>-</w:t>
      </w:r>
      <w:r>
        <w:rPr>
          <w:b/>
        </w:rPr>
        <w:t>2</w:t>
      </w:r>
      <w:r w:rsidR="00C62888">
        <w:rPr>
          <w:b/>
        </w:rPr>
        <w:t>7</w:t>
      </w:r>
    </w:p>
    <w:p w14:paraId="5BD4DEB1" w14:textId="2D5ABE83" w:rsidR="00AE562F" w:rsidRPr="00706A38" w:rsidRDefault="00AE562F" w:rsidP="00AE562F">
      <w:pPr>
        <w:spacing w:line="480" w:lineRule="auto"/>
        <w:jc w:val="both"/>
      </w:pPr>
      <w:r w:rsidRPr="00706A38">
        <w:rPr>
          <w:b/>
        </w:rPr>
        <w:t>Date of issue of N.I.T.: …/…/20</w:t>
      </w:r>
      <w:r>
        <w:rPr>
          <w:b/>
        </w:rPr>
        <w:t>2</w:t>
      </w:r>
      <w:r w:rsidR="00C62888">
        <w:rPr>
          <w:b/>
        </w:rPr>
        <w:t>6</w:t>
      </w:r>
      <w:r>
        <w:rPr>
          <w:b/>
        </w:rPr>
        <w:t>-2</w:t>
      </w:r>
      <w:r w:rsidR="00C62888">
        <w:rPr>
          <w:b/>
        </w:rPr>
        <w:t>7</w:t>
      </w:r>
    </w:p>
    <w:p w14:paraId="5BD4DEB2" w14:textId="77777777" w:rsidR="00AE562F" w:rsidRPr="00706A38" w:rsidRDefault="00AE562F" w:rsidP="00AE562F">
      <w:pPr>
        <w:spacing w:line="480" w:lineRule="auto"/>
        <w:jc w:val="both"/>
      </w:pPr>
      <w:r w:rsidRPr="00706A38">
        <w:rPr>
          <w:b/>
        </w:rPr>
        <w:t xml:space="preserve">Date of receipt of Tenders </w:t>
      </w:r>
      <w:proofErr w:type="spellStart"/>
      <w:r w:rsidRPr="00706A38">
        <w:rPr>
          <w:b/>
        </w:rPr>
        <w:t>upto</w:t>
      </w:r>
      <w:proofErr w:type="spellEnd"/>
      <w:r w:rsidRPr="00706A38">
        <w:rPr>
          <w:b/>
        </w:rPr>
        <w:t xml:space="preserve"> Office hours: - As per NIT.</w:t>
      </w:r>
    </w:p>
    <w:p w14:paraId="5BD4DEB3" w14:textId="77777777" w:rsidR="00AE562F" w:rsidRDefault="00AE562F" w:rsidP="00AE562F">
      <w:pPr>
        <w:jc w:val="both"/>
        <w:rPr>
          <w:b/>
          <w:sz w:val="28"/>
        </w:rPr>
      </w:pPr>
      <w:r>
        <w:rPr>
          <w:b/>
          <w:sz w:val="28"/>
        </w:rPr>
        <w:t>2.0 Work Particulars</w:t>
      </w:r>
    </w:p>
    <w:p w14:paraId="5BD4DEB4" w14:textId="77777777" w:rsidR="00AE562F" w:rsidRDefault="00AE562F" w:rsidP="00AE562F">
      <w:pPr>
        <w:jc w:val="both"/>
        <w:rPr>
          <w:b/>
          <w:sz w:val="28"/>
        </w:rPr>
      </w:pPr>
    </w:p>
    <w:p w14:paraId="5BD4DEB5" w14:textId="77777777" w:rsidR="00AE562F" w:rsidRDefault="00AE562F" w:rsidP="00AE562F">
      <w:pPr>
        <w:jc w:val="both"/>
      </w:pPr>
    </w:p>
    <w:tbl>
      <w:tblPr>
        <w:tblW w:w="9411" w:type="dxa"/>
        <w:tblInd w:w="108" w:type="dxa"/>
        <w:tblLook w:val="01E0" w:firstRow="1" w:lastRow="1" w:firstColumn="1" w:lastColumn="1" w:noHBand="0" w:noVBand="0"/>
      </w:tblPr>
      <w:tblGrid>
        <w:gridCol w:w="2435"/>
        <w:gridCol w:w="640"/>
        <w:gridCol w:w="6336"/>
      </w:tblGrid>
      <w:tr w:rsidR="00AE562F" w:rsidRPr="00C90E42" w14:paraId="5BD4DEB9" w14:textId="77777777">
        <w:trPr>
          <w:trHeight w:val="1200"/>
        </w:trPr>
        <w:tc>
          <w:tcPr>
            <w:tcW w:w="2435" w:type="dxa"/>
          </w:tcPr>
          <w:p w14:paraId="5BD4DEB6" w14:textId="77777777" w:rsidR="00AE562F" w:rsidRPr="00C90E42" w:rsidRDefault="00AE562F" w:rsidP="00100E70">
            <w:pPr>
              <w:spacing w:line="360" w:lineRule="auto"/>
              <w:jc w:val="both"/>
              <w:rPr>
                <w:b/>
                <w:sz w:val="26"/>
                <w:szCs w:val="26"/>
              </w:rPr>
            </w:pPr>
            <w:r w:rsidRPr="00C90E42">
              <w:rPr>
                <w:b/>
                <w:sz w:val="26"/>
                <w:szCs w:val="26"/>
              </w:rPr>
              <w:t>Name of Work</w:t>
            </w:r>
          </w:p>
        </w:tc>
        <w:tc>
          <w:tcPr>
            <w:tcW w:w="640" w:type="dxa"/>
          </w:tcPr>
          <w:p w14:paraId="5BD4DEB7" w14:textId="77777777" w:rsidR="00AE562F" w:rsidRPr="00C90E42" w:rsidRDefault="00AE562F" w:rsidP="00100E70">
            <w:pPr>
              <w:spacing w:line="360" w:lineRule="auto"/>
              <w:jc w:val="center"/>
              <w:rPr>
                <w:b/>
                <w:sz w:val="26"/>
                <w:szCs w:val="26"/>
              </w:rPr>
            </w:pPr>
            <w:r w:rsidRPr="00C90E42">
              <w:rPr>
                <w:b/>
                <w:sz w:val="26"/>
                <w:szCs w:val="26"/>
              </w:rPr>
              <w:t>:</w:t>
            </w:r>
          </w:p>
        </w:tc>
        <w:tc>
          <w:tcPr>
            <w:tcW w:w="6336" w:type="dxa"/>
          </w:tcPr>
          <w:p w14:paraId="73151C29" w14:textId="77777777" w:rsidR="00EF4E5F" w:rsidRPr="006B26B3" w:rsidRDefault="00EF4E5F" w:rsidP="00EF4E5F">
            <w:pPr>
              <w:jc w:val="both"/>
              <w:rPr>
                <w:b/>
                <w:lang w:val="en-IN" w:eastAsia="en-IN"/>
              </w:rPr>
            </w:pPr>
            <w:proofErr w:type="gramStart"/>
            <w:r w:rsidRPr="006B26B3">
              <w:rPr>
                <w:b/>
              </w:rPr>
              <w:t>CONSTRUCTION  OF</w:t>
            </w:r>
            <w:proofErr w:type="gramEnd"/>
            <w:r w:rsidRPr="006B26B3">
              <w:rPr>
                <w:b/>
              </w:rPr>
              <w:t xml:space="preserve">  OVER PASS ON RING ROAD NO. 2 AT SONDONGARI CHOWK , RAIPUR. </w:t>
            </w:r>
          </w:p>
          <w:p w14:paraId="5BD4DEB8" w14:textId="5CF7553B" w:rsidR="00AE562F" w:rsidRPr="00EB63F1" w:rsidRDefault="00AE562F" w:rsidP="00EB63F1">
            <w:pPr>
              <w:spacing w:line="276" w:lineRule="auto"/>
              <w:jc w:val="both"/>
              <w:rPr>
                <w:b/>
                <w:sz w:val="26"/>
                <w:szCs w:val="26"/>
              </w:rPr>
            </w:pPr>
          </w:p>
        </w:tc>
      </w:tr>
    </w:tbl>
    <w:p w14:paraId="5BD4DEBA" w14:textId="77777777" w:rsidR="00AE562F" w:rsidRDefault="00AE562F" w:rsidP="00AE562F">
      <w:pPr>
        <w:ind w:left="2166" w:right="-34" w:hanging="2181"/>
        <w:rPr>
          <w:b/>
        </w:rPr>
      </w:pPr>
    </w:p>
    <w:p w14:paraId="5BD4DEBB" w14:textId="77777777" w:rsidR="00AE562F" w:rsidRDefault="00AE562F" w:rsidP="00AE562F">
      <w:pPr>
        <w:jc w:val="both"/>
      </w:pPr>
      <w:r>
        <w:t xml:space="preserve">Outline Drawing Nos.        </w:t>
      </w:r>
      <w:r>
        <w:tab/>
        <w:t>:</w:t>
      </w:r>
      <w:r>
        <w:tab/>
        <w:t>G.A.D. and Site Plan Enclosed</w:t>
      </w:r>
    </w:p>
    <w:p w14:paraId="5BD4DEBC" w14:textId="77777777" w:rsidR="00AE562F" w:rsidRDefault="00AE562F" w:rsidP="00AE562F">
      <w:pPr>
        <w:jc w:val="both"/>
      </w:pPr>
    </w:p>
    <w:p w14:paraId="5BD4DEBE" w14:textId="76CA31CE" w:rsidR="00AE562F" w:rsidRPr="00EE48BB" w:rsidRDefault="00AE562F" w:rsidP="00EE48BB">
      <w:pPr>
        <w:ind w:left="3600" w:hanging="3600"/>
        <w:jc w:val="both"/>
      </w:pPr>
      <w:r>
        <w:t xml:space="preserve">Length of bridge                   </w:t>
      </w:r>
      <w:proofErr w:type="gramStart"/>
      <w:r>
        <w:t xml:space="preserve">  :</w:t>
      </w:r>
      <w:proofErr w:type="gramEnd"/>
      <w:r>
        <w:t xml:space="preserve"> </w:t>
      </w:r>
      <w:r>
        <w:tab/>
      </w:r>
      <w:r w:rsidRPr="00CF4A87">
        <w:t xml:space="preserve">Bridge: - </w:t>
      </w:r>
      <w:r w:rsidR="004F228B">
        <w:t>144</w:t>
      </w:r>
      <w:r w:rsidRPr="00CF4A87">
        <w:t>.00 M. [{</w:t>
      </w:r>
      <w:r w:rsidR="00955B30">
        <w:t>4</w:t>
      </w:r>
      <w:r w:rsidRPr="00CF4A87">
        <w:t xml:space="preserve"> SPAN @ </w:t>
      </w:r>
      <w:r w:rsidR="00955B30">
        <w:t>36.00</w:t>
      </w:r>
      <w:r w:rsidRPr="00CF4A87">
        <w:t xml:space="preserve"> M EACH} </w:t>
      </w:r>
    </w:p>
    <w:p w14:paraId="5BD4DEBF" w14:textId="77777777" w:rsidR="00AE562F" w:rsidRPr="00CF4A87" w:rsidRDefault="00AE562F" w:rsidP="00AE562F">
      <w:pPr>
        <w:jc w:val="both"/>
      </w:pPr>
    </w:p>
    <w:p w14:paraId="5BD4DEC0" w14:textId="484BE487" w:rsidR="00AE562F" w:rsidRPr="00CF4A87" w:rsidRDefault="00AE562F" w:rsidP="00AE562F">
      <w:pPr>
        <w:jc w:val="both"/>
        <w:rPr>
          <w:b/>
        </w:rPr>
      </w:pPr>
      <w:r w:rsidRPr="00CF4A87">
        <w:t>Overall width</w:t>
      </w:r>
      <w:r w:rsidRPr="00CF4A87">
        <w:tab/>
      </w:r>
      <w:r w:rsidRPr="00CF4A87">
        <w:tab/>
      </w:r>
      <w:r w:rsidRPr="00CF4A87">
        <w:tab/>
        <w:t xml:space="preserve">:         </w:t>
      </w:r>
      <w:r w:rsidRPr="00312957">
        <w:rPr>
          <w:b/>
          <w:bCs/>
        </w:rPr>
        <w:t xml:space="preserve"> </w:t>
      </w:r>
      <w:r w:rsidR="00312957" w:rsidRPr="00312957">
        <w:rPr>
          <w:b/>
          <w:bCs/>
        </w:rPr>
        <w:t>24.10</w:t>
      </w:r>
      <w:r w:rsidRPr="00CF4A87">
        <w:rPr>
          <w:b/>
        </w:rPr>
        <w:t xml:space="preserve"> M</w:t>
      </w:r>
      <w:r w:rsidR="00762297" w:rsidRPr="00CF4A87">
        <w:rPr>
          <w:b/>
        </w:rPr>
        <w:t>.</w:t>
      </w:r>
    </w:p>
    <w:p w14:paraId="5BD4DEC1" w14:textId="77777777" w:rsidR="00AE562F" w:rsidRDefault="00AE562F" w:rsidP="00AE562F">
      <w:pPr>
        <w:jc w:val="both"/>
      </w:pPr>
    </w:p>
    <w:p w14:paraId="5BD4DEC2" w14:textId="4C600285" w:rsidR="00AE562F" w:rsidRPr="00762297" w:rsidRDefault="00AE562F" w:rsidP="00AE562F">
      <w:pPr>
        <w:jc w:val="both"/>
      </w:pPr>
      <w:r>
        <w:t>Probable amount of contract</w:t>
      </w:r>
      <w:r>
        <w:tab/>
        <w:t>:</w:t>
      </w:r>
      <w:r>
        <w:tab/>
      </w:r>
      <w:r w:rsidRPr="005D1294">
        <w:rPr>
          <w:b/>
        </w:rPr>
        <w:t xml:space="preserve">Rs. </w:t>
      </w:r>
      <w:r w:rsidR="00312957">
        <w:rPr>
          <w:b/>
        </w:rPr>
        <w:t>39</w:t>
      </w:r>
      <w:r w:rsidR="00EE48BB">
        <w:rPr>
          <w:b/>
        </w:rPr>
        <w:t>93</w:t>
      </w:r>
      <w:r w:rsidR="00902600">
        <w:rPr>
          <w:b/>
        </w:rPr>
        <w:t>.</w:t>
      </w:r>
      <w:r w:rsidR="00EE48BB">
        <w:rPr>
          <w:b/>
        </w:rPr>
        <w:t>26</w:t>
      </w:r>
      <w:r w:rsidR="005D1294" w:rsidRPr="005D1294">
        <w:rPr>
          <w:b/>
          <w:bCs/>
        </w:rPr>
        <w:t xml:space="preserve"> Lakh</w:t>
      </w:r>
    </w:p>
    <w:p w14:paraId="5BD4DEC3" w14:textId="77777777" w:rsidR="00AE562F" w:rsidRDefault="00AE562F" w:rsidP="00AE562F">
      <w:pPr>
        <w:jc w:val="both"/>
      </w:pPr>
    </w:p>
    <w:p w14:paraId="5BD4DEC4" w14:textId="77777777" w:rsidR="00AE562F" w:rsidRPr="003E58A1" w:rsidRDefault="00AE562F" w:rsidP="00AE562F">
      <w:pPr>
        <w:jc w:val="both"/>
      </w:pPr>
      <w:r>
        <w:t>Earnest Money</w:t>
      </w:r>
      <w:r>
        <w:tab/>
      </w:r>
      <w:r>
        <w:tab/>
        <w:t xml:space="preserve">: </w:t>
      </w:r>
      <w:r>
        <w:tab/>
      </w:r>
      <w:r w:rsidRPr="003E58A1">
        <w:t xml:space="preserve">Rs. </w:t>
      </w:r>
      <w:r w:rsidR="00D71FDE">
        <w:t>5,00,000</w:t>
      </w:r>
      <w:r w:rsidRPr="003E58A1">
        <w:t>/-</w:t>
      </w:r>
    </w:p>
    <w:p w14:paraId="5BD4DEC5" w14:textId="77777777" w:rsidR="00AE562F" w:rsidRDefault="00AE562F" w:rsidP="00AE562F">
      <w:pPr>
        <w:jc w:val="both"/>
      </w:pPr>
    </w:p>
    <w:p w14:paraId="5BD4DEC6" w14:textId="3355F191" w:rsidR="00AE562F" w:rsidRPr="0083379D" w:rsidRDefault="00AE562F" w:rsidP="00AE562F">
      <w:pPr>
        <w:jc w:val="both"/>
      </w:pPr>
      <w:r>
        <w:t xml:space="preserve">Period of completion </w:t>
      </w:r>
      <w:r>
        <w:tab/>
      </w:r>
      <w:r>
        <w:tab/>
      </w:r>
      <w:r w:rsidRPr="006B5E18">
        <w:t>:</w:t>
      </w:r>
      <w:r w:rsidRPr="006B5E18">
        <w:rPr>
          <w:b/>
          <w:bCs/>
          <w:color w:val="000000"/>
        </w:rPr>
        <w:tab/>
      </w:r>
      <w:r w:rsidR="00C62888">
        <w:rPr>
          <w:b/>
          <w:bCs/>
          <w:highlight w:val="lightGray"/>
        </w:rPr>
        <w:t>16</w:t>
      </w:r>
      <w:r w:rsidRPr="00272756">
        <w:rPr>
          <w:b/>
          <w:bCs/>
          <w:highlight w:val="lightGray"/>
        </w:rPr>
        <w:t xml:space="preserve"> (</w:t>
      </w:r>
      <w:r w:rsidR="00C62888">
        <w:rPr>
          <w:b/>
          <w:bCs/>
          <w:highlight w:val="lightGray"/>
        </w:rPr>
        <w:t>Sixteen</w:t>
      </w:r>
      <w:r w:rsidRPr="00272756">
        <w:rPr>
          <w:b/>
          <w:bCs/>
          <w:highlight w:val="lightGray"/>
        </w:rPr>
        <w:t xml:space="preserve">) </w:t>
      </w:r>
      <w:r w:rsidRPr="00272756">
        <w:t>Months</w:t>
      </w:r>
      <w:r w:rsidRPr="0083379D">
        <w:t xml:space="preserve"> from reckoned date.</w:t>
      </w:r>
    </w:p>
    <w:p w14:paraId="5BD4DEC7" w14:textId="77777777" w:rsidR="001247E2" w:rsidRDefault="006C452B" w:rsidP="00AE562F">
      <w:pPr>
        <w:pStyle w:val="Heading6"/>
        <w:spacing w:line="480" w:lineRule="auto"/>
      </w:pPr>
      <w:r>
        <w:br/>
      </w:r>
      <w:r>
        <w:tab/>
      </w:r>
      <w:r>
        <w:tab/>
      </w:r>
      <w:r>
        <w:tab/>
      </w:r>
      <w:r>
        <w:tab/>
      </w:r>
      <w:r>
        <w:tab/>
      </w:r>
    </w:p>
    <w:p w14:paraId="5BD4DEC8" w14:textId="77777777" w:rsidR="005A775E" w:rsidRDefault="005A775E" w:rsidP="00991300">
      <w:pPr>
        <w:jc w:val="both"/>
      </w:pPr>
    </w:p>
    <w:p w14:paraId="5BD4DEC9" w14:textId="77777777" w:rsidR="00692D06" w:rsidRPr="00706A38" w:rsidRDefault="00692D06" w:rsidP="00991300">
      <w:pPr>
        <w:jc w:val="both"/>
        <w:sectPr w:rsidR="00692D06" w:rsidRPr="00706A38" w:rsidSect="005A775E">
          <w:type w:val="continuous"/>
          <w:pgSz w:w="11909" w:h="16834" w:code="9"/>
          <w:pgMar w:top="1267" w:right="1440" w:bottom="547" w:left="1440" w:header="720" w:footer="720" w:gutter="0"/>
          <w:cols w:space="720"/>
          <w:titlePg/>
          <w:docGrid w:linePitch="360"/>
        </w:sectPr>
      </w:pPr>
    </w:p>
    <w:p w14:paraId="5BD4DECA" w14:textId="77777777" w:rsidR="00991300" w:rsidRPr="00706A38" w:rsidRDefault="00692D06" w:rsidP="00991300">
      <w:pPr>
        <w:jc w:val="both"/>
      </w:pPr>
      <w:r>
        <w:rPr>
          <w:b/>
        </w:rPr>
        <w:br w:type="page"/>
      </w:r>
      <w:r w:rsidR="00991300" w:rsidRPr="00706A38">
        <w:rPr>
          <w:b/>
        </w:rPr>
        <w:lastRenderedPageBreak/>
        <w:t xml:space="preserve">2.1: </w:t>
      </w:r>
      <w:r w:rsidR="00991300" w:rsidRPr="00706A38">
        <w:t>Sealed lump sum tenders in form ‘F’ for the work mentioned in para 2.0 will be received by Registered post only from the contractors to whom the tender</w:t>
      </w:r>
      <w:r w:rsidR="00AD7051" w:rsidRPr="00706A38">
        <w:t xml:space="preserve"> issued by the E in C</w:t>
      </w:r>
      <w:r w:rsidR="00991300" w:rsidRPr="00706A38">
        <w:t xml:space="preserve">, P.W.D on ________the______ at the Office of the </w:t>
      </w:r>
      <w:r w:rsidR="00AD7051" w:rsidRPr="00706A38">
        <w:t>E in C, P.W.D.</w:t>
      </w:r>
      <w:r w:rsidR="00991300" w:rsidRPr="00706A38">
        <w:t>, Raipur____ and will be opened on the next working day at 11.30 A.M. The tenders may be based on the departmental design or tenderers own design.</w:t>
      </w:r>
    </w:p>
    <w:p w14:paraId="5BD4DECB" w14:textId="77777777" w:rsidR="00991300" w:rsidRPr="00706A38" w:rsidRDefault="00991300" w:rsidP="00991300">
      <w:pPr>
        <w:jc w:val="both"/>
      </w:pPr>
      <w:r w:rsidRPr="00706A38">
        <w:rPr>
          <w:b/>
        </w:rPr>
        <w:t xml:space="preserve">2.1.1 Submission of </w:t>
      </w:r>
      <w:proofErr w:type="gramStart"/>
      <w:r w:rsidRPr="00706A38">
        <w:rPr>
          <w:b/>
        </w:rPr>
        <w:t>Tender:-</w:t>
      </w:r>
      <w:proofErr w:type="gramEnd"/>
      <w:r w:rsidRPr="00706A38">
        <w:rPr>
          <w:b/>
        </w:rPr>
        <w:t xml:space="preserve"> </w:t>
      </w:r>
      <w:r w:rsidRPr="00706A38">
        <w:t xml:space="preserve">Tenderer should submit his tender on the terms and conditions as mentioned in NIT and agreement form. Tenderer is not </w:t>
      </w:r>
      <w:r w:rsidR="00182373" w:rsidRPr="00706A38">
        <w:t>supposed</w:t>
      </w:r>
      <w:r w:rsidRPr="00706A38">
        <w:t xml:space="preserve"> to mention any condition (s) </w:t>
      </w:r>
      <w:proofErr w:type="spellStart"/>
      <w:r w:rsidRPr="00706A38">
        <w:t>any where</w:t>
      </w:r>
      <w:proofErr w:type="spellEnd"/>
      <w:r w:rsidRPr="00706A38">
        <w:t xml:space="preserve"> in the </w:t>
      </w:r>
      <w:r w:rsidR="006C4DCE">
        <w:t>tender document.</w:t>
      </w:r>
    </w:p>
    <w:p w14:paraId="5BD4DECC" w14:textId="77777777" w:rsidR="00991300" w:rsidRPr="00706A38" w:rsidRDefault="00991300" w:rsidP="00991300">
      <w:pPr>
        <w:jc w:val="both"/>
      </w:pPr>
      <w:r w:rsidRPr="00706A38">
        <w:t>Conditional tenders are Liable for rejection.</w:t>
      </w:r>
    </w:p>
    <w:p w14:paraId="5BD4DECD" w14:textId="77777777" w:rsidR="00991300" w:rsidRPr="00706A38" w:rsidRDefault="00991300" w:rsidP="00991300">
      <w:pPr>
        <w:jc w:val="both"/>
      </w:pPr>
      <w:r w:rsidRPr="00706A38">
        <w:t xml:space="preserve">The tenderer will submit his bid in two envelopes as under. It is mandatory to submit first and second envelope </w:t>
      </w:r>
      <w:proofErr w:type="gramStart"/>
      <w:r w:rsidRPr="00706A38">
        <w:t>online:-</w:t>
      </w:r>
      <w:proofErr w:type="gramEnd"/>
    </w:p>
    <w:p w14:paraId="5BD4DECE" w14:textId="77777777" w:rsidR="00991300" w:rsidRPr="00706A38" w:rsidRDefault="00991300" w:rsidP="00991300">
      <w:pPr>
        <w:jc w:val="both"/>
        <w:rPr>
          <w:b/>
          <w:sz w:val="28"/>
          <w:szCs w:val="28"/>
        </w:rPr>
      </w:pPr>
      <w:r w:rsidRPr="00706A38">
        <w:rPr>
          <w:b/>
          <w:sz w:val="28"/>
          <w:szCs w:val="28"/>
        </w:rPr>
        <w:t>1</w:t>
      </w:r>
      <w:r w:rsidRPr="00706A38">
        <w:rPr>
          <w:b/>
          <w:sz w:val="28"/>
          <w:szCs w:val="28"/>
          <w:vertAlign w:val="superscript"/>
        </w:rPr>
        <w:t>st</w:t>
      </w:r>
      <w:r w:rsidRPr="00706A38">
        <w:rPr>
          <w:b/>
          <w:sz w:val="28"/>
          <w:szCs w:val="28"/>
        </w:rPr>
        <w:t xml:space="preserve"> Envelope EMD details and Alternative drawing if </w:t>
      </w:r>
      <w:proofErr w:type="gramStart"/>
      <w:r w:rsidRPr="00706A38">
        <w:rPr>
          <w:b/>
          <w:sz w:val="28"/>
          <w:szCs w:val="28"/>
        </w:rPr>
        <w:t>any:-</w:t>
      </w:r>
      <w:proofErr w:type="gramEnd"/>
    </w:p>
    <w:p w14:paraId="5BD4DECF" w14:textId="77777777" w:rsidR="00991300" w:rsidRPr="00706A38" w:rsidRDefault="00991300" w:rsidP="00991300">
      <w:pPr>
        <w:jc w:val="both"/>
        <w:rPr>
          <w:b/>
          <w:sz w:val="16"/>
          <w:szCs w:val="16"/>
        </w:rPr>
      </w:pPr>
    </w:p>
    <w:p w14:paraId="5BD4DED0" w14:textId="77777777" w:rsidR="00991300" w:rsidRPr="00706A38" w:rsidRDefault="00991300" w:rsidP="00991300">
      <w:pPr>
        <w:jc w:val="both"/>
      </w:pPr>
      <w:r w:rsidRPr="00706A38">
        <w:t xml:space="preserve">This envelope shall contain details of EMD such as It's </w:t>
      </w:r>
      <w:proofErr w:type="spellStart"/>
      <w:r w:rsidRPr="00706A38">
        <w:t>mode</w:t>
      </w:r>
      <w:proofErr w:type="spellEnd"/>
      <w:r w:rsidRPr="00706A38">
        <w:t xml:space="preserve"> like N.S.C., Interest bearing securities Bank draft, Units of UTI etc. as provided under clause 2.5.1 of tender documents and alternate drawing if any.</w:t>
      </w:r>
    </w:p>
    <w:p w14:paraId="5BD4DED1" w14:textId="77777777" w:rsidR="00991300" w:rsidRPr="00706A38" w:rsidRDefault="00991300" w:rsidP="00991300">
      <w:pPr>
        <w:jc w:val="both"/>
        <w:rPr>
          <w:b/>
        </w:rPr>
      </w:pPr>
      <w:r w:rsidRPr="00706A38">
        <w:t xml:space="preserve">However, EMD in appropriate shape as mentioned under clause 2.5.1 </w:t>
      </w:r>
      <w:proofErr w:type="gramStart"/>
      <w:r w:rsidRPr="00706A38">
        <w:t>of  the</w:t>
      </w:r>
      <w:proofErr w:type="gramEnd"/>
      <w:r w:rsidRPr="00706A38">
        <w:t xml:space="preserve"> tender document along with hard copy of alternate drawing (If any) shall be submitted through Registered post/Speed post to the Engineer</w:t>
      </w:r>
      <w:r w:rsidR="00F625DC" w:rsidRPr="00706A38">
        <w:t>-In-Chief</w:t>
      </w:r>
      <w:r w:rsidRPr="00706A38">
        <w:t xml:space="preserve">, PWD Raipur on or before the due date prescribed in NIT. along with copies of Commercial tax registration Financial Capacity </w:t>
      </w:r>
      <w:proofErr w:type="gramStart"/>
      <w:r w:rsidRPr="00706A38">
        <w:t>certificate(</w:t>
      </w:r>
      <w:proofErr w:type="gramEnd"/>
      <w:r w:rsidRPr="00706A38">
        <w:t xml:space="preserve">not older </w:t>
      </w:r>
      <w:proofErr w:type="spellStart"/>
      <w:r w:rsidRPr="00706A38">
        <w:t>then</w:t>
      </w:r>
      <w:proofErr w:type="spellEnd"/>
      <w:r w:rsidRPr="00706A38">
        <w:t xml:space="preserve"> 12 months) live registration certificate and documents prescribed under rules and the same should reach in the office of the </w:t>
      </w:r>
      <w:r w:rsidR="00270E1B" w:rsidRPr="00B0258B">
        <w:rPr>
          <w:b/>
        </w:rPr>
        <w:t>Engineer-In-Chief, P</w:t>
      </w:r>
      <w:r w:rsidR="004C1401">
        <w:rPr>
          <w:b/>
        </w:rPr>
        <w:t>.</w:t>
      </w:r>
      <w:r w:rsidR="00270E1B" w:rsidRPr="00B0258B">
        <w:rPr>
          <w:b/>
        </w:rPr>
        <w:t>W</w:t>
      </w:r>
      <w:r w:rsidR="004C1401">
        <w:rPr>
          <w:b/>
        </w:rPr>
        <w:t>.</w:t>
      </w:r>
      <w:r w:rsidR="00270E1B" w:rsidRPr="00B0258B">
        <w:rPr>
          <w:b/>
        </w:rPr>
        <w:t>D</w:t>
      </w:r>
      <w:r w:rsidR="004C1401">
        <w:rPr>
          <w:b/>
        </w:rPr>
        <w:t>.,</w:t>
      </w:r>
      <w:r w:rsidR="00270E1B" w:rsidRPr="00B0258B">
        <w:rPr>
          <w:b/>
        </w:rPr>
        <w:t xml:space="preserve"> </w:t>
      </w:r>
      <w:proofErr w:type="spellStart"/>
      <w:r w:rsidR="00270E1B" w:rsidRPr="00B0258B">
        <w:rPr>
          <w:b/>
        </w:rPr>
        <w:t>Raipur</w:t>
      </w:r>
      <w:r w:rsidRPr="00706A38">
        <w:t>on</w:t>
      </w:r>
      <w:proofErr w:type="spellEnd"/>
      <w:r w:rsidRPr="00706A38">
        <w:t xml:space="preserve"> or before the date prescribed in NIT </w:t>
      </w:r>
      <w:proofErr w:type="spellStart"/>
      <w:r w:rsidRPr="00706A38">
        <w:t>upto</w:t>
      </w:r>
      <w:proofErr w:type="spellEnd"/>
      <w:r w:rsidRPr="00706A38">
        <w:t xml:space="preserve"> 5.30 P.M. The earnest money is to be pledged in </w:t>
      </w:r>
      <w:proofErr w:type="spellStart"/>
      <w:r w:rsidRPr="00706A38">
        <w:t>favour</w:t>
      </w:r>
      <w:proofErr w:type="spellEnd"/>
      <w:r w:rsidRPr="00706A38">
        <w:t xml:space="preserve"> of </w:t>
      </w:r>
      <w:r w:rsidRPr="00270E1B">
        <w:rPr>
          <w:b/>
        </w:rPr>
        <w:t>Executive Engineer</w:t>
      </w:r>
      <w:r w:rsidR="008A6220">
        <w:rPr>
          <w:b/>
        </w:rPr>
        <w:t>,</w:t>
      </w:r>
      <w:r w:rsidRPr="00270E1B">
        <w:rPr>
          <w:b/>
        </w:rPr>
        <w:t xml:space="preserve"> P.W.D.</w:t>
      </w:r>
      <w:r w:rsidR="008A6220">
        <w:rPr>
          <w:b/>
        </w:rPr>
        <w:t>,</w:t>
      </w:r>
      <w:r w:rsidRPr="00270E1B">
        <w:rPr>
          <w:b/>
        </w:rPr>
        <w:t xml:space="preserve"> Bridge</w:t>
      </w:r>
      <w:r w:rsidR="00182373">
        <w:rPr>
          <w:b/>
        </w:rPr>
        <w:t xml:space="preserve"> Construction,</w:t>
      </w:r>
      <w:r w:rsidRPr="00270E1B">
        <w:rPr>
          <w:b/>
        </w:rPr>
        <w:t xml:space="preserve"> Division</w:t>
      </w:r>
      <w:r w:rsidR="00C555B9">
        <w:rPr>
          <w:b/>
        </w:rPr>
        <w:t>, Raipur</w:t>
      </w:r>
      <w:r w:rsidRPr="00706A38">
        <w:rPr>
          <w:b/>
        </w:rPr>
        <w:t>.</w:t>
      </w:r>
    </w:p>
    <w:p w14:paraId="5BD4DED2" w14:textId="77777777" w:rsidR="00991300" w:rsidRPr="00706A38" w:rsidRDefault="00991300" w:rsidP="00991300">
      <w:pPr>
        <w:jc w:val="both"/>
      </w:pPr>
      <w:r w:rsidRPr="00706A38">
        <w:rPr>
          <w:b/>
          <w:sz w:val="28"/>
          <w:szCs w:val="28"/>
        </w:rPr>
        <w:t>2</w:t>
      </w:r>
      <w:r w:rsidRPr="00706A38">
        <w:rPr>
          <w:b/>
          <w:sz w:val="28"/>
          <w:szCs w:val="28"/>
          <w:vertAlign w:val="superscript"/>
        </w:rPr>
        <w:t>nd</w:t>
      </w:r>
      <w:r w:rsidR="00F01B79" w:rsidRPr="00706A38">
        <w:rPr>
          <w:b/>
          <w:sz w:val="28"/>
          <w:szCs w:val="28"/>
        </w:rPr>
        <w:t>Envelope: -</w:t>
      </w:r>
      <w:r w:rsidRPr="00706A38">
        <w:t xml:space="preserve"> This envelope shall contain the financial bid in prescribed format and it shall invariably be submitted online on due date as mentioned in NIT.</w:t>
      </w:r>
    </w:p>
    <w:p w14:paraId="5BD4DED3" w14:textId="77777777" w:rsidR="00991300" w:rsidRPr="00706A38" w:rsidRDefault="00991300" w:rsidP="00991300">
      <w:pPr>
        <w:jc w:val="both"/>
      </w:pPr>
      <w:r w:rsidRPr="00706A38">
        <w:rPr>
          <w:b/>
        </w:rPr>
        <w:t>2.1.1 (a</w:t>
      </w:r>
      <w:proofErr w:type="gramStart"/>
      <w:r w:rsidRPr="00706A38">
        <w:rPr>
          <w:b/>
        </w:rPr>
        <w:t>) :</w:t>
      </w:r>
      <w:proofErr w:type="gramEnd"/>
      <w:r w:rsidRPr="00706A38">
        <w:rPr>
          <w:b/>
        </w:rPr>
        <w:t xml:space="preserve">- </w:t>
      </w:r>
      <w:r w:rsidRPr="00706A38">
        <w:t xml:space="preserve">The tenderer or his </w:t>
      </w:r>
      <w:proofErr w:type="spellStart"/>
      <w:r w:rsidRPr="00706A38">
        <w:t>authorised</w:t>
      </w:r>
      <w:proofErr w:type="spellEnd"/>
      <w:r w:rsidRPr="00706A38">
        <w:t xml:space="preserve"> representative is requested to attend a pre – bid meeting at the date, time and address as mentioned in NIT The purpose of meeting will be to clarify issues and to answers questions on any matter that may be raised relating to the work. The tenderer is requested to submit his questions in writing/e-mail/Fax, so as to reach the </w:t>
      </w:r>
      <w:r w:rsidRPr="00C02985">
        <w:rPr>
          <w:highlight w:val="lightGray"/>
        </w:rPr>
        <w:t>Engineer</w:t>
      </w:r>
      <w:r w:rsidR="00EE5DBA" w:rsidRPr="00C02985">
        <w:rPr>
          <w:highlight w:val="lightGray"/>
        </w:rPr>
        <w:t>-In-</w:t>
      </w:r>
      <w:proofErr w:type="spellStart"/>
      <w:proofErr w:type="gramStart"/>
      <w:r w:rsidR="00EE5DBA" w:rsidRPr="00C02985">
        <w:rPr>
          <w:highlight w:val="lightGray"/>
        </w:rPr>
        <w:t>Chief</w:t>
      </w:r>
      <w:r w:rsidR="00DC4BDA" w:rsidRPr="00C02985">
        <w:rPr>
          <w:highlight w:val="lightGray"/>
        </w:rPr>
        <w:t>,</w:t>
      </w:r>
      <w:r w:rsidR="00EE5DBA" w:rsidRPr="00C02985">
        <w:rPr>
          <w:highlight w:val="lightGray"/>
        </w:rPr>
        <w:t>P</w:t>
      </w:r>
      <w:r w:rsidR="00DC4BDA" w:rsidRPr="00C02985">
        <w:rPr>
          <w:highlight w:val="lightGray"/>
        </w:rPr>
        <w:t>.</w:t>
      </w:r>
      <w:r w:rsidR="00EE5DBA" w:rsidRPr="00C02985">
        <w:rPr>
          <w:highlight w:val="lightGray"/>
        </w:rPr>
        <w:t>W</w:t>
      </w:r>
      <w:r w:rsidR="00DC4BDA" w:rsidRPr="00C02985">
        <w:rPr>
          <w:highlight w:val="lightGray"/>
        </w:rPr>
        <w:t>.</w:t>
      </w:r>
      <w:r w:rsidR="00EE5DBA" w:rsidRPr="00C02985">
        <w:rPr>
          <w:highlight w:val="lightGray"/>
        </w:rPr>
        <w:t>D</w:t>
      </w:r>
      <w:proofErr w:type="spellEnd"/>
      <w:r w:rsidR="00DC4BDA" w:rsidRPr="00C02985">
        <w:rPr>
          <w:highlight w:val="lightGray"/>
        </w:rPr>
        <w:t>.</w:t>
      </w:r>
      <w:proofErr w:type="gramEnd"/>
      <w:r w:rsidR="00DC4BDA" w:rsidRPr="00C02985">
        <w:rPr>
          <w:highlight w:val="lightGray"/>
        </w:rPr>
        <w:t>,</w:t>
      </w:r>
      <w:r w:rsidR="00EE5DBA" w:rsidRPr="00C02985">
        <w:rPr>
          <w:highlight w:val="lightGray"/>
        </w:rPr>
        <w:t xml:space="preserve"> </w:t>
      </w:r>
      <w:proofErr w:type="spellStart"/>
      <w:r w:rsidR="00EE5DBA" w:rsidRPr="00C02985">
        <w:rPr>
          <w:highlight w:val="lightGray"/>
        </w:rPr>
        <w:t>Raipur</w:t>
      </w:r>
      <w:r w:rsidRPr="00706A38">
        <w:t>three</w:t>
      </w:r>
      <w:proofErr w:type="spellEnd"/>
      <w:r w:rsidRPr="00706A38">
        <w:t xml:space="preserve"> days before the meeting.</w:t>
      </w:r>
    </w:p>
    <w:p w14:paraId="5BD4DED4" w14:textId="77777777" w:rsidR="00991300" w:rsidRPr="00692D06" w:rsidRDefault="00991300" w:rsidP="00991300">
      <w:pPr>
        <w:jc w:val="both"/>
        <w:rPr>
          <w:sz w:val="12"/>
          <w:szCs w:val="12"/>
        </w:rPr>
      </w:pPr>
    </w:p>
    <w:p w14:paraId="5BD4DED5" w14:textId="77777777" w:rsidR="00991300" w:rsidRPr="00706A38" w:rsidRDefault="00991300" w:rsidP="00991300">
      <w:pPr>
        <w:jc w:val="both"/>
      </w:pPr>
      <w:r w:rsidRPr="00706A38">
        <w:rPr>
          <w:b/>
        </w:rPr>
        <w:t>2.1.1 (b</w:t>
      </w:r>
      <w:proofErr w:type="gramStart"/>
      <w:r w:rsidRPr="00706A38">
        <w:rPr>
          <w:b/>
        </w:rPr>
        <w:t>) :</w:t>
      </w:r>
      <w:proofErr w:type="gramEnd"/>
      <w:r w:rsidRPr="00706A38">
        <w:rPr>
          <w:b/>
        </w:rPr>
        <w:t xml:space="preserve">- </w:t>
      </w:r>
      <w:r w:rsidRPr="00706A38">
        <w:t xml:space="preserve">Before deadline for submission of tender, the </w:t>
      </w:r>
      <w:r w:rsidR="007757BB" w:rsidRPr="00C02985">
        <w:rPr>
          <w:b/>
          <w:highlight w:val="lightGray"/>
        </w:rPr>
        <w:t>Engineer-in-Chief, P.W.D.</w:t>
      </w:r>
      <w:r w:rsidR="00DC4BDA" w:rsidRPr="00C02985">
        <w:rPr>
          <w:b/>
          <w:highlight w:val="lightGray"/>
        </w:rPr>
        <w:t>,</w:t>
      </w:r>
      <w:r w:rsidR="007757BB" w:rsidRPr="00C02985">
        <w:rPr>
          <w:b/>
          <w:highlight w:val="lightGray"/>
        </w:rPr>
        <w:t xml:space="preserve"> </w:t>
      </w:r>
      <w:proofErr w:type="spellStart"/>
      <w:r w:rsidR="007757BB" w:rsidRPr="00C02985">
        <w:rPr>
          <w:b/>
          <w:highlight w:val="lightGray"/>
        </w:rPr>
        <w:t>Raipur</w:t>
      </w:r>
      <w:r w:rsidRPr="00706A38">
        <w:t>may</w:t>
      </w:r>
      <w:proofErr w:type="spellEnd"/>
      <w:r w:rsidRPr="00706A38">
        <w:t xml:space="preserve"> modify the tender document by issuing amendment. Any amendment thus issued shall be part of the tender document and shall be published on website.</w:t>
      </w:r>
    </w:p>
    <w:p w14:paraId="5BD4DED6" w14:textId="77777777" w:rsidR="00991300" w:rsidRPr="00692D06" w:rsidRDefault="00991300" w:rsidP="00991300">
      <w:pPr>
        <w:jc w:val="both"/>
        <w:rPr>
          <w:sz w:val="12"/>
          <w:szCs w:val="12"/>
        </w:rPr>
      </w:pPr>
    </w:p>
    <w:p w14:paraId="5BD4DED7" w14:textId="77777777" w:rsidR="005078C0" w:rsidRPr="00C02985" w:rsidRDefault="005078C0" w:rsidP="005078C0">
      <w:pPr>
        <w:jc w:val="both"/>
        <w:rPr>
          <w:highlight w:val="lightGray"/>
        </w:rPr>
      </w:pPr>
      <w:r w:rsidRPr="00C02985">
        <w:rPr>
          <w:b/>
          <w:highlight w:val="lightGray"/>
        </w:rPr>
        <w:t xml:space="preserve">2.1.2: </w:t>
      </w:r>
      <w:r w:rsidRPr="00C02985">
        <w:rPr>
          <w:highlight w:val="lightGray"/>
        </w:rPr>
        <w:t xml:space="preserve">Opening of Envelope 1 i.e. EMD along with other documents as provided under clause 2.1.1 will be opened on the due date as mentioned in the NIT. </w:t>
      </w:r>
    </w:p>
    <w:p w14:paraId="5BD4DED8" w14:textId="77777777" w:rsidR="005078C0" w:rsidRDefault="005078C0" w:rsidP="005078C0">
      <w:pPr>
        <w:jc w:val="both"/>
        <w:rPr>
          <w:b/>
          <w:color w:val="3366FF"/>
          <w:sz w:val="26"/>
        </w:rPr>
      </w:pPr>
      <w:r w:rsidRPr="00C02985">
        <w:rPr>
          <w:b/>
          <w:sz w:val="26"/>
          <w:highlight w:val="lightGray"/>
        </w:rPr>
        <w:t>2.1.3.:  DELETE</w:t>
      </w:r>
    </w:p>
    <w:p w14:paraId="5BD4DED9" w14:textId="77777777" w:rsidR="00991300" w:rsidRPr="00692D06" w:rsidRDefault="00991300" w:rsidP="00991300">
      <w:pPr>
        <w:jc w:val="both"/>
        <w:rPr>
          <w:sz w:val="12"/>
          <w:szCs w:val="12"/>
        </w:rPr>
      </w:pPr>
    </w:p>
    <w:p w14:paraId="5BD4DEDA" w14:textId="77777777" w:rsidR="00991300" w:rsidRPr="00706A38" w:rsidRDefault="00991300" w:rsidP="00991300">
      <w:r w:rsidRPr="00706A38">
        <w:rPr>
          <w:b/>
        </w:rPr>
        <w:t xml:space="preserve">2.1.4: Opening of Financial </w:t>
      </w:r>
      <w:r w:rsidR="00F01B79" w:rsidRPr="00706A38">
        <w:rPr>
          <w:b/>
        </w:rPr>
        <w:t>Bids:</w:t>
      </w:r>
    </w:p>
    <w:p w14:paraId="5BD4DEDB" w14:textId="77777777" w:rsidR="00991300" w:rsidRPr="00706A38" w:rsidRDefault="00991300" w:rsidP="00991300">
      <w:pPr>
        <w:jc w:val="both"/>
      </w:pPr>
      <w:r w:rsidRPr="00706A38">
        <w:t xml:space="preserve">After due verification of the EMD &amp; other documents, financial bids of only those tenderer whose EMD is in appropriate mode and of amount as mentioned under clause 2.4.1 read with clause 2.5.1 </w:t>
      </w:r>
      <w:proofErr w:type="gramStart"/>
      <w:r w:rsidRPr="00706A38">
        <w:t>of  tender</w:t>
      </w:r>
      <w:proofErr w:type="gramEnd"/>
      <w:r w:rsidRPr="00706A38">
        <w:t xml:space="preserve"> document will be opened online on the date mentioned in NIT.</w:t>
      </w:r>
    </w:p>
    <w:p w14:paraId="5BD4DEDC" w14:textId="77777777" w:rsidR="00991300" w:rsidRPr="00706A38" w:rsidRDefault="00412F22" w:rsidP="00991300">
      <w:pPr>
        <w:jc w:val="both"/>
      </w:pPr>
      <w:r w:rsidRPr="00706A38">
        <w:t>Tendered</w:t>
      </w:r>
      <w:r w:rsidR="00991300" w:rsidRPr="00706A38">
        <w:t xml:space="preserve"> whose financial bid is accepted will be intimated by Fax/Registered letter/speed post as the case may be. </w:t>
      </w:r>
    </w:p>
    <w:p w14:paraId="5BD4DEDD" w14:textId="77777777" w:rsidR="00991300" w:rsidRPr="00706A38" w:rsidRDefault="00991300" w:rsidP="00991300">
      <w:pPr>
        <w:jc w:val="both"/>
        <w:rPr>
          <w:sz w:val="16"/>
          <w:szCs w:val="16"/>
        </w:rPr>
      </w:pPr>
    </w:p>
    <w:p w14:paraId="5BD4DEDE" w14:textId="77777777" w:rsidR="00991300" w:rsidRPr="00706A38" w:rsidRDefault="00991300" w:rsidP="00991300">
      <w:pPr>
        <w:jc w:val="both"/>
        <w:rPr>
          <w:b/>
        </w:rPr>
      </w:pPr>
      <w:r w:rsidRPr="00706A38">
        <w:rPr>
          <w:b/>
        </w:rPr>
        <w:t>2.1.5: Deleted</w:t>
      </w:r>
    </w:p>
    <w:p w14:paraId="5BD4DEDF" w14:textId="77777777" w:rsidR="00991300" w:rsidRPr="00706A38" w:rsidRDefault="00991300" w:rsidP="00991300">
      <w:pPr>
        <w:jc w:val="both"/>
        <w:rPr>
          <w:b/>
        </w:rPr>
      </w:pPr>
      <w:r w:rsidRPr="00706A38">
        <w:rPr>
          <w:b/>
        </w:rPr>
        <w:t>2.1.6: Deleted</w:t>
      </w:r>
    </w:p>
    <w:p w14:paraId="5BD4DEE0" w14:textId="77777777" w:rsidR="00991300" w:rsidRPr="00706A38" w:rsidRDefault="00991300" w:rsidP="00991300">
      <w:pPr>
        <w:jc w:val="both"/>
        <w:rPr>
          <w:sz w:val="16"/>
          <w:szCs w:val="16"/>
        </w:rPr>
      </w:pPr>
    </w:p>
    <w:p w14:paraId="5BD4DEE1" w14:textId="77777777" w:rsidR="00991300" w:rsidRPr="00706A38" w:rsidRDefault="00991300" w:rsidP="00991300">
      <w:pPr>
        <w:jc w:val="both"/>
      </w:pPr>
      <w:r w:rsidRPr="00706A38">
        <w:rPr>
          <w:b/>
        </w:rPr>
        <w:t>2.2:</w:t>
      </w:r>
      <w:r w:rsidRPr="00706A38">
        <w:t xml:space="preserve"> All over writings should be neatly scored out and rewritten and corrections should be duly attested prior to the submission of the tender.</w:t>
      </w:r>
    </w:p>
    <w:p w14:paraId="5BD4DEE2" w14:textId="77777777" w:rsidR="00991300" w:rsidRPr="00706A38" w:rsidRDefault="00991300" w:rsidP="00991300">
      <w:pPr>
        <w:jc w:val="both"/>
        <w:rPr>
          <w:sz w:val="16"/>
          <w:szCs w:val="16"/>
        </w:rPr>
      </w:pPr>
    </w:p>
    <w:p w14:paraId="5BD4DEE3" w14:textId="77777777" w:rsidR="00991300" w:rsidRPr="00706A38" w:rsidRDefault="00991300" w:rsidP="00991300">
      <w:pPr>
        <w:jc w:val="both"/>
        <w:rPr>
          <w:b/>
          <w:sz w:val="16"/>
          <w:szCs w:val="16"/>
        </w:rPr>
      </w:pPr>
      <w:r w:rsidRPr="00706A38">
        <w:t xml:space="preserve">If there is any difference between the amount in words and figures written in the tender forms by the contractor the lesser amount will be treated as valid. If the contractor is not ready to </w:t>
      </w:r>
      <w:r w:rsidRPr="00706A38">
        <w:lastRenderedPageBreak/>
        <w:t xml:space="preserve">accept the amount to </w:t>
      </w:r>
      <w:r w:rsidR="00924BB5" w:rsidRPr="00706A38">
        <w:t>fix</w:t>
      </w:r>
      <w:r w:rsidRPr="00706A38">
        <w:t xml:space="preserve"> in the above manner and declines to do the work, earnest money deposit of the contractor shall be forfeited.</w:t>
      </w:r>
    </w:p>
    <w:p w14:paraId="5BD4DEE4" w14:textId="77777777" w:rsidR="00991300" w:rsidRPr="00706A38" w:rsidRDefault="00991300" w:rsidP="00991300">
      <w:pPr>
        <w:jc w:val="both"/>
        <w:rPr>
          <w:b/>
          <w:sz w:val="16"/>
          <w:szCs w:val="16"/>
        </w:rPr>
      </w:pPr>
      <w:r w:rsidRPr="00706A38">
        <w:rPr>
          <w:b/>
        </w:rPr>
        <w:t>2.3 Tender Document:</w:t>
      </w:r>
    </w:p>
    <w:p w14:paraId="5BD4DEE5" w14:textId="77777777" w:rsidR="00991300" w:rsidRPr="00706A38" w:rsidRDefault="00991300" w:rsidP="00991300">
      <w:pPr>
        <w:jc w:val="both"/>
        <w:rPr>
          <w:sz w:val="16"/>
          <w:szCs w:val="16"/>
        </w:rPr>
      </w:pPr>
      <w:r w:rsidRPr="00706A38">
        <w:rPr>
          <w:b/>
        </w:rPr>
        <w:t xml:space="preserve">2.3.1.: </w:t>
      </w:r>
      <w:r w:rsidRPr="00706A38">
        <w:t xml:space="preserve">Blank forms of tender can be obtained from the office of the </w:t>
      </w:r>
      <w:r w:rsidR="00EE5DBA" w:rsidRPr="00706A38">
        <w:t>..........................................</w:t>
      </w:r>
      <w:r w:rsidRPr="00706A38">
        <w:t xml:space="preserve"> on payment of Rs. __________ for each form and the plans and specifications of the work may be seen and all other particulars as </w:t>
      </w:r>
      <w:r w:rsidR="006E7403" w:rsidRPr="00706A38">
        <w:t>curtained</w:t>
      </w:r>
      <w:r w:rsidRPr="00706A38">
        <w:t xml:space="preserve"> during office hours on any working day after the date on which the notice is affixed on the notice board of the </w:t>
      </w:r>
      <w:r w:rsidR="00F649DE" w:rsidRPr="00C02985">
        <w:rPr>
          <w:highlight w:val="lightGray"/>
        </w:rPr>
        <w:t>O</w:t>
      </w:r>
      <w:r w:rsidR="00A3570F" w:rsidRPr="00C02985">
        <w:rPr>
          <w:highlight w:val="lightGray"/>
        </w:rPr>
        <w:t xml:space="preserve">ffice of the Engineer-in-Chief, </w:t>
      </w:r>
      <w:proofErr w:type="spellStart"/>
      <w:proofErr w:type="gramStart"/>
      <w:r w:rsidR="00A3570F" w:rsidRPr="00C02985">
        <w:rPr>
          <w:highlight w:val="lightGray"/>
        </w:rPr>
        <w:t>P.W.D</w:t>
      </w:r>
      <w:r w:rsidR="004647C0" w:rsidRPr="00C02985">
        <w:rPr>
          <w:highlight w:val="lightGray"/>
        </w:rPr>
        <w:t>.,</w:t>
      </w:r>
      <w:r w:rsidR="000B4FDD" w:rsidRPr="00C02985">
        <w:rPr>
          <w:highlight w:val="lightGray"/>
        </w:rPr>
        <w:t>Bridge</w:t>
      </w:r>
      <w:proofErr w:type="spellEnd"/>
      <w:proofErr w:type="gramEnd"/>
      <w:r w:rsidR="000B4FDD" w:rsidRPr="00C02985">
        <w:rPr>
          <w:highlight w:val="lightGray"/>
        </w:rPr>
        <w:t xml:space="preserve"> Zone, </w:t>
      </w:r>
      <w:proofErr w:type="spellStart"/>
      <w:r w:rsidR="005C06CC" w:rsidRPr="00C02985">
        <w:rPr>
          <w:highlight w:val="lightGray"/>
        </w:rPr>
        <w:t>Raipur</w:t>
      </w:r>
      <w:r w:rsidRPr="00706A38">
        <w:t>on</w:t>
      </w:r>
      <w:proofErr w:type="spellEnd"/>
      <w:r w:rsidRPr="00706A38">
        <w:t xml:space="preserve"> any working day during office hours up to _________.</w:t>
      </w:r>
    </w:p>
    <w:p w14:paraId="5BD4DEE6" w14:textId="77777777" w:rsidR="00991300" w:rsidRPr="00706A38" w:rsidRDefault="00991300" w:rsidP="00991300">
      <w:pPr>
        <w:jc w:val="both"/>
      </w:pPr>
      <w:r w:rsidRPr="00706A38">
        <w:rPr>
          <w:b/>
        </w:rPr>
        <w:t xml:space="preserve">2.3.2: </w:t>
      </w:r>
      <w:r w:rsidRPr="00706A38">
        <w:t>The estimated figures of quantities and cost shown in the tender document are not guaranteed for contract but merely given as rough guidance.</w:t>
      </w:r>
    </w:p>
    <w:p w14:paraId="5BD4DEE7" w14:textId="77777777" w:rsidR="00991300" w:rsidRPr="00706A38" w:rsidRDefault="00991300" w:rsidP="00991300">
      <w:pPr>
        <w:jc w:val="both"/>
        <w:rPr>
          <w:sz w:val="16"/>
          <w:szCs w:val="16"/>
        </w:rPr>
      </w:pPr>
    </w:p>
    <w:p w14:paraId="5BD4DEE8" w14:textId="77777777" w:rsidR="00991300" w:rsidRPr="00706A38" w:rsidRDefault="00991300" w:rsidP="00991300">
      <w:pPr>
        <w:jc w:val="both"/>
      </w:pPr>
      <w:r w:rsidRPr="00706A38">
        <w:rPr>
          <w:b/>
        </w:rPr>
        <w:t xml:space="preserve">2.3.3.: </w:t>
      </w:r>
      <w:r w:rsidRPr="00706A38">
        <w:t>Each tenderer should carefully examine the drawing specification, special conditions and other particulars etc. and visit the site of works and fully satisfy and acquaint himself about the nature, location of the work, the surface condition, quality and quantity of materials required, the character of equipment and ancillaries needed preliminary to and during the execution of the work and general and local conditions which may affect the work or its cost.</w:t>
      </w:r>
    </w:p>
    <w:p w14:paraId="5BD4DEE9" w14:textId="77777777" w:rsidR="00991300" w:rsidRPr="00706A38" w:rsidRDefault="00991300" w:rsidP="00991300">
      <w:pPr>
        <w:jc w:val="both"/>
        <w:rPr>
          <w:sz w:val="16"/>
          <w:szCs w:val="16"/>
        </w:rPr>
      </w:pPr>
    </w:p>
    <w:p w14:paraId="5BD4DEEA" w14:textId="77777777" w:rsidR="00991300" w:rsidRPr="00706A38" w:rsidRDefault="00991300" w:rsidP="00991300">
      <w:pPr>
        <w:jc w:val="both"/>
        <w:rPr>
          <w:sz w:val="16"/>
          <w:szCs w:val="16"/>
        </w:rPr>
      </w:pPr>
      <w:r w:rsidRPr="00706A38">
        <w:rPr>
          <w:b/>
        </w:rPr>
        <w:t>2.4 Earnest Money:</w:t>
      </w:r>
    </w:p>
    <w:p w14:paraId="5BD4DEEB" w14:textId="26094B0C" w:rsidR="00991300" w:rsidRPr="00706A38" w:rsidRDefault="00991300" w:rsidP="001A6D79">
      <w:pPr>
        <w:jc w:val="both"/>
      </w:pPr>
      <w:r w:rsidRPr="00706A38">
        <w:rPr>
          <w:b/>
        </w:rPr>
        <w:t xml:space="preserve">2.4.1: </w:t>
      </w:r>
      <w:r w:rsidRPr="00706A38">
        <w:t xml:space="preserve">No. tender will be, received, without a deposit of earnest </w:t>
      </w:r>
      <w:r w:rsidRPr="00B22C3E">
        <w:t xml:space="preserve">money of </w:t>
      </w:r>
      <w:r w:rsidR="001A6D79" w:rsidRPr="002E1DAE">
        <w:rPr>
          <w:b/>
          <w:highlight w:val="lightGray"/>
        </w:rPr>
        <w:t xml:space="preserve">Rs. </w:t>
      </w:r>
      <w:r w:rsidR="00D71FDE">
        <w:rPr>
          <w:b/>
          <w:highlight w:val="lightGray"/>
        </w:rPr>
        <w:t>5,00,000</w:t>
      </w:r>
      <w:r w:rsidR="001A6D79" w:rsidRPr="002E1DAE">
        <w:rPr>
          <w:b/>
          <w:bCs/>
          <w:highlight w:val="lightGray"/>
        </w:rPr>
        <w:t xml:space="preserve">.00 </w:t>
      </w:r>
      <w:r w:rsidR="001A6D79" w:rsidRPr="002E1DAE">
        <w:rPr>
          <w:b/>
          <w:highlight w:val="lightGray"/>
        </w:rPr>
        <w:t xml:space="preserve">     </w:t>
      </w:r>
      <w:proofErr w:type="gramStart"/>
      <w:r w:rsidR="001A6D79" w:rsidRPr="002E1DAE">
        <w:rPr>
          <w:b/>
          <w:highlight w:val="lightGray"/>
        </w:rPr>
        <w:t xml:space="preserve">   (</w:t>
      </w:r>
      <w:proofErr w:type="gramEnd"/>
      <w:r w:rsidR="001A6D79" w:rsidRPr="002E1DAE">
        <w:rPr>
          <w:b/>
          <w:highlight w:val="lightGray"/>
        </w:rPr>
        <w:t>in words Rupees</w:t>
      </w:r>
      <w:r w:rsidR="00B44F1B">
        <w:rPr>
          <w:b/>
          <w:highlight w:val="lightGray"/>
        </w:rPr>
        <w:t xml:space="preserve"> </w:t>
      </w:r>
      <w:r w:rsidR="00D71FDE">
        <w:rPr>
          <w:b/>
          <w:bCs/>
          <w:highlight w:val="lightGray"/>
        </w:rPr>
        <w:t>Five Lakhs</w:t>
      </w:r>
      <w:r w:rsidR="00B44F1B">
        <w:rPr>
          <w:b/>
          <w:bCs/>
          <w:highlight w:val="lightGray"/>
        </w:rPr>
        <w:t xml:space="preserve"> </w:t>
      </w:r>
      <w:r w:rsidR="001A6D79" w:rsidRPr="002E1DAE">
        <w:rPr>
          <w:b/>
          <w:bCs/>
          <w:highlight w:val="lightGray"/>
        </w:rPr>
        <w:t>only</w:t>
      </w:r>
      <w:r w:rsidR="001A6D79" w:rsidRPr="002E1DAE">
        <w:rPr>
          <w:b/>
          <w:highlight w:val="lightGray"/>
        </w:rPr>
        <w:t>)</w:t>
      </w:r>
      <w:r w:rsidRPr="002E1DAE">
        <w:t>in</w:t>
      </w:r>
      <w:r w:rsidRPr="00706A38">
        <w:t xml:space="preserve"> a separate sealed cover duly prescribed as cover “D” Earnest Money. The earnest money will be returned to the successful tenderer on the rejection of their tender will be retained from successful tenderer as part of security deposit.</w:t>
      </w:r>
    </w:p>
    <w:p w14:paraId="5BD4DEEC" w14:textId="77777777" w:rsidR="00991300" w:rsidRPr="00706A38" w:rsidRDefault="00991300" w:rsidP="00991300">
      <w:pPr>
        <w:jc w:val="both"/>
        <w:rPr>
          <w:sz w:val="16"/>
          <w:szCs w:val="16"/>
        </w:rPr>
      </w:pPr>
    </w:p>
    <w:p w14:paraId="5BD4DEED" w14:textId="77777777" w:rsidR="00991300" w:rsidRPr="00706A38" w:rsidRDefault="00991300" w:rsidP="00991300">
      <w:pPr>
        <w:jc w:val="both"/>
        <w:rPr>
          <w:b/>
        </w:rPr>
      </w:pPr>
      <w:r w:rsidRPr="00706A38">
        <w:rPr>
          <w:b/>
        </w:rPr>
        <w:t>2.4.2 The rate of earnest money to be submitted by the intending contractors will be as under.</w:t>
      </w:r>
    </w:p>
    <w:tbl>
      <w:tblPr>
        <w:tblW w:w="91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3984"/>
        <w:gridCol w:w="5130"/>
      </w:tblGrid>
      <w:tr w:rsidR="00991300" w:rsidRPr="00706A38" w14:paraId="5BD4DEF0" w14:textId="77777777">
        <w:tc>
          <w:tcPr>
            <w:tcW w:w="3984" w:type="dxa"/>
            <w:shd w:val="clear" w:color="auto" w:fill="C0C0C0"/>
          </w:tcPr>
          <w:p w14:paraId="5BD4DEEE" w14:textId="77777777" w:rsidR="00991300" w:rsidRPr="00706A38" w:rsidRDefault="00991300" w:rsidP="00991300">
            <w:pPr>
              <w:jc w:val="both"/>
              <w:rPr>
                <w:b/>
              </w:rPr>
            </w:pPr>
            <w:r w:rsidRPr="00706A38">
              <w:rPr>
                <w:b/>
              </w:rPr>
              <w:t>Tender Value From - Up to</w:t>
            </w:r>
          </w:p>
        </w:tc>
        <w:tc>
          <w:tcPr>
            <w:tcW w:w="5130" w:type="dxa"/>
            <w:shd w:val="clear" w:color="auto" w:fill="C0C0C0"/>
          </w:tcPr>
          <w:p w14:paraId="5BD4DEEF" w14:textId="77777777" w:rsidR="00991300" w:rsidRPr="00706A38" w:rsidRDefault="00991300" w:rsidP="00991300">
            <w:pPr>
              <w:jc w:val="both"/>
              <w:rPr>
                <w:b/>
              </w:rPr>
            </w:pPr>
            <w:r w:rsidRPr="00706A38">
              <w:rPr>
                <w:b/>
              </w:rPr>
              <w:t>Percent</w:t>
            </w:r>
          </w:p>
        </w:tc>
      </w:tr>
      <w:tr w:rsidR="00991300" w:rsidRPr="00706A38" w14:paraId="5BD4DEF3" w14:textId="77777777">
        <w:trPr>
          <w:trHeight w:val="345"/>
        </w:trPr>
        <w:tc>
          <w:tcPr>
            <w:tcW w:w="3984" w:type="dxa"/>
          </w:tcPr>
          <w:p w14:paraId="5BD4DEF1" w14:textId="77777777" w:rsidR="00991300" w:rsidRPr="00706A38" w:rsidRDefault="00991300" w:rsidP="00991300">
            <w:pPr>
              <w:jc w:val="both"/>
            </w:pPr>
            <w:r w:rsidRPr="00706A38">
              <w:t>For tender up to Rs. 1.00 lakh</w:t>
            </w:r>
          </w:p>
        </w:tc>
        <w:tc>
          <w:tcPr>
            <w:tcW w:w="5130" w:type="dxa"/>
          </w:tcPr>
          <w:p w14:paraId="5BD4DEF2" w14:textId="77777777" w:rsidR="00991300" w:rsidRPr="00706A38" w:rsidRDefault="00991300" w:rsidP="00991300">
            <w:pPr>
              <w:jc w:val="both"/>
            </w:pPr>
            <w:r w:rsidRPr="00706A38">
              <w:t>2 percent</w:t>
            </w:r>
          </w:p>
        </w:tc>
      </w:tr>
      <w:tr w:rsidR="00991300" w:rsidRPr="00706A38" w14:paraId="5BD4DEF6" w14:textId="77777777">
        <w:tc>
          <w:tcPr>
            <w:tcW w:w="3984" w:type="dxa"/>
          </w:tcPr>
          <w:p w14:paraId="5BD4DEF4" w14:textId="77777777" w:rsidR="00991300" w:rsidRPr="00706A38" w:rsidRDefault="00991300" w:rsidP="00991300">
            <w:pPr>
              <w:jc w:val="both"/>
            </w:pPr>
            <w:r w:rsidRPr="00706A38">
              <w:t>For tender more than Rs. 1.00 lakh and up to Rs. 5.00 lakhs</w:t>
            </w:r>
          </w:p>
        </w:tc>
        <w:tc>
          <w:tcPr>
            <w:tcW w:w="5130" w:type="dxa"/>
          </w:tcPr>
          <w:p w14:paraId="5BD4DEF5" w14:textId="77777777" w:rsidR="00991300" w:rsidRPr="00706A38" w:rsidRDefault="00991300" w:rsidP="00991300">
            <w:pPr>
              <w:jc w:val="both"/>
            </w:pPr>
            <w:r w:rsidRPr="00706A38">
              <w:t>1 percent subject to a minimum of Rs. 2000/-</w:t>
            </w:r>
          </w:p>
        </w:tc>
      </w:tr>
      <w:tr w:rsidR="00991300" w:rsidRPr="00706A38" w14:paraId="5BD4DEF9" w14:textId="77777777">
        <w:tc>
          <w:tcPr>
            <w:tcW w:w="3984" w:type="dxa"/>
          </w:tcPr>
          <w:p w14:paraId="5BD4DEF7" w14:textId="77777777" w:rsidR="00991300" w:rsidRPr="00706A38" w:rsidRDefault="00991300" w:rsidP="00991300">
            <w:pPr>
              <w:jc w:val="both"/>
            </w:pPr>
            <w:r w:rsidRPr="00706A38">
              <w:t xml:space="preserve">For tenders more </w:t>
            </w:r>
            <w:proofErr w:type="gramStart"/>
            <w:r w:rsidRPr="00706A38">
              <w:t>than  Rs</w:t>
            </w:r>
            <w:proofErr w:type="gramEnd"/>
            <w:r w:rsidRPr="00706A38">
              <w:t>. 5.00 lakh and up to Rs. 2.0 crores</w:t>
            </w:r>
          </w:p>
        </w:tc>
        <w:tc>
          <w:tcPr>
            <w:tcW w:w="5130" w:type="dxa"/>
          </w:tcPr>
          <w:p w14:paraId="5BD4DEF8" w14:textId="77777777" w:rsidR="00991300" w:rsidRPr="00706A38" w:rsidRDefault="00991300" w:rsidP="00991300">
            <w:pPr>
              <w:jc w:val="both"/>
            </w:pPr>
            <w:r w:rsidRPr="00706A38">
              <w:t>0.75 percent subject to a minimum of Rs 5,000/-</w:t>
            </w:r>
          </w:p>
        </w:tc>
      </w:tr>
      <w:tr w:rsidR="00991300" w:rsidRPr="00706A38" w14:paraId="5BD4DEFC" w14:textId="77777777">
        <w:tc>
          <w:tcPr>
            <w:tcW w:w="3984" w:type="dxa"/>
          </w:tcPr>
          <w:p w14:paraId="5BD4DEFA" w14:textId="77777777" w:rsidR="00991300" w:rsidRPr="00706A38" w:rsidRDefault="00991300" w:rsidP="00991300">
            <w:pPr>
              <w:jc w:val="both"/>
            </w:pPr>
            <w:r w:rsidRPr="00706A38">
              <w:t>For tenders more than Rs. 2.00 crores</w:t>
            </w:r>
          </w:p>
        </w:tc>
        <w:tc>
          <w:tcPr>
            <w:tcW w:w="5130" w:type="dxa"/>
          </w:tcPr>
          <w:p w14:paraId="5BD4DEFB" w14:textId="77777777" w:rsidR="00991300" w:rsidRPr="00706A38" w:rsidRDefault="00991300" w:rsidP="00991300">
            <w:pPr>
              <w:jc w:val="both"/>
            </w:pPr>
            <w:r w:rsidRPr="00706A38">
              <w:t>0.50 percent subject to a minimum of Rs.1.5 lakh and maximum of Rs. 5.00 lakhs</w:t>
            </w:r>
          </w:p>
        </w:tc>
      </w:tr>
    </w:tbl>
    <w:p w14:paraId="5BD4DEFD" w14:textId="77777777" w:rsidR="0002108F" w:rsidRDefault="00991300" w:rsidP="00991300">
      <w:pPr>
        <w:jc w:val="both"/>
      </w:pPr>
      <w:r w:rsidRPr="00706A38">
        <w:rPr>
          <w:b/>
        </w:rPr>
        <w:t>2.4.3</w:t>
      </w:r>
      <w:proofErr w:type="gramStart"/>
      <w:r w:rsidRPr="00706A38">
        <w:rPr>
          <w:b/>
        </w:rPr>
        <w:t>.:</w:t>
      </w:r>
      <w:r w:rsidR="00446BE3" w:rsidRPr="000F200F">
        <w:t>I</w:t>
      </w:r>
      <w:proofErr w:type="gramEnd"/>
      <w:r w:rsidR="00446BE3" w:rsidRPr="000F200F">
        <w:t xml:space="preserve"> 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w:t>
      </w:r>
      <w:proofErr w:type="gramStart"/>
      <w:r w:rsidR="00446BE3" w:rsidRPr="000F200F">
        <w:t>2.34  of</w:t>
      </w:r>
      <w:proofErr w:type="gramEnd"/>
      <w:r w:rsidR="00446BE3" w:rsidRPr="000F200F">
        <w:t xml:space="preserve"> N.I.T. as may be applicable for the work, the registering authority will demote the contractor firm for a period of one year. If the tenderer has committed a similar default on earlier occasion (s) as well, then such demotion in registration will be permanently.</w:t>
      </w:r>
    </w:p>
    <w:p w14:paraId="5BD4DEFE" w14:textId="77777777" w:rsidR="00991300" w:rsidRPr="00706A38" w:rsidRDefault="00991300" w:rsidP="00991300">
      <w:pPr>
        <w:jc w:val="both"/>
      </w:pPr>
      <w:r w:rsidRPr="00706A38">
        <w:rPr>
          <w:b/>
        </w:rPr>
        <w:t>2.5 Form of Earnest Money:</w:t>
      </w:r>
    </w:p>
    <w:p w14:paraId="5BD4DEFF" w14:textId="4D90C774" w:rsidR="00991300" w:rsidRDefault="00991300" w:rsidP="00991300">
      <w:pPr>
        <w:jc w:val="both"/>
      </w:pPr>
      <w:r w:rsidRPr="00706A38">
        <w:rPr>
          <w:b/>
        </w:rPr>
        <w:t xml:space="preserve">2.5.1.: </w:t>
      </w:r>
      <w:r w:rsidRPr="00706A38">
        <w:t xml:space="preserve">Where the amount of earnest money to be deposited is more than Rs. 500/- and the tenderer proposes to pay it in cash he shall pay earnest money to be credit of Revenue Deposit on behalf of the </w:t>
      </w:r>
      <w:r w:rsidR="004E300F" w:rsidRPr="00D5631E">
        <w:rPr>
          <w:b/>
          <w:color w:val="0000CC"/>
        </w:rPr>
        <w:t>E</w:t>
      </w:r>
      <w:r w:rsidR="00D5631E">
        <w:rPr>
          <w:b/>
          <w:color w:val="0000CC"/>
        </w:rPr>
        <w:t>xecutive Engineer,</w:t>
      </w:r>
      <w:r w:rsidRPr="00D5631E">
        <w:rPr>
          <w:b/>
          <w:color w:val="0000CC"/>
        </w:rPr>
        <w:t xml:space="preserve"> </w:t>
      </w:r>
      <w:proofErr w:type="spellStart"/>
      <w:r w:rsidRPr="00D5631E">
        <w:rPr>
          <w:b/>
          <w:color w:val="0000CC"/>
        </w:rPr>
        <w:t>P.W.D.</w:t>
      </w:r>
      <w:r w:rsidR="00C409D5">
        <w:rPr>
          <w:b/>
          <w:color w:val="0000CC"/>
        </w:rPr>
        <w:t>,</w:t>
      </w:r>
      <w:r w:rsidR="00D5631E">
        <w:rPr>
          <w:b/>
          <w:color w:val="0000CC"/>
        </w:rPr>
        <w:t>B</w:t>
      </w:r>
      <w:r w:rsidRPr="00D5631E">
        <w:rPr>
          <w:b/>
          <w:color w:val="0000CC"/>
        </w:rPr>
        <w:t>ridge</w:t>
      </w:r>
      <w:proofErr w:type="spellEnd"/>
      <w:r w:rsidRPr="00D5631E">
        <w:rPr>
          <w:b/>
          <w:color w:val="0000CC"/>
        </w:rPr>
        <w:t xml:space="preserve"> Construction Division</w:t>
      </w:r>
      <w:r w:rsidR="00D5631E">
        <w:rPr>
          <w:b/>
          <w:color w:val="0000CC"/>
        </w:rPr>
        <w:t>,</w:t>
      </w:r>
      <w:r w:rsidR="00B44F1B">
        <w:rPr>
          <w:b/>
          <w:color w:val="0000CC"/>
        </w:rPr>
        <w:t xml:space="preserve"> </w:t>
      </w:r>
      <w:r w:rsidR="00D71FDE">
        <w:rPr>
          <w:b/>
          <w:color w:val="0000CC"/>
        </w:rPr>
        <w:t>Raipur (C.G.)</w:t>
      </w:r>
      <w:r w:rsidRPr="00706A38">
        <w:t>in to a branch of the State bank of India or Government Treasury or Sub-Treasury within the jurisdiction of the Executive Engineer mentioned above and send/produce the challan to the Executive Engineer separately and it should not been kept in the cover containing tenders. If, however, the tenderer wishes to deposit the earnest money in any one of the following forms, he may do so and produce/send the same duly hypothecated to the Executive Engineer.</w:t>
      </w:r>
    </w:p>
    <w:p w14:paraId="5BD4DF00" w14:textId="77777777" w:rsidR="00A31C0B" w:rsidRDefault="00A31C0B" w:rsidP="00991300">
      <w:pPr>
        <w:jc w:val="both"/>
        <w:rPr>
          <w:b/>
        </w:rPr>
      </w:pPr>
    </w:p>
    <w:p w14:paraId="5BD4DF01" w14:textId="77777777" w:rsidR="00991300" w:rsidRPr="00706A38" w:rsidRDefault="00991300" w:rsidP="00991300">
      <w:pPr>
        <w:jc w:val="both"/>
      </w:pPr>
      <w:r w:rsidRPr="00706A38">
        <w:rPr>
          <w:b/>
        </w:rPr>
        <w:lastRenderedPageBreak/>
        <w:t>2.5.1.</w:t>
      </w:r>
      <w:r w:rsidRPr="00706A38">
        <w:rPr>
          <w:b/>
        </w:rPr>
        <w:tab/>
        <w:t>I:</w:t>
      </w:r>
      <w:r w:rsidRPr="00706A38">
        <w:t xml:space="preserve"> Treasury Receipts.</w:t>
      </w:r>
    </w:p>
    <w:p w14:paraId="5BD4DF02" w14:textId="77777777" w:rsidR="00991300" w:rsidRPr="00706A38" w:rsidRDefault="00991300" w:rsidP="00991300">
      <w:pPr>
        <w:jc w:val="both"/>
      </w:pPr>
    </w:p>
    <w:p w14:paraId="5BD4DF03" w14:textId="77777777" w:rsidR="00991300" w:rsidRPr="00706A38" w:rsidRDefault="00991300" w:rsidP="00991300">
      <w:pPr>
        <w:ind w:firstLine="720"/>
        <w:jc w:val="both"/>
      </w:pPr>
      <w:r w:rsidRPr="00706A38">
        <w:rPr>
          <w:b/>
        </w:rPr>
        <w:t>II:</w:t>
      </w:r>
      <w:r w:rsidRPr="00706A38">
        <w:t xml:space="preserve"> National Savings Certificates.</w:t>
      </w:r>
    </w:p>
    <w:p w14:paraId="5BD4DF04" w14:textId="77777777" w:rsidR="00991300" w:rsidRPr="00706A38" w:rsidRDefault="00991300" w:rsidP="00991300">
      <w:pPr>
        <w:jc w:val="both"/>
      </w:pPr>
    </w:p>
    <w:p w14:paraId="5BD4DF05" w14:textId="77777777" w:rsidR="00991300" w:rsidRPr="00706A38" w:rsidRDefault="00991300" w:rsidP="00991300">
      <w:pPr>
        <w:ind w:firstLine="720"/>
        <w:jc w:val="both"/>
      </w:pPr>
      <w:r w:rsidRPr="00706A38">
        <w:rPr>
          <w:b/>
        </w:rPr>
        <w:t>III</w:t>
      </w:r>
      <w:r w:rsidR="005A775E" w:rsidRPr="00706A38">
        <w:rPr>
          <w:b/>
        </w:rPr>
        <w:t>:</w:t>
      </w:r>
      <w:r w:rsidR="005A775E" w:rsidRPr="00706A38">
        <w:t xml:space="preserve"> Treasury</w:t>
      </w:r>
      <w:r w:rsidRPr="00706A38">
        <w:t xml:space="preserve"> Bonds.</w:t>
      </w:r>
    </w:p>
    <w:p w14:paraId="5BD4DF06" w14:textId="77777777" w:rsidR="00991300" w:rsidRPr="00706A38" w:rsidRDefault="00991300" w:rsidP="00991300">
      <w:pPr>
        <w:jc w:val="both"/>
      </w:pPr>
    </w:p>
    <w:p w14:paraId="5BD4DF07" w14:textId="77777777" w:rsidR="00991300" w:rsidRPr="00706A38" w:rsidRDefault="00991300" w:rsidP="00991300">
      <w:pPr>
        <w:ind w:firstLine="720"/>
        <w:jc w:val="both"/>
      </w:pPr>
      <w:r w:rsidRPr="00706A38">
        <w:rPr>
          <w:b/>
        </w:rPr>
        <w:t>IV</w:t>
      </w:r>
      <w:r w:rsidR="00305256" w:rsidRPr="00706A38">
        <w:rPr>
          <w:b/>
        </w:rPr>
        <w:t>:</w:t>
      </w:r>
      <w:r w:rsidR="00305256" w:rsidRPr="00706A38">
        <w:t xml:space="preserve"> Approval</w:t>
      </w:r>
      <w:r w:rsidRPr="00706A38">
        <w:t xml:space="preserve"> interest bearing security (this includes C.G. State development Loans)</w:t>
      </w:r>
    </w:p>
    <w:p w14:paraId="5BD4DF08" w14:textId="77777777" w:rsidR="00991300" w:rsidRPr="00706A38" w:rsidRDefault="00991300" w:rsidP="00991300">
      <w:pPr>
        <w:jc w:val="both"/>
      </w:pPr>
    </w:p>
    <w:p w14:paraId="5BD4DF09" w14:textId="77777777" w:rsidR="00991300" w:rsidRPr="00706A38" w:rsidRDefault="00991300" w:rsidP="00991300">
      <w:pPr>
        <w:ind w:firstLine="720"/>
        <w:jc w:val="both"/>
      </w:pPr>
      <w:r w:rsidRPr="00706A38">
        <w:rPr>
          <w:b/>
        </w:rPr>
        <w:t xml:space="preserve">V: </w:t>
      </w:r>
      <w:r w:rsidRPr="00706A38">
        <w:t>Government promissory Notes/National plan Loans</w:t>
      </w:r>
    </w:p>
    <w:p w14:paraId="5BD4DF0A" w14:textId="77777777" w:rsidR="00991300" w:rsidRPr="00706A38" w:rsidRDefault="00991300" w:rsidP="00991300">
      <w:pPr>
        <w:jc w:val="both"/>
      </w:pPr>
    </w:p>
    <w:p w14:paraId="5BD4DF0B" w14:textId="77777777" w:rsidR="00991300" w:rsidRPr="00706A38" w:rsidRDefault="00991300" w:rsidP="00991300">
      <w:pPr>
        <w:ind w:firstLine="720"/>
        <w:jc w:val="both"/>
      </w:pPr>
      <w:r w:rsidRPr="00706A38">
        <w:rPr>
          <w:b/>
        </w:rPr>
        <w:t xml:space="preserve">VI: </w:t>
      </w:r>
      <w:r w:rsidRPr="00706A38">
        <w:t>Post Office Cash Certificates.</w:t>
      </w:r>
    </w:p>
    <w:p w14:paraId="5BD4DF0C" w14:textId="77777777" w:rsidR="00991300" w:rsidRPr="00706A38" w:rsidRDefault="00991300" w:rsidP="00991300">
      <w:pPr>
        <w:jc w:val="both"/>
      </w:pPr>
    </w:p>
    <w:p w14:paraId="5BD4DF0D" w14:textId="77777777" w:rsidR="00991300" w:rsidRPr="00706A38" w:rsidRDefault="00991300" w:rsidP="00991300">
      <w:pPr>
        <w:ind w:firstLine="720"/>
        <w:jc w:val="both"/>
      </w:pPr>
      <w:r w:rsidRPr="00706A38">
        <w:rPr>
          <w:b/>
        </w:rPr>
        <w:t>VII</w:t>
      </w:r>
      <w:r w:rsidR="005A775E" w:rsidRPr="00706A38">
        <w:rPr>
          <w:b/>
        </w:rPr>
        <w:t>:</w:t>
      </w:r>
      <w:r w:rsidR="005A775E" w:rsidRPr="00706A38">
        <w:t xml:space="preserve"> 10</w:t>
      </w:r>
      <w:r w:rsidRPr="00706A38">
        <w:t xml:space="preserve"> Years Treasury Saving Deposit Certificates.</w:t>
      </w:r>
    </w:p>
    <w:p w14:paraId="5BD4DF0E" w14:textId="77777777" w:rsidR="00991300" w:rsidRPr="00706A38" w:rsidRDefault="00991300" w:rsidP="00991300">
      <w:pPr>
        <w:jc w:val="both"/>
      </w:pPr>
    </w:p>
    <w:p w14:paraId="5BD4DF0F" w14:textId="77777777" w:rsidR="00991300" w:rsidRPr="00706A38" w:rsidRDefault="00991300" w:rsidP="00991300">
      <w:pPr>
        <w:ind w:firstLine="720"/>
        <w:jc w:val="both"/>
      </w:pPr>
      <w:r w:rsidRPr="00706A38">
        <w:rPr>
          <w:b/>
        </w:rPr>
        <w:t xml:space="preserve">VIII: </w:t>
      </w:r>
      <w:r w:rsidRPr="00706A38">
        <w:t>12 Years National Plan Saving Certificates.</w:t>
      </w:r>
    </w:p>
    <w:p w14:paraId="5BD4DF10" w14:textId="77777777" w:rsidR="00991300" w:rsidRPr="00706A38" w:rsidRDefault="00991300" w:rsidP="00991300">
      <w:pPr>
        <w:jc w:val="both"/>
      </w:pPr>
    </w:p>
    <w:p w14:paraId="5BD4DF11" w14:textId="77777777" w:rsidR="00991300" w:rsidRPr="00706A38" w:rsidRDefault="00991300" w:rsidP="00991300">
      <w:pPr>
        <w:ind w:firstLine="720"/>
        <w:jc w:val="both"/>
      </w:pPr>
      <w:r w:rsidRPr="00706A38">
        <w:rPr>
          <w:b/>
        </w:rPr>
        <w:t>IX:</w:t>
      </w:r>
      <w:r w:rsidRPr="00706A38">
        <w:t>10 Years Defense Deposit Certificates.</w:t>
      </w:r>
    </w:p>
    <w:p w14:paraId="5BD4DF12" w14:textId="77777777" w:rsidR="00991300" w:rsidRPr="00706A38" w:rsidRDefault="00991300" w:rsidP="00991300">
      <w:pPr>
        <w:jc w:val="both"/>
      </w:pPr>
    </w:p>
    <w:p w14:paraId="5BD4DF13" w14:textId="77777777" w:rsidR="00991300" w:rsidRPr="00706A38" w:rsidRDefault="00991300" w:rsidP="00991300">
      <w:pPr>
        <w:ind w:firstLine="720"/>
        <w:jc w:val="both"/>
      </w:pPr>
      <w:r w:rsidRPr="00706A38">
        <w:rPr>
          <w:b/>
        </w:rPr>
        <w:t>X</w:t>
      </w:r>
      <w:r w:rsidR="005A775E" w:rsidRPr="00706A38">
        <w:rPr>
          <w:b/>
        </w:rPr>
        <w:t>:</w:t>
      </w:r>
      <w:r w:rsidR="005A775E" w:rsidRPr="00706A38">
        <w:t xml:space="preserve"> National</w:t>
      </w:r>
      <w:r w:rsidRPr="00706A38">
        <w:t xml:space="preserve"> Saving Certificate duly hypothecated in the man of Governor of C.G.</w:t>
      </w:r>
    </w:p>
    <w:p w14:paraId="5BD4DF14" w14:textId="77777777" w:rsidR="00991300" w:rsidRPr="00706A38" w:rsidRDefault="00991300" w:rsidP="00991300">
      <w:pPr>
        <w:jc w:val="both"/>
      </w:pPr>
    </w:p>
    <w:p w14:paraId="5BD4DF15" w14:textId="77777777" w:rsidR="00991300" w:rsidRPr="00706A38" w:rsidRDefault="00991300" w:rsidP="00991300">
      <w:pPr>
        <w:ind w:left="1083" w:hanging="342"/>
        <w:jc w:val="both"/>
      </w:pPr>
      <w:r w:rsidRPr="00706A38">
        <w:rPr>
          <w:b/>
        </w:rPr>
        <w:t>XI:</w:t>
      </w:r>
      <w:r w:rsidRPr="00706A38">
        <w:t xml:space="preserve"> All small Savings Securities and post office Savings Bank Accounts duly pledged to Government.</w:t>
      </w:r>
    </w:p>
    <w:p w14:paraId="5BD4DF16" w14:textId="77777777" w:rsidR="00991300" w:rsidRPr="00706A38" w:rsidRDefault="00991300" w:rsidP="00991300">
      <w:pPr>
        <w:jc w:val="both"/>
      </w:pPr>
    </w:p>
    <w:p w14:paraId="5BD4DF17" w14:textId="77777777" w:rsidR="00991300" w:rsidRPr="00706A38" w:rsidRDefault="00991300" w:rsidP="00991300">
      <w:pPr>
        <w:ind w:firstLine="720"/>
        <w:jc w:val="both"/>
      </w:pPr>
      <w:r w:rsidRPr="00706A38">
        <w:rPr>
          <w:b/>
        </w:rPr>
        <w:t>XII</w:t>
      </w:r>
      <w:r w:rsidR="005A775E" w:rsidRPr="00706A38">
        <w:rPr>
          <w:b/>
        </w:rPr>
        <w:t>:</w:t>
      </w:r>
      <w:r w:rsidR="005A775E" w:rsidRPr="00706A38">
        <w:t xml:space="preserve"> Debentures</w:t>
      </w:r>
      <w:r w:rsidRPr="00706A38">
        <w:t xml:space="preserve"> of C.G. Housing Board.</w:t>
      </w:r>
    </w:p>
    <w:p w14:paraId="5BD4DF18" w14:textId="77777777" w:rsidR="00991300" w:rsidRPr="00706A38" w:rsidRDefault="00991300" w:rsidP="00991300">
      <w:pPr>
        <w:jc w:val="both"/>
      </w:pPr>
    </w:p>
    <w:p w14:paraId="5BD4DF19" w14:textId="77777777" w:rsidR="00991300" w:rsidRPr="00706A38" w:rsidRDefault="00991300" w:rsidP="00991300">
      <w:pPr>
        <w:ind w:left="1254" w:hanging="570"/>
        <w:jc w:val="both"/>
      </w:pPr>
      <w:r w:rsidRPr="00706A38">
        <w:rPr>
          <w:b/>
        </w:rPr>
        <w:t>XIII:</w:t>
      </w:r>
      <w:r w:rsidRPr="00706A38">
        <w:t xml:space="preserve"> Bank Drafts of the State Bank of India or Scheduled Banks in case of tendered of other States.</w:t>
      </w:r>
    </w:p>
    <w:p w14:paraId="5BD4DF1A" w14:textId="77777777" w:rsidR="00991300" w:rsidRPr="00706A38" w:rsidRDefault="00991300" w:rsidP="00991300">
      <w:pPr>
        <w:jc w:val="both"/>
      </w:pPr>
    </w:p>
    <w:p w14:paraId="5BD4DF1B" w14:textId="77777777" w:rsidR="00991300" w:rsidRPr="00706A38" w:rsidRDefault="00991300" w:rsidP="00991300">
      <w:pPr>
        <w:ind w:firstLine="684"/>
        <w:jc w:val="both"/>
      </w:pPr>
      <w:r w:rsidRPr="00706A38">
        <w:rPr>
          <w:b/>
        </w:rPr>
        <w:t>XIV:</w:t>
      </w:r>
      <w:r w:rsidRPr="00706A38">
        <w:t xml:space="preserve"> Units of Unit Trust of India.</w:t>
      </w:r>
    </w:p>
    <w:p w14:paraId="5BD4DF1C" w14:textId="77777777" w:rsidR="00991300" w:rsidRPr="00706A38" w:rsidRDefault="00991300" w:rsidP="00991300">
      <w:pPr>
        <w:jc w:val="both"/>
      </w:pPr>
    </w:p>
    <w:p w14:paraId="5BD4DF1D" w14:textId="77777777" w:rsidR="00991300" w:rsidRDefault="00991300" w:rsidP="00991300">
      <w:pPr>
        <w:ind w:left="1254" w:hanging="570"/>
        <w:jc w:val="both"/>
      </w:pPr>
      <w:r w:rsidRPr="00706A38">
        <w:rPr>
          <w:b/>
        </w:rPr>
        <w:t>XV:</w:t>
      </w:r>
      <w:r w:rsidRPr="00706A38">
        <w:t xml:space="preserve">  Bank Drafts issued by big Urban Banks whose working capital exceeds Rs. 5.00 </w:t>
      </w:r>
      <w:r w:rsidR="005E7AF4">
        <w:t>C</w:t>
      </w:r>
      <w:r w:rsidRPr="00706A38">
        <w:t>rores and by A</w:t>
      </w:r>
      <w:r w:rsidR="005E7AF4">
        <w:t xml:space="preserve">, </w:t>
      </w:r>
      <w:r w:rsidRPr="00706A38">
        <w:t xml:space="preserve">B and C class Central/Co. operative Banks / Non- Scheduled States Co-operative Banks subject to the condition that the drafts are </w:t>
      </w:r>
      <w:proofErr w:type="spellStart"/>
      <w:r w:rsidRPr="00706A38">
        <w:t>encashed</w:t>
      </w:r>
      <w:proofErr w:type="spellEnd"/>
      <w:r w:rsidRPr="00706A38">
        <w:t xml:space="preserve"> by the accepting authority as soon as they are received and the contract are allotted only after the encashment of drafts as per M.P.F.D. No. F/3/18/77/8/5 (iv) </w:t>
      </w:r>
      <w:r w:rsidR="005E7AF4">
        <w:t>D</w:t>
      </w:r>
      <w:r w:rsidRPr="00706A38">
        <w:t>ated 13/2/1973.</w:t>
      </w:r>
    </w:p>
    <w:p w14:paraId="5BD4DF1E" w14:textId="77777777" w:rsidR="00A62109" w:rsidRPr="00461D23" w:rsidRDefault="00243AA3" w:rsidP="00A62109">
      <w:pPr>
        <w:ind w:left="720" w:hanging="36"/>
        <w:jc w:val="both"/>
        <w:rPr>
          <w:color w:val="002060"/>
        </w:rPr>
      </w:pPr>
      <w:r w:rsidRPr="00C02985">
        <w:rPr>
          <w:b/>
          <w:bCs/>
          <w:sz w:val="23"/>
          <w:szCs w:val="23"/>
          <w:highlight w:val="lightGray"/>
        </w:rPr>
        <w:t xml:space="preserve">(Amendment issued vide Govt. of Chhattisgarh Public Works Departments, Raipur Order No. F 21-5/T/19/2012/Tender New Raipur, Dated </w:t>
      </w:r>
      <w:proofErr w:type="gramStart"/>
      <w:r w:rsidRPr="00C02985">
        <w:rPr>
          <w:b/>
          <w:bCs/>
          <w:sz w:val="23"/>
          <w:szCs w:val="23"/>
          <w:highlight w:val="lightGray"/>
        </w:rPr>
        <w:t>28.12.2019)</w:t>
      </w:r>
      <w:r w:rsidR="00A62109" w:rsidRPr="00461D23">
        <w:rPr>
          <w:color w:val="002060"/>
        </w:rPr>
        <w:t>For</w:t>
      </w:r>
      <w:proofErr w:type="gramEnd"/>
      <w:r w:rsidR="00A62109" w:rsidRPr="00461D23">
        <w:rPr>
          <w:color w:val="002060"/>
        </w:rPr>
        <w:t xml:space="preserve"> online tenders, the Earnest money shall be deposited electronically by N</w:t>
      </w:r>
      <w:r w:rsidR="00E81674">
        <w:rPr>
          <w:color w:val="002060"/>
        </w:rPr>
        <w:t>EFT</w:t>
      </w:r>
      <w:r w:rsidR="00A62109" w:rsidRPr="00461D23">
        <w:rPr>
          <w:color w:val="002060"/>
        </w:rPr>
        <w:t xml:space="preserve">/RTGS, Internet Banking, Debit/Credit Cards on any other online process of payment. Contractor is required to generate a challan </w:t>
      </w:r>
      <w:r w:rsidR="00E81674" w:rsidRPr="00461D23">
        <w:rPr>
          <w:color w:val="002060"/>
        </w:rPr>
        <w:t>through</w:t>
      </w:r>
      <w:r w:rsidR="00A62109" w:rsidRPr="00461D23">
        <w:rPr>
          <w:color w:val="002060"/>
        </w:rPr>
        <w:t xml:space="preserve"> e-Procurement system for specific tender before transfer of found and system generated challan may be submitted to bank physically for RTGS/NEFT or contractor may use other online option for making payment in account number shown in the online generated challan.</w:t>
      </w:r>
    </w:p>
    <w:p w14:paraId="5BD4DF1F" w14:textId="77777777" w:rsidR="00A62109" w:rsidRPr="00461D23" w:rsidRDefault="00A62109" w:rsidP="00A62109">
      <w:pPr>
        <w:ind w:left="720" w:hanging="36"/>
        <w:jc w:val="both"/>
        <w:rPr>
          <w:color w:val="002060"/>
        </w:rPr>
      </w:pPr>
    </w:p>
    <w:p w14:paraId="5BD4DF20" w14:textId="77777777" w:rsidR="00A62109" w:rsidRPr="00461D23" w:rsidRDefault="00A62109" w:rsidP="00A62109">
      <w:pPr>
        <w:ind w:left="720" w:hanging="36"/>
        <w:jc w:val="both"/>
        <w:rPr>
          <w:color w:val="002060"/>
        </w:rPr>
      </w:pPr>
      <w:r w:rsidRPr="00461D23">
        <w:rPr>
          <w:color w:val="002060"/>
        </w:rPr>
        <w:t>It is clarified that every contractor's challan number will be different f</w:t>
      </w:r>
      <w:r w:rsidR="00EE486A">
        <w:rPr>
          <w:color w:val="002060"/>
        </w:rPr>
        <w:t xml:space="preserve">or each challan generated from </w:t>
      </w:r>
      <w:r w:rsidRPr="00461D23">
        <w:rPr>
          <w:color w:val="002060"/>
        </w:rPr>
        <w:t xml:space="preserve">system of different or same tender. The cost of money transfer </w:t>
      </w:r>
      <w:proofErr w:type="gramStart"/>
      <w:r w:rsidRPr="00461D23">
        <w:rPr>
          <w:color w:val="002060"/>
        </w:rPr>
        <w:t>( including</w:t>
      </w:r>
      <w:proofErr w:type="gramEnd"/>
      <w:r w:rsidRPr="00461D23">
        <w:rPr>
          <w:color w:val="002060"/>
        </w:rPr>
        <w:t xml:space="preserve"> Payment Gateways Commission etc.) has to be borne by the contractor. It is advised that the contractor should consider the time taken to process the payment electronically </w:t>
      </w:r>
      <w:proofErr w:type="gramStart"/>
      <w:r w:rsidRPr="00461D23">
        <w:rPr>
          <w:color w:val="002060"/>
        </w:rPr>
        <w:t>( i.e.</w:t>
      </w:r>
      <w:proofErr w:type="gramEnd"/>
      <w:r w:rsidRPr="00461D23">
        <w:rPr>
          <w:color w:val="002060"/>
        </w:rPr>
        <w:t xml:space="preserve"> NEFT/RTGS, Net banking, Credit/Debit cards).</w:t>
      </w:r>
    </w:p>
    <w:p w14:paraId="5BD4DF21" w14:textId="77777777" w:rsidR="00A62109" w:rsidRPr="00461D23" w:rsidRDefault="00A62109" w:rsidP="00A62109">
      <w:pPr>
        <w:ind w:left="720" w:hanging="36"/>
        <w:jc w:val="both"/>
        <w:rPr>
          <w:color w:val="002060"/>
        </w:rPr>
      </w:pPr>
      <w:r w:rsidRPr="00461D23">
        <w:rPr>
          <w:color w:val="002060"/>
        </w:rPr>
        <w:t>No interest shall be payable to contractors on amount deposited as earnest money.</w:t>
      </w:r>
    </w:p>
    <w:p w14:paraId="5BD4DF22" w14:textId="77777777" w:rsidR="00991300" w:rsidRPr="00706A38" w:rsidRDefault="00991300" w:rsidP="00991300">
      <w:pPr>
        <w:jc w:val="both"/>
      </w:pPr>
    </w:p>
    <w:p w14:paraId="5BD4DF23" w14:textId="77777777" w:rsidR="00991300" w:rsidRPr="00F54829" w:rsidRDefault="00991300" w:rsidP="00991300">
      <w:pPr>
        <w:jc w:val="both"/>
        <w:rPr>
          <w:sz w:val="22"/>
        </w:rPr>
      </w:pPr>
      <w:r w:rsidRPr="00706A38">
        <w:rPr>
          <w:b/>
        </w:rPr>
        <w:lastRenderedPageBreak/>
        <w:t xml:space="preserve">2.5.2: </w:t>
      </w:r>
      <w:r w:rsidRPr="00F54829">
        <w:rPr>
          <w:sz w:val="22"/>
        </w:rPr>
        <w:t>The earnest money in one of the prescribed forms should be produced/sent separately and not kept in the cover containing the tender and if the earnest money is not in accordance with the prescribed mode, the tenders would be returned unopened to the tenderer.</w:t>
      </w:r>
    </w:p>
    <w:p w14:paraId="5BD4DF24" w14:textId="77777777" w:rsidR="00EE4B3D" w:rsidRPr="00D6774E" w:rsidRDefault="00EE4B3D" w:rsidP="00991300">
      <w:pPr>
        <w:jc w:val="both"/>
        <w:rPr>
          <w:sz w:val="2"/>
          <w:szCs w:val="2"/>
        </w:rPr>
      </w:pPr>
    </w:p>
    <w:p w14:paraId="5BD4DF25" w14:textId="77777777" w:rsidR="00991300" w:rsidRPr="00F54829" w:rsidRDefault="00991300" w:rsidP="00991300">
      <w:pPr>
        <w:jc w:val="both"/>
        <w:rPr>
          <w:sz w:val="22"/>
        </w:rPr>
      </w:pPr>
      <w:r w:rsidRPr="00F54829">
        <w:rPr>
          <w:b/>
          <w:sz w:val="22"/>
        </w:rPr>
        <w:t xml:space="preserve">2.6: </w:t>
      </w:r>
      <w:r w:rsidRPr="00F54829">
        <w:rPr>
          <w:sz w:val="22"/>
        </w:rPr>
        <w:t>The intending tenderers from other States may remit the Earnest money in the form of Bank Draft of the State Bank of India or any other Scheduled Bank to the Executive Engineer concerned.</w:t>
      </w:r>
    </w:p>
    <w:p w14:paraId="5BD4DF26" w14:textId="77777777" w:rsidR="00991300" w:rsidRPr="00F54829" w:rsidRDefault="00991300" w:rsidP="00991300">
      <w:pPr>
        <w:jc w:val="both"/>
        <w:rPr>
          <w:sz w:val="2"/>
          <w:szCs w:val="4"/>
        </w:rPr>
      </w:pPr>
    </w:p>
    <w:p w14:paraId="5BD4DF27" w14:textId="77777777" w:rsidR="00991300" w:rsidRPr="00F54829" w:rsidRDefault="00991300" w:rsidP="00991300">
      <w:pPr>
        <w:jc w:val="both"/>
        <w:rPr>
          <w:sz w:val="22"/>
        </w:rPr>
      </w:pPr>
      <w:r w:rsidRPr="00F54829">
        <w:rPr>
          <w:b/>
          <w:sz w:val="22"/>
        </w:rPr>
        <w:t xml:space="preserve">2.7: </w:t>
      </w:r>
      <w:r w:rsidRPr="00F54829">
        <w:rPr>
          <w:sz w:val="22"/>
        </w:rPr>
        <w:t>Earnest money which has been deposited for a particular work will not ordinarily be adjusted towards the earnest money for another work, but if tender of a contractor for a work in the same division has been rejected and the earnest money has not been refunded to him to some reason it may be so adjusted by the Executive Engineer.</w:t>
      </w:r>
    </w:p>
    <w:p w14:paraId="5BD4DF28" w14:textId="77777777" w:rsidR="00991300" w:rsidRPr="00D6774E" w:rsidRDefault="00991300" w:rsidP="00991300">
      <w:pPr>
        <w:jc w:val="both"/>
        <w:rPr>
          <w:sz w:val="2"/>
          <w:szCs w:val="2"/>
        </w:rPr>
      </w:pPr>
    </w:p>
    <w:p w14:paraId="5BD4DF29" w14:textId="77777777" w:rsidR="00991300" w:rsidRPr="00706A38" w:rsidRDefault="00991300" w:rsidP="00991300">
      <w:pPr>
        <w:jc w:val="both"/>
      </w:pPr>
      <w:r w:rsidRPr="00F54829">
        <w:rPr>
          <w:b/>
          <w:sz w:val="22"/>
        </w:rPr>
        <w:t xml:space="preserve">2.8: </w:t>
      </w:r>
      <w:r w:rsidRPr="00F54829">
        <w:rPr>
          <w:sz w:val="22"/>
        </w:rPr>
        <w:t xml:space="preserve">The Security Deposit shall be 5 percent of the </w:t>
      </w:r>
      <w:proofErr w:type="gramStart"/>
      <w:r w:rsidRPr="00F54829">
        <w:rPr>
          <w:sz w:val="22"/>
        </w:rPr>
        <w:t>amount</w:t>
      </w:r>
      <w:proofErr w:type="gramEnd"/>
      <w:r w:rsidRPr="00F54829">
        <w:rPr>
          <w:sz w:val="22"/>
        </w:rPr>
        <w:t xml:space="preserve"> of contracts</w:t>
      </w:r>
      <w:r w:rsidRPr="00706A38">
        <w:t>.</w:t>
      </w:r>
    </w:p>
    <w:p w14:paraId="5BD4DF2A" w14:textId="77777777" w:rsidR="00991300" w:rsidRPr="00D6774E" w:rsidRDefault="00991300" w:rsidP="00991300">
      <w:pPr>
        <w:jc w:val="both"/>
        <w:rPr>
          <w:sz w:val="2"/>
          <w:szCs w:val="2"/>
        </w:rPr>
      </w:pPr>
    </w:p>
    <w:p w14:paraId="2EED5B73" w14:textId="77777777" w:rsidR="00F54829" w:rsidRPr="00BF2902" w:rsidRDefault="00F54829" w:rsidP="00F54829">
      <w:pPr>
        <w:jc w:val="both"/>
        <w:rPr>
          <w:rFonts w:ascii="Kruti Dev 010" w:hAnsi="Kruti Dev 010"/>
          <w:b/>
          <w:sz w:val="28"/>
          <w:szCs w:val="32"/>
          <w:lang w:val="pl-PL"/>
        </w:rPr>
      </w:pPr>
      <w:r w:rsidRPr="00BF2902">
        <w:rPr>
          <w:rFonts w:ascii="Kruti Dev 010" w:hAnsi="Kruti Dev 010" w:cs="Arial"/>
          <w:b/>
          <w:bCs/>
          <w:sz w:val="32"/>
          <w:szCs w:val="28"/>
        </w:rPr>
        <w:t>¼</w:t>
      </w:r>
      <w:r w:rsidRPr="00BF2902">
        <w:rPr>
          <w:rFonts w:ascii="Kruti Dev 010" w:hAnsi="Kruti Dev 010" w:cs="Calibri"/>
          <w:b/>
          <w:bCs/>
          <w:shadow/>
          <w:sz w:val="28"/>
          <w:szCs w:val="32"/>
          <w:lang w:val="pl-PL"/>
        </w:rPr>
        <w:t xml:space="preserve">N-x-'kklu] yks-fu-fo-] ea=ky; egkunh Hkou] uok </w:t>
      </w:r>
      <w:proofErr w:type="gramStart"/>
      <w:r w:rsidRPr="00BF2902">
        <w:rPr>
          <w:rFonts w:ascii="Kruti Dev 010" w:hAnsi="Kruti Dev 010" w:cs="Calibri"/>
          <w:b/>
          <w:bCs/>
          <w:shadow/>
          <w:sz w:val="28"/>
          <w:szCs w:val="32"/>
          <w:lang w:val="pl-PL"/>
        </w:rPr>
        <w:t>jk;iqj</w:t>
      </w:r>
      <w:proofErr w:type="gramEnd"/>
      <w:r w:rsidRPr="00BF2902">
        <w:rPr>
          <w:rFonts w:ascii="Kruti Dev 010" w:hAnsi="Kruti Dev 010" w:cs="Calibri"/>
          <w:b/>
          <w:bCs/>
          <w:shadow/>
          <w:sz w:val="28"/>
          <w:szCs w:val="32"/>
          <w:lang w:val="pl-PL"/>
        </w:rPr>
        <w:t xml:space="preserve"> vVy uxj] ftyk&amp;jk;iqj ds vkns'k dz-</w:t>
      </w:r>
      <w:r w:rsidRPr="00BF2902">
        <w:rPr>
          <w:rFonts w:ascii="Kruti Dev 010" w:hAnsi="Kruti Dev 010"/>
          <w:b/>
          <w:sz w:val="28"/>
          <w:szCs w:val="32"/>
          <w:lang w:val="pl-PL"/>
        </w:rPr>
        <w:t xml:space="preserve"> ,Q 21&amp;5@Vh@19@2012@fufonk ¼ikVZ</w:t>
      </w:r>
      <w:r w:rsidRPr="00BF2902">
        <w:rPr>
          <w:rFonts w:ascii="Kruti Dev 010" w:hAnsi="Kruti Dev 010"/>
          <w:b/>
          <w:sz w:val="32"/>
          <w:szCs w:val="32"/>
          <w:lang w:val="pl-PL"/>
        </w:rPr>
        <w:t>½</w:t>
      </w:r>
      <w:r w:rsidRPr="00BF2902">
        <w:rPr>
          <w:rFonts w:ascii="Kruti Dev 010" w:hAnsi="Kruti Dev 010"/>
          <w:b/>
          <w:sz w:val="28"/>
          <w:szCs w:val="32"/>
          <w:lang w:val="pl-PL"/>
        </w:rPr>
        <w:t xml:space="preserve"> </w:t>
      </w:r>
      <w:r w:rsidRPr="00BF2902">
        <w:rPr>
          <w:rFonts w:ascii="Kruti Dev 010" w:hAnsi="Kruti Dev 010" w:cs="Calibri"/>
          <w:b/>
          <w:bCs/>
          <w:shadow/>
          <w:sz w:val="28"/>
          <w:szCs w:val="32"/>
          <w:lang w:val="pl-PL"/>
        </w:rPr>
        <w:t xml:space="preserve">fnukad 29@09@2025 </w:t>
      </w:r>
      <w:r w:rsidRPr="00BF2902">
        <w:rPr>
          <w:rFonts w:ascii="Kruti Dev 010" w:hAnsi="Kruti Dev 010"/>
          <w:b/>
          <w:sz w:val="28"/>
          <w:szCs w:val="32"/>
          <w:lang w:val="pl-PL"/>
        </w:rPr>
        <w:t xml:space="preserve">}kjk fufonk izi= </w:t>
      </w:r>
      <w:r w:rsidRPr="00BF2902">
        <w:rPr>
          <w:rFonts w:ascii="Calibri" w:hAnsi="Calibri" w:cs="Calibri"/>
          <w:b/>
          <w:bCs/>
          <w:shadow/>
          <w:sz w:val="22"/>
          <w:szCs w:val="22"/>
          <w:lang w:val="pl-PL"/>
        </w:rPr>
        <w:t xml:space="preserve">Appendix 2.18 </w:t>
      </w:r>
      <w:r w:rsidRPr="00BF2902">
        <w:rPr>
          <w:rFonts w:ascii="Calibri" w:hAnsi="Calibri" w:cs="Calibri"/>
          <w:b/>
          <w:bCs/>
          <w:shadow/>
          <w:sz w:val="20"/>
          <w:szCs w:val="22"/>
          <w:lang w:val="pl-PL"/>
        </w:rPr>
        <w:t xml:space="preserve">(Lumpsum Contract Form "F")  </w:t>
      </w:r>
      <w:r w:rsidRPr="00BF2902">
        <w:rPr>
          <w:rFonts w:ascii="Kruti Dev 010" w:hAnsi="Kruti Dev 010" w:cs="Calibri"/>
          <w:b/>
          <w:bCs/>
          <w:shadow/>
          <w:sz w:val="28"/>
          <w:szCs w:val="22"/>
          <w:lang w:val="pl-PL"/>
        </w:rPr>
        <w:t xml:space="preserve">ds </w:t>
      </w:r>
      <w:r w:rsidRPr="00BF2902">
        <w:rPr>
          <w:b/>
          <w:bCs/>
          <w:shadow/>
          <w:sz w:val="20"/>
          <w:szCs w:val="22"/>
          <w:lang w:val="pl-PL"/>
        </w:rPr>
        <w:t>CHAPTER-II</w:t>
      </w:r>
      <w:r w:rsidRPr="00BF2902">
        <w:rPr>
          <w:rFonts w:ascii="Calibri" w:hAnsi="Calibri" w:cs="Calibri"/>
          <w:b/>
          <w:bCs/>
          <w:shadow/>
          <w:sz w:val="16"/>
          <w:szCs w:val="22"/>
          <w:lang w:val="pl-PL"/>
        </w:rPr>
        <w:t xml:space="preserve"> </w:t>
      </w:r>
      <w:r w:rsidRPr="00BF2902">
        <w:rPr>
          <w:rFonts w:ascii="Kruti Dev 010" w:hAnsi="Kruti Dev 010" w:cs="Calibri"/>
          <w:b/>
          <w:bCs/>
          <w:shadow/>
          <w:sz w:val="28"/>
          <w:szCs w:val="22"/>
          <w:lang w:val="pl-PL"/>
        </w:rPr>
        <w:t xml:space="preserve">dh dafMdk 2-9 </w:t>
      </w:r>
      <w:r w:rsidRPr="00BF2902">
        <w:rPr>
          <w:rFonts w:ascii="Kruti Dev 010" w:hAnsi="Kruti Dev 010"/>
          <w:b/>
          <w:sz w:val="28"/>
          <w:szCs w:val="32"/>
          <w:lang w:val="pl-PL"/>
        </w:rPr>
        <w:t>esa fd;s x;s fuEukuqlkj la'kks/ku dk lekos'k fd;k x;k gS %&amp;½</w:t>
      </w:r>
    </w:p>
    <w:p w14:paraId="62DA23A4" w14:textId="77777777" w:rsidR="00F54829" w:rsidRDefault="00F54829" w:rsidP="00F54829">
      <w:pPr>
        <w:jc w:val="both"/>
        <w:rPr>
          <w:b/>
        </w:rPr>
      </w:pPr>
      <w:r w:rsidRPr="00BF2902">
        <w:rPr>
          <w:b/>
        </w:rPr>
        <w:t xml:space="preserve">2.9: </w:t>
      </w:r>
      <w:r w:rsidRPr="00BF2902">
        <w:rPr>
          <w:b/>
          <w:sz w:val="22"/>
        </w:rPr>
        <w:t xml:space="preserve">The authority competent to accept a </w:t>
      </w:r>
      <w:proofErr w:type="gramStart"/>
      <w:r w:rsidRPr="00BF2902">
        <w:rPr>
          <w:b/>
          <w:sz w:val="22"/>
        </w:rPr>
        <w:t>tender reserves</w:t>
      </w:r>
      <w:proofErr w:type="gramEnd"/>
      <w:r w:rsidRPr="00BF2902">
        <w:rPr>
          <w:b/>
          <w:sz w:val="22"/>
        </w:rPr>
        <w:t xml:space="preserve"> the right to accept the tender for the whole work or for a distinct part thereof or by distributing the work between one or more tenderers, or reject the tender as a whole without assigning any reason. </w:t>
      </w:r>
      <w:r w:rsidRPr="00BF2902">
        <w:rPr>
          <w:b/>
          <w:sz w:val="22"/>
          <w:u w:val="single"/>
        </w:rPr>
        <w:t>If more than one bidder has quoted same lowest rate (L-1) then the bidder with the highest bid capacity shall be considered for acceptance</w:t>
      </w:r>
      <w:r w:rsidRPr="00BF2902">
        <w:rPr>
          <w:b/>
          <w:sz w:val="22"/>
        </w:rPr>
        <w:t>. Such decision shall not be open to challenge in any forum or court of law.</w:t>
      </w:r>
    </w:p>
    <w:p w14:paraId="5BD4DF2D" w14:textId="77777777" w:rsidR="00991300" w:rsidRPr="00706A38" w:rsidRDefault="00991300" w:rsidP="00991300">
      <w:pPr>
        <w:jc w:val="both"/>
      </w:pPr>
      <w:r w:rsidRPr="00706A38">
        <w:rPr>
          <w:b/>
        </w:rPr>
        <w:t xml:space="preserve">2.10: </w:t>
      </w:r>
      <w:r w:rsidRPr="00706A38">
        <w:t xml:space="preserve">A financial capacity certificate or attested photocopy </w:t>
      </w:r>
      <w:proofErr w:type="spellStart"/>
      <w:r w:rsidR="006D778F" w:rsidRPr="00706A38">
        <w:t>theirof</w:t>
      </w:r>
      <w:proofErr w:type="spellEnd"/>
      <w:r w:rsidRPr="00706A38">
        <w:t xml:space="preserve"> from any schedule bank along with the application for the tender papers be submitted which should not be older than 12 months from the date of application. Amount of financial capacity to be furnished shall be at least 15</w:t>
      </w:r>
      <w:r w:rsidR="008511AA">
        <w:t>%</w:t>
      </w:r>
      <w:r w:rsidRPr="00706A38">
        <w:t xml:space="preserve"> (</w:t>
      </w:r>
      <w:r w:rsidR="008511AA">
        <w:t>F</w:t>
      </w:r>
      <w:r w:rsidRPr="00706A38">
        <w:t>ifteen</w:t>
      </w:r>
      <w:r w:rsidR="008511AA">
        <w:t xml:space="preserve"> Percent</w:t>
      </w:r>
      <w:r w:rsidRPr="00706A38">
        <w:t>) of amount put to tender</w:t>
      </w:r>
    </w:p>
    <w:p w14:paraId="5BD4DF2E" w14:textId="77777777" w:rsidR="00991300" w:rsidRPr="00706A38" w:rsidRDefault="00991300" w:rsidP="00991300">
      <w:pPr>
        <w:spacing w:line="360" w:lineRule="auto"/>
        <w:jc w:val="both"/>
      </w:pPr>
      <w:r w:rsidRPr="00706A38">
        <w:t>The financial capacity certificate shall have to be in the following format:</w:t>
      </w:r>
    </w:p>
    <w:p w14:paraId="5BD4DF2F" w14:textId="77777777" w:rsidR="00991300" w:rsidRPr="00706A38" w:rsidRDefault="00991300" w:rsidP="00991300">
      <w:pPr>
        <w:jc w:val="center"/>
        <w:rPr>
          <w:b/>
        </w:rPr>
      </w:pPr>
      <w:r w:rsidRPr="00706A38">
        <w:rPr>
          <w:b/>
        </w:rPr>
        <w:t>CERTIFICATE</w:t>
      </w:r>
    </w:p>
    <w:p w14:paraId="5BD4DF30" w14:textId="77777777" w:rsidR="00991300" w:rsidRPr="00706A38" w:rsidRDefault="00991300" w:rsidP="00991300">
      <w:pPr>
        <w:jc w:val="center"/>
      </w:pPr>
      <w:r w:rsidRPr="00706A38">
        <w:t>(On the letter head of the Bank)</w:t>
      </w:r>
    </w:p>
    <w:p w14:paraId="5BD4DF31" w14:textId="77777777" w:rsidR="00991300" w:rsidRPr="00706A38" w:rsidRDefault="00991300" w:rsidP="00991300">
      <w:pPr>
        <w:ind w:firstLine="720"/>
        <w:jc w:val="both"/>
      </w:pPr>
      <w:r w:rsidRPr="00706A38">
        <w:t>On the basis of transactions/turn over in the account of __________________________________________________________ (Name and Address)</w:t>
      </w:r>
    </w:p>
    <w:p w14:paraId="5BD4DF32" w14:textId="77777777" w:rsidR="00991300" w:rsidRPr="00706A38" w:rsidRDefault="00991300" w:rsidP="00991300">
      <w:pPr>
        <w:jc w:val="both"/>
      </w:pPr>
      <w:r w:rsidRPr="00706A38">
        <w:t>We are of the opinion that his financial capacity is to the extent of (both figures &amp; words) Rs. ................... (in words) ...................................................................... This is without any prejudice and responsibility on our part.</w:t>
      </w:r>
    </w:p>
    <w:p w14:paraId="5BD4DF33" w14:textId="77777777" w:rsidR="00991300" w:rsidRPr="00706A38" w:rsidRDefault="00991300" w:rsidP="00991300">
      <w:pPr>
        <w:jc w:val="both"/>
      </w:pPr>
      <w:r w:rsidRPr="00706A38">
        <w:t>Place:                                                                                           Br. Manager</w:t>
      </w:r>
    </w:p>
    <w:p w14:paraId="5BD4DF34" w14:textId="77777777" w:rsidR="00991300" w:rsidRPr="00706A38" w:rsidRDefault="00991300" w:rsidP="00991300">
      <w:pPr>
        <w:jc w:val="both"/>
      </w:pPr>
      <w:r w:rsidRPr="00706A38">
        <w:t>Date:                                                                                         With seal of Bank</w:t>
      </w:r>
    </w:p>
    <w:p w14:paraId="5BD4DF35" w14:textId="77777777" w:rsidR="00991300" w:rsidRPr="00A14DF3" w:rsidRDefault="00991300" w:rsidP="00991300">
      <w:pPr>
        <w:jc w:val="both"/>
      </w:pPr>
      <w:r w:rsidRPr="00A14DF3">
        <w:rPr>
          <w:b/>
        </w:rPr>
        <w:t>2.11:</w:t>
      </w:r>
      <w:r w:rsidRPr="00A14DF3">
        <w:t xml:space="preserve"> The submission of a tender by a contractor implies that he has read the notice conditions of tender and contract and has made himself aware of the scope and specifications of the work to be done and has been the quarries with their approach, sites of work </w:t>
      </w:r>
      <w:proofErr w:type="spellStart"/>
      <w:r w:rsidRPr="00A14DF3">
        <w:t>etc</w:t>
      </w:r>
      <w:proofErr w:type="spellEnd"/>
      <w:r w:rsidRPr="00A14DF3">
        <w:t xml:space="preserve">, and satisfied himself regarding the suitability of the materials at the quarries. The responsibility of opening of new quarries and construction and maintenance of approaches </w:t>
      </w:r>
      <w:proofErr w:type="spellStart"/>
      <w:proofErr w:type="gramStart"/>
      <w:r w:rsidRPr="00A14DF3">
        <w:t>their</w:t>
      </w:r>
      <w:proofErr w:type="spellEnd"/>
      <w:proofErr w:type="gramEnd"/>
      <w:r w:rsidRPr="00A14DF3">
        <w:t xml:space="preserve"> to shall lie wholly with the contractor.</w:t>
      </w:r>
    </w:p>
    <w:p w14:paraId="5BD4DF36" w14:textId="77777777" w:rsidR="00EE4B3D" w:rsidRDefault="00EE4B3D" w:rsidP="00EE4B3D">
      <w:pPr>
        <w:jc w:val="both"/>
      </w:pPr>
      <w:r w:rsidRPr="00706A38">
        <w:rPr>
          <w:b/>
        </w:rPr>
        <w:t xml:space="preserve">2.12: </w:t>
      </w:r>
      <w:r w:rsidRPr="00706A38">
        <w:rPr>
          <w:rFonts w:ascii="Arial" w:hAnsi="Arial" w:cs="Arial"/>
          <w:b/>
          <w:sz w:val="22"/>
        </w:rPr>
        <w:t xml:space="preserve">Subletting: - </w:t>
      </w:r>
      <w:r w:rsidRPr="00F54829">
        <w:rPr>
          <w:sz w:val="22"/>
        </w:rPr>
        <w:t xml:space="preserve">The contractor shall not without the prior approval of the authority who has accepted the tender in writing, sublet or assign to any other party or parties, any portion of the work under the contract. Where such approval is granted, the contractor shall not </w:t>
      </w:r>
      <w:proofErr w:type="gramStart"/>
      <w:r w:rsidRPr="00F54829">
        <w:rPr>
          <w:sz w:val="22"/>
        </w:rPr>
        <w:t>relieved</w:t>
      </w:r>
      <w:proofErr w:type="gramEnd"/>
      <w:r w:rsidRPr="00F54829">
        <w:rPr>
          <w:sz w:val="22"/>
        </w:rPr>
        <w:t xml:space="preserve"> of any obligation or duty or responsibility, which he undertakes under the contract. </w:t>
      </w:r>
      <w:proofErr w:type="gramStart"/>
      <w:r w:rsidRPr="00F54829">
        <w:rPr>
          <w:sz w:val="22"/>
        </w:rPr>
        <w:t>However</w:t>
      </w:r>
      <w:proofErr w:type="gramEnd"/>
      <w:r w:rsidRPr="00F54829">
        <w:rPr>
          <w:sz w:val="22"/>
        </w:rPr>
        <w:t xml:space="preserve"> such subletting in no case be more than 25% of contract value. But if required can be increased up to 50(fifty) % with the prior permission of the next higher authority accepting the tender or the Government as the case may be. </w:t>
      </w:r>
    </w:p>
    <w:p w14:paraId="5BD4DF37" w14:textId="77777777" w:rsidR="00EE4B3D" w:rsidRDefault="00EE4B3D" w:rsidP="00EE4B3D">
      <w:pPr>
        <w:jc w:val="both"/>
      </w:pPr>
      <w:proofErr w:type="gramStart"/>
      <w:r>
        <w:t>2.12.1:-</w:t>
      </w:r>
      <w:proofErr w:type="gramEnd"/>
      <w:r>
        <w:t xml:space="preserve"> Before subletting the Engineer in Charge shall verify the technical &amp; financial capacity of the </w:t>
      </w:r>
      <w:proofErr w:type="spellStart"/>
      <w:r>
        <w:t>sublettee</w:t>
      </w:r>
      <w:proofErr w:type="spellEnd"/>
      <w:r>
        <w:t>.</w:t>
      </w:r>
    </w:p>
    <w:p w14:paraId="5BD4DF38" w14:textId="77777777" w:rsidR="00EE4B3D" w:rsidRDefault="00EE4B3D" w:rsidP="00EE4B3D">
      <w:pPr>
        <w:jc w:val="both"/>
      </w:pPr>
      <w:proofErr w:type="gramStart"/>
      <w:r>
        <w:t>2.12.2 :</w:t>
      </w:r>
      <w:proofErr w:type="gramEnd"/>
      <w:r>
        <w:t xml:space="preserve">- The </w:t>
      </w:r>
      <w:proofErr w:type="spellStart"/>
      <w:r>
        <w:t>subletee</w:t>
      </w:r>
      <w:proofErr w:type="spellEnd"/>
      <w:r>
        <w:t xml:space="preserve"> shall be a registered contractor in appropriate class under unified registration system (e-registration) of Chhattisgarh or elsewhere in similar capacity, as recognized by public works department and shall also have a technical and financial capacity corresponding to the work proposed to be </w:t>
      </w:r>
      <w:proofErr w:type="spellStart"/>
      <w:r>
        <w:t>subleteed</w:t>
      </w:r>
      <w:proofErr w:type="spellEnd"/>
      <w:r>
        <w:t>.</w:t>
      </w:r>
    </w:p>
    <w:p w14:paraId="5BD4DF39" w14:textId="77777777" w:rsidR="00EE4B3D" w:rsidRDefault="00EE4B3D" w:rsidP="00EE4B3D">
      <w:pPr>
        <w:jc w:val="both"/>
      </w:pPr>
      <w:proofErr w:type="gramStart"/>
      <w:r>
        <w:lastRenderedPageBreak/>
        <w:t>2.12.3 :</w:t>
      </w:r>
      <w:proofErr w:type="gramEnd"/>
      <w:r>
        <w:t>- The contract may be rescinded and security deposit forfeited, for subletting the work beyond permissible limits as mention above or if the contractor becomes insolvent.</w:t>
      </w:r>
    </w:p>
    <w:p w14:paraId="5BD4DF3A" w14:textId="77777777" w:rsidR="00EE4B3D" w:rsidRPr="00997980" w:rsidRDefault="00EE4B3D" w:rsidP="00EE4B3D">
      <w:pPr>
        <w:spacing w:line="276" w:lineRule="auto"/>
        <w:jc w:val="both"/>
        <w:rPr>
          <w:sz w:val="20"/>
        </w:rPr>
      </w:pPr>
      <w:r>
        <w:tab/>
      </w:r>
      <w:r>
        <w:tab/>
      </w:r>
      <w:r w:rsidRPr="00997980">
        <w:rPr>
          <w:sz w:val="20"/>
        </w:rPr>
        <w:t>The contract shall not be assigned or sublet without prior sanction of the competent authority in writing. And if the contractor assign or sublet his contract, for more than permissible limits as per clause 2.12 or attempt to do so, or become insolvent commence any insolvency proceedings or make any composition with his creditors, or attempt to do so or if any gratuity, gift, loan, perquisite, reward of and advantage pecuniary or otherwise, shall either directly or indirectly be given, promised or offered by the contractor, or any of his servants or agents or to any public officer or  person in the employ of Government in any way relating to his office or employment, or if any such officer or person shall be came any way directly or indirectly interested in the contract, the Executive Engineer may there upon by notice in writing rescind the contract, and the S.D. of the contractor shall there upon stand forfeited and be absolutely at the disposal of Government and the same consequences shall ensure as if the contract had been rescinded under clause 3 thereof, and in addition the contractor shall not be entitled to recover or be paid  for any work there to for actually performed under the contract.</w:t>
      </w:r>
    </w:p>
    <w:p w14:paraId="5BD4DF3B" w14:textId="77777777" w:rsidR="00EE4B3D" w:rsidRPr="009D4622" w:rsidRDefault="00EE4B3D" w:rsidP="00EE4B3D">
      <w:pPr>
        <w:spacing w:line="276" w:lineRule="auto"/>
        <w:jc w:val="both"/>
        <w:rPr>
          <w:sz w:val="20"/>
        </w:rPr>
      </w:pPr>
      <w:r w:rsidRPr="00A20FEF">
        <w:rPr>
          <w:sz w:val="22"/>
        </w:rPr>
        <w:tab/>
      </w:r>
      <w:r w:rsidRPr="00A20FEF">
        <w:rPr>
          <w:sz w:val="22"/>
        </w:rPr>
        <w:tab/>
      </w:r>
      <w:r w:rsidRPr="009D4622">
        <w:rPr>
          <w:sz w:val="20"/>
        </w:rPr>
        <w:t>Any such assignment/subletting within the limit of 25% by the authority who has accepted the tenders OR 50% by the next higher authority accepting the tender or Govt. as the case may be, shall not diminish or dilute the liability/ responsibility of the contractor.</w:t>
      </w:r>
    </w:p>
    <w:p w14:paraId="5BD4DF3C" w14:textId="77777777" w:rsidR="00EE4B3D" w:rsidRPr="009D4622" w:rsidRDefault="00EE4B3D" w:rsidP="00EE4B3D">
      <w:pPr>
        <w:spacing w:line="276" w:lineRule="auto"/>
        <w:jc w:val="both"/>
        <w:rPr>
          <w:sz w:val="20"/>
        </w:rPr>
      </w:pPr>
      <w:r w:rsidRPr="009D4622">
        <w:rPr>
          <w:sz w:val="20"/>
        </w:rPr>
        <w:tab/>
      </w:r>
      <w:r w:rsidRPr="009D4622">
        <w:rPr>
          <w:sz w:val="20"/>
        </w:rPr>
        <w:tab/>
        <w:t>If the contractor gets item/items of work executed on a task rate basis without materials, this shall not amount to subletting of the contract.</w:t>
      </w:r>
    </w:p>
    <w:p w14:paraId="5BD4DF3D" w14:textId="77777777" w:rsidR="00EE4B3D" w:rsidRPr="009D4622" w:rsidRDefault="00EE4B3D" w:rsidP="00EE4B3D">
      <w:pPr>
        <w:spacing w:line="276" w:lineRule="auto"/>
        <w:jc w:val="both"/>
        <w:rPr>
          <w:sz w:val="20"/>
        </w:rPr>
      </w:pPr>
      <w:proofErr w:type="gramStart"/>
      <w:r w:rsidRPr="009D4622">
        <w:rPr>
          <w:sz w:val="20"/>
        </w:rPr>
        <w:t>2.12.4 :</w:t>
      </w:r>
      <w:proofErr w:type="gramEnd"/>
      <w:r w:rsidRPr="009D4622">
        <w:rPr>
          <w:sz w:val="20"/>
        </w:rPr>
        <w:t>- Any subcontracted work, done in Chhattisgarh state with prior approval of competent authority, such subcontractor will also get the credit for work towards his experience.</w:t>
      </w:r>
    </w:p>
    <w:p w14:paraId="5BD4DF3E" w14:textId="77777777" w:rsidR="00EE4B3D" w:rsidRPr="009D4622" w:rsidRDefault="00EE4B3D" w:rsidP="00EE4B3D">
      <w:pPr>
        <w:spacing w:line="276" w:lineRule="auto"/>
        <w:jc w:val="both"/>
        <w:rPr>
          <w:sz w:val="20"/>
        </w:rPr>
      </w:pPr>
      <w:proofErr w:type="gramStart"/>
      <w:r w:rsidRPr="009D4622">
        <w:rPr>
          <w:sz w:val="20"/>
        </w:rPr>
        <w:t>2.12.5 :</w:t>
      </w:r>
      <w:proofErr w:type="gramEnd"/>
      <w:r w:rsidRPr="009D4622">
        <w:rPr>
          <w:sz w:val="20"/>
        </w:rPr>
        <w:t>-   The authority accepting the tender shall be empowered to terminate any contract if the contractor sublets the work to some other person on the basis of power of attorney.</w:t>
      </w:r>
    </w:p>
    <w:p w14:paraId="5BD4DF3F" w14:textId="77777777" w:rsidR="00EE4B3D" w:rsidRPr="009D4622" w:rsidRDefault="00EE4B3D" w:rsidP="00EE4B3D">
      <w:pPr>
        <w:spacing w:line="276" w:lineRule="auto"/>
        <w:jc w:val="both"/>
        <w:rPr>
          <w:sz w:val="20"/>
        </w:rPr>
      </w:pPr>
      <w:proofErr w:type="gramStart"/>
      <w:r w:rsidRPr="009D4622">
        <w:rPr>
          <w:sz w:val="20"/>
        </w:rPr>
        <w:t>2.12.6 :</w:t>
      </w:r>
      <w:proofErr w:type="gramEnd"/>
      <w:r w:rsidRPr="009D4622">
        <w:rPr>
          <w:sz w:val="20"/>
        </w:rPr>
        <w:t>-   Subletting of work shall result in reduction in experience of the main contractor to the extent of the sublet.</w:t>
      </w:r>
    </w:p>
    <w:p w14:paraId="5BD4DF40" w14:textId="77777777" w:rsidR="00EE4B3D" w:rsidRPr="00FC2C9F" w:rsidRDefault="00EE4B3D" w:rsidP="00EE4B3D">
      <w:pPr>
        <w:jc w:val="both"/>
        <w:rPr>
          <w:b/>
          <w:sz w:val="20"/>
          <w:u w:val="single"/>
          <w:lang w:val="en-GB"/>
        </w:rPr>
      </w:pPr>
      <w:proofErr w:type="spellStart"/>
      <w:r w:rsidRPr="00FC2C9F">
        <w:rPr>
          <w:b/>
          <w:bCs/>
          <w:sz w:val="20"/>
          <w:szCs w:val="22"/>
          <w:highlight w:val="lightGray"/>
        </w:rPr>
        <w:t>Ammendment</w:t>
      </w:r>
      <w:proofErr w:type="spellEnd"/>
      <w:r w:rsidRPr="00FC2C9F">
        <w:rPr>
          <w:b/>
          <w:bCs/>
          <w:sz w:val="20"/>
          <w:szCs w:val="22"/>
          <w:highlight w:val="lightGray"/>
        </w:rPr>
        <w:t xml:space="preserve"> issued by </w:t>
      </w:r>
      <w:proofErr w:type="spellStart"/>
      <w:r w:rsidRPr="00FC2C9F">
        <w:rPr>
          <w:b/>
          <w:sz w:val="20"/>
          <w:highlight w:val="lightGray"/>
          <w:u w:val="single"/>
          <w:lang w:val="en-GB"/>
        </w:rPr>
        <w:t>Govt.of</w:t>
      </w:r>
      <w:proofErr w:type="spellEnd"/>
      <w:r w:rsidRPr="00FC2C9F">
        <w:rPr>
          <w:b/>
          <w:sz w:val="20"/>
          <w:highlight w:val="lightGray"/>
          <w:u w:val="single"/>
          <w:lang w:val="en-GB"/>
        </w:rPr>
        <w:t xml:space="preserve"> </w:t>
      </w:r>
      <w:proofErr w:type="spellStart"/>
      <w:r w:rsidRPr="00FC2C9F">
        <w:rPr>
          <w:b/>
          <w:sz w:val="20"/>
          <w:highlight w:val="lightGray"/>
          <w:u w:val="single"/>
          <w:lang w:val="en-GB"/>
        </w:rPr>
        <w:t>Chattisgarh</w:t>
      </w:r>
      <w:proofErr w:type="spellEnd"/>
      <w:r w:rsidRPr="00FC2C9F">
        <w:rPr>
          <w:b/>
          <w:sz w:val="20"/>
          <w:highlight w:val="lightGray"/>
          <w:u w:val="single"/>
          <w:lang w:val="en-GB"/>
        </w:rPr>
        <w:t xml:space="preserve"> memo no. F 21-5</w:t>
      </w:r>
      <w:proofErr w:type="gramStart"/>
      <w:r w:rsidRPr="00FC2C9F">
        <w:rPr>
          <w:b/>
          <w:sz w:val="20"/>
          <w:highlight w:val="lightGray"/>
          <w:u w:val="single"/>
          <w:lang w:val="en-GB"/>
        </w:rPr>
        <w:t>//T/11/19/2012/</w:t>
      </w:r>
      <w:proofErr w:type="spellStart"/>
      <w:r w:rsidRPr="00FC2C9F">
        <w:rPr>
          <w:b/>
          <w:sz w:val="20"/>
          <w:highlight w:val="lightGray"/>
          <w:u w:val="single"/>
          <w:lang w:val="en-GB"/>
        </w:rPr>
        <w:t>Nivida</w:t>
      </w:r>
      <w:proofErr w:type="spellEnd"/>
      <w:r w:rsidRPr="00FC2C9F">
        <w:rPr>
          <w:b/>
          <w:sz w:val="20"/>
          <w:highlight w:val="lightGray"/>
          <w:u w:val="single"/>
          <w:lang w:val="en-GB"/>
        </w:rPr>
        <w:t xml:space="preserve">  </w:t>
      </w:r>
      <w:proofErr w:type="spellStart"/>
      <w:r w:rsidRPr="00FC2C9F">
        <w:rPr>
          <w:b/>
          <w:sz w:val="20"/>
          <w:highlight w:val="lightGray"/>
          <w:u w:val="single"/>
          <w:lang w:val="en-GB"/>
        </w:rPr>
        <w:t>Naya</w:t>
      </w:r>
      <w:proofErr w:type="spellEnd"/>
      <w:proofErr w:type="gramEnd"/>
      <w:r w:rsidRPr="00FC2C9F">
        <w:rPr>
          <w:b/>
          <w:sz w:val="20"/>
          <w:highlight w:val="lightGray"/>
          <w:u w:val="single"/>
          <w:lang w:val="en-GB"/>
        </w:rPr>
        <w:t xml:space="preserve"> Raipur  dated 22-06-2018</w:t>
      </w:r>
    </w:p>
    <w:p w14:paraId="5BD4DF41" w14:textId="77777777" w:rsidR="00991300" w:rsidRPr="00EE4B3D" w:rsidRDefault="002024B1" w:rsidP="00991300">
      <w:pPr>
        <w:jc w:val="both"/>
        <w:rPr>
          <w:sz w:val="22"/>
        </w:rPr>
      </w:pPr>
      <w:r w:rsidRPr="00EE4B3D">
        <w:rPr>
          <w:b/>
          <w:sz w:val="22"/>
        </w:rPr>
        <w:t xml:space="preserve">2.13: </w:t>
      </w:r>
      <w:r w:rsidRPr="00EE4B3D">
        <w:rPr>
          <w:sz w:val="22"/>
        </w:rPr>
        <w:t>All the conditions of the tender notice will be binding on the contractor and will form part of the agreement to be executed by the contractor in addition to the conditions of contract in the prescribed form and special conditions of contract and those accepted as common conditions during negotiations.</w:t>
      </w:r>
    </w:p>
    <w:p w14:paraId="5BD4DF42" w14:textId="77777777" w:rsidR="00991300" w:rsidRPr="00EE4B3D" w:rsidRDefault="00991300" w:rsidP="00991300">
      <w:pPr>
        <w:jc w:val="both"/>
        <w:rPr>
          <w:sz w:val="22"/>
        </w:rPr>
      </w:pPr>
      <w:r w:rsidRPr="00EE4B3D">
        <w:rPr>
          <w:b/>
          <w:sz w:val="22"/>
        </w:rPr>
        <w:t xml:space="preserve">2.14: </w:t>
      </w:r>
      <w:r w:rsidRPr="00EE4B3D">
        <w:rPr>
          <w:sz w:val="22"/>
        </w:rPr>
        <w:t xml:space="preserve">The tenders will be opened at the time and place stated in para 2.1 by the superintending Engineer in the presence of the tenderer or their duly </w:t>
      </w:r>
      <w:proofErr w:type="spellStart"/>
      <w:r w:rsidRPr="00EE4B3D">
        <w:rPr>
          <w:sz w:val="22"/>
        </w:rPr>
        <w:t>authorised</w:t>
      </w:r>
      <w:proofErr w:type="spellEnd"/>
      <w:r w:rsidRPr="00EE4B3D">
        <w:rPr>
          <w:sz w:val="22"/>
        </w:rPr>
        <w:t xml:space="preserve"> agents who may choose to attend. The Superintending Engineer as in para 2.1 unavoidable circumstance may depute another officer </w:t>
      </w:r>
      <w:r w:rsidR="00CA6255" w:rsidRPr="00EE4B3D">
        <w:rPr>
          <w:sz w:val="22"/>
        </w:rPr>
        <w:t>i</w:t>
      </w:r>
      <w:r w:rsidRPr="00EE4B3D">
        <w:rPr>
          <w:sz w:val="22"/>
        </w:rPr>
        <w:t>n his absence to receive and open tenders on his behalf.</w:t>
      </w:r>
    </w:p>
    <w:p w14:paraId="5BD4DF43" w14:textId="77777777" w:rsidR="00991300" w:rsidRPr="00EE4B3D" w:rsidRDefault="00991300" w:rsidP="00991300">
      <w:pPr>
        <w:jc w:val="both"/>
        <w:rPr>
          <w:sz w:val="22"/>
        </w:rPr>
      </w:pPr>
      <w:r w:rsidRPr="00EE4B3D">
        <w:rPr>
          <w:b/>
          <w:sz w:val="22"/>
        </w:rPr>
        <w:t xml:space="preserve">2.15: </w:t>
      </w:r>
      <w:r w:rsidRPr="00EE4B3D">
        <w:rPr>
          <w:sz w:val="22"/>
        </w:rPr>
        <w:t>The S.</w:t>
      </w:r>
      <w:r w:rsidR="00CF78C7" w:rsidRPr="00EE4B3D">
        <w:rPr>
          <w:sz w:val="22"/>
        </w:rPr>
        <w:t>E</w:t>
      </w:r>
      <w:r w:rsidRPr="00EE4B3D">
        <w:rPr>
          <w:sz w:val="22"/>
        </w:rPr>
        <w:t>./E.E. does not bind myself to accept or to recommend for the acceptance of the Chief Engineer or higher authority the lowest or any tender.</w:t>
      </w:r>
    </w:p>
    <w:p w14:paraId="5BD4DF44" w14:textId="77777777" w:rsidR="00991300" w:rsidRPr="00EE4B3D" w:rsidRDefault="00991300" w:rsidP="00991300">
      <w:pPr>
        <w:jc w:val="both"/>
        <w:rPr>
          <w:b/>
          <w:sz w:val="22"/>
        </w:rPr>
      </w:pPr>
      <w:r w:rsidRPr="00EE4B3D">
        <w:rPr>
          <w:b/>
          <w:sz w:val="22"/>
        </w:rPr>
        <w:t>2.16 Taxes Royalty etc.:</w:t>
      </w:r>
    </w:p>
    <w:p w14:paraId="5BD4DF45" w14:textId="77777777" w:rsidR="00B976CA" w:rsidRPr="00FC2C9F" w:rsidRDefault="00F30E6D" w:rsidP="00B976CA">
      <w:pPr>
        <w:jc w:val="both"/>
        <w:rPr>
          <w:b/>
          <w:sz w:val="18"/>
          <w:u w:val="single"/>
          <w:lang w:val="en-GB"/>
        </w:rPr>
      </w:pPr>
      <w:proofErr w:type="spellStart"/>
      <w:r w:rsidRPr="00FC2C9F">
        <w:rPr>
          <w:b/>
          <w:bCs/>
          <w:sz w:val="22"/>
          <w:szCs w:val="22"/>
          <w:highlight w:val="lightGray"/>
        </w:rPr>
        <w:t>Ammendment</w:t>
      </w:r>
      <w:proofErr w:type="spellEnd"/>
      <w:r w:rsidRPr="00FC2C9F">
        <w:rPr>
          <w:b/>
          <w:bCs/>
          <w:sz w:val="22"/>
          <w:szCs w:val="22"/>
          <w:highlight w:val="lightGray"/>
        </w:rPr>
        <w:t xml:space="preserve"> issued by </w:t>
      </w:r>
      <w:proofErr w:type="spellStart"/>
      <w:r w:rsidR="00B976CA" w:rsidRPr="00FC2C9F">
        <w:rPr>
          <w:b/>
          <w:sz w:val="22"/>
          <w:highlight w:val="lightGray"/>
          <w:u w:val="single"/>
          <w:lang w:val="en-GB"/>
        </w:rPr>
        <w:t>Govt.of</w:t>
      </w:r>
      <w:proofErr w:type="spellEnd"/>
      <w:r w:rsidR="00B976CA" w:rsidRPr="00FC2C9F">
        <w:rPr>
          <w:b/>
          <w:sz w:val="22"/>
          <w:highlight w:val="lightGray"/>
          <w:u w:val="single"/>
          <w:lang w:val="en-GB"/>
        </w:rPr>
        <w:t xml:space="preserve"> </w:t>
      </w:r>
      <w:proofErr w:type="spellStart"/>
      <w:r w:rsidR="00B976CA" w:rsidRPr="00FC2C9F">
        <w:rPr>
          <w:b/>
          <w:sz w:val="22"/>
          <w:highlight w:val="lightGray"/>
          <w:u w:val="single"/>
          <w:lang w:val="en-GB"/>
        </w:rPr>
        <w:t>Chattisgarh</w:t>
      </w:r>
      <w:proofErr w:type="spellEnd"/>
      <w:r w:rsidR="00B976CA" w:rsidRPr="00FC2C9F">
        <w:rPr>
          <w:b/>
          <w:sz w:val="22"/>
          <w:highlight w:val="lightGray"/>
          <w:u w:val="single"/>
          <w:lang w:val="en-GB"/>
        </w:rPr>
        <w:t xml:space="preserve"> memo no. F 21-5</w:t>
      </w:r>
      <w:proofErr w:type="gramStart"/>
      <w:r w:rsidR="00B976CA" w:rsidRPr="00FC2C9F">
        <w:rPr>
          <w:b/>
          <w:sz w:val="22"/>
          <w:highlight w:val="lightGray"/>
          <w:u w:val="single"/>
          <w:lang w:val="en-GB"/>
        </w:rPr>
        <w:t>//T/11/19/2012/</w:t>
      </w:r>
      <w:proofErr w:type="spellStart"/>
      <w:r w:rsidR="00B976CA" w:rsidRPr="00FC2C9F">
        <w:rPr>
          <w:b/>
          <w:sz w:val="22"/>
          <w:highlight w:val="lightGray"/>
          <w:u w:val="single"/>
          <w:lang w:val="en-GB"/>
        </w:rPr>
        <w:t>Nivida</w:t>
      </w:r>
      <w:proofErr w:type="spellEnd"/>
      <w:r w:rsidR="00B976CA" w:rsidRPr="00FC2C9F">
        <w:rPr>
          <w:b/>
          <w:sz w:val="22"/>
          <w:highlight w:val="lightGray"/>
          <w:u w:val="single"/>
          <w:lang w:val="en-GB"/>
        </w:rPr>
        <w:t xml:space="preserve">  </w:t>
      </w:r>
      <w:proofErr w:type="spellStart"/>
      <w:r w:rsidR="00B976CA" w:rsidRPr="00FC2C9F">
        <w:rPr>
          <w:b/>
          <w:sz w:val="22"/>
          <w:highlight w:val="lightGray"/>
          <w:u w:val="single"/>
          <w:lang w:val="en-GB"/>
        </w:rPr>
        <w:t>Naya</w:t>
      </w:r>
      <w:proofErr w:type="spellEnd"/>
      <w:proofErr w:type="gramEnd"/>
      <w:r w:rsidR="00B976CA" w:rsidRPr="00FC2C9F">
        <w:rPr>
          <w:b/>
          <w:sz w:val="22"/>
          <w:highlight w:val="lightGray"/>
          <w:u w:val="single"/>
          <w:lang w:val="en-GB"/>
        </w:rPr>
        <w:t xml:space="preserve"> </w:t>
      </w:r>
      <w:r w:rsidR="00B976CA" w:rsidRPr="00FC2C9F">
        <w:rPr>
          <w:b/>
          <w:sz w:val="18"/>
          <w:highlight w:val="lightGray"/>
          <w:u w:val="single"/>
          <w:lang w:val="en-GB"/>
        </w:rPr>
        <w:t>Raipur  dated 29-07-2017</w:t>
      </w:r>
    </w:p>
    <w:p w14:paraId="5BD4DF46" w14:textId="77777777" w:rsidR="00F30E6D" w:rsidRPr="00EE4B3D" w:rsidRDefault="00F30E6D" w:rsidP="00B976CA">
      <w:pPr>
        <w:jc w:val="both"/>
        <w:rPr>
          <w:b/>
          <w:sz w:val="20"/>
        </w:rPr>
      </w:pPr>
      <w:r w:rsidRPr="00EE4B3D">
        <w:rPr>
          <w:rFonts w:ascii="Arial" w:hAnsi="Arial" w:cs="Arial"/>
          <w:b/>
          <w:bCs/>
          <w:color w:val="000000"/>
          <w:sz w:val="18"/>
          <w:szCs w:val="22"/>
        </w:rPr>
        <w:t>2.16.1 Taxes</w:t>
      </w:r>
      <w:r w:rsidRPr="00EE4B3D">
        <w:rPr>
          <w:rFonts w:ascii="Arial" w:hAnsi="Arial" w:cs="Arial"/>
          <w:color w:val="000000"/>
          <w:sz w:val="16"/>
          <w:szCs w:val="22"/>
        </w:rPr>
        <w:t xml:space="preserve">: </w:t>
      </w:r>
      <w:r w:rsidRPr="00EE4B3D">
        <w:rPr>
          <w:b/>
          <w:sz w:val="18"/>
        </w:rPr>
        <w:t xml:space="preserve">The rate quoted by the Contractor shall be deemed to be inclusive of the sales </w:t>
      </w:r>
      <w:r w:rsidRPr="00EE4B3D">
        <w:rPr>
          <w:b/>
          <w:sz w:val="20"/>
        </w:rPr>
        <w:t xml:space="preserve">and other levies, duties, </w:t>
      </w:r>
      <w:proofErr w:type="gramStart"/>
      <w:r w:rsidRPr="00EE4B3D">
        <w:rPr>
          <w:b/>
          <w:sz w:val="20"/>
        </w:rPr>
        <w:t xml:space="preserve">royalties,  </w:t>
      </w:r>
      <w:proofErr w:type="spellStart"/>
      <w:r w:rsidRPr="00EE4B3D">
        <w:rPr>
          <w:b/>
          <w:sz w:val="20"/>
        </w:rPr>
        <w:t>cess</w:t>
      </w:r>
      <w:proofErr w:type="spellEnd"/>
      <w:proofErr w:type="gramEnd"/>
      <w:r w:rsidRPr="00EE4B3D">
        <w:rPr>
          <w:b/>
          <w:sz w:val="20"/>
        </w:rPr>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14:paraId="5BD4DF47" w14:textId="77777777" w:rsidR="00F30E6D" w:rsidRPr="00EE4B3D" w:rsidRDefault="00F30E6D" w:rsidP="00F30E6D">
      <w:pPr>
        <w:jc w:val="both"/>
        <w:rPr>
          <w:b/>
          <w:sz w:val="20"/>
        </w:rPr>
      </w:pPr>
      <w:r w:rsidRPr="00EE4B3D">
        <w:rPr>
          <w:b/>
          <w:sz w:val="20"/>
        </w:rPr>
        <w:t xml:space="preserve">However, if any other New Tax (not increase or decrease in existing all taxes, other levies, duties, royalties, </w:t>
      </w:r>
      <w:proofErr w:type="spellStart"/>
      <w:r w:rsidRPr="00EE4B3D">
        <w:rPr>
          <w:b/>
          <w:sz w:val="20"/>
        </w:rPr>
        <w:t>cess</w:t>
      </w:r>
      <w:proofErr w:type="spellEnd"/>
      <w:r w:rsidRPr="00EE4B3D">
        <w:rPr>
          <w:b/>
          <w:sz w:val="20"/>
        </w:rPr>
        <w:t xml:space="preserve">, </w:t>
      </w:r>
      <w:proofErr w:type="gramStart"/>
      <w:r w:rsidRPr="00EE4B3D">
        <w:rPr>
          <w:b/>
          <w:sz w:val="20"/>
        </w:rPr>
        <w:t>toll)is</w:t>
      </w:r>
      <w:proofErr w:type="gramEnd"/>
      <w:r w:rsidRPr="00EE4B3D">
        <w:rPr>
          <w:b/>
          <w:sz w:val="20"/>
        </w:rPr>
        <w:t xml:space="preserve"> levied </w:t>
      </w:r>
      <w:r w:rsidR="00AD058F" w:rsidRPr="00EE4B3D">
        <w:rPr>
          <w:b/>
          <w:sz w:val="20"/>
        </w:rPr>
        <w:t>on</w:t>
      </w:r>
      <w:r w:rsidRPr="00EE4B3D">
        <w:rPr>
          <w:b/>
          <w:sz w:val="20"/>
        </w:rPr>
        <w:t xml:space="preserve"> the Contractor (under the agreement) either by Central Govt. or State Govt. then the Executive Engineer shall reimburse the "New Tax" amount; on submission of proof of such payments by the contractor.</w:t>
      </w:r>
    </w:p>
    <w:p w14:paraId="5BD4DF48" w14:textId="77777777" w:rsidR="00B976CA" w:rsidRPr="00FC2C9F" w:rsidRDefault="00F30E6D" w:rsidP="00B976CA">
      <w:pPr>
        <w:jc w:val="both"/>
        <w:rPr>
          <w:b/>
          <w:sz w:val="22"/>
          <w:u w:val="single"/>
          <w:lang w:val="en-GB"/>
        </w:rPr>
      </w:pPr>
      <w:r w:rsidRPr="00EE4B3D">
        <w:rPr>
          <w:b/>
          <w:bCs/>
          <w:sz w:val="20"/>
        </w:rPr>
        <w:t xml:space="preserve">2.16.2Royalty on Minor </w:t>
      </w:r>
      <w:r w:rsidR="00CF78C7" w:rsidRPr="00EE4B3D">
        <w:rPr>
          <w:b/>
          <w:bCs/>
          <w:sz w:val="20"/>
        </w:rPr>
        <w:t>Minerals as</w:t>
      </w:r>
      <w:r w:rsidRPr="00FC2C9F">
        <w:rPr>
          <w:b/>
          <w:bCs/>
          <w:sz w:val="20"/>
          <w:szCs w:val="22"/>
          <w:highlight w:val="lightGray"/>
        </w:rPr>
        <w:t xml:space="preserve"> per </w:t>
      </w:r>
      <w:r w:rsidR="00CF78C7" w:rsidRPr="00FC2C9F">
        <w:rPr>
          <w:b/>
          <w:bCs/>
          <w:sz w:val="20"/>
          <w:szCs w:val="22"/>
          <w:highlight w:val="lightGray"/>
        </w:rPr>
        <w:t>Amendment</w:t>
      </w:r>
      <w:r w:rsidRPr="00FC2C9F">
        <w:rPr>
          <w:b/>
          <w:bCs/>
          <w:sz w:val="20"/>
          <w:szCs w:val="22"/>
          <w:highlight w:val="lightGray"/>
        </w:rPr>
        <w:t xml:space="preserve"> issued by </w:t>
      </w:r>
      <w:proofErr w:type="spellStart"/>
      <w:r w:rsidR="00B976CA" w:rsidRPr="00FC2C9F">
        <w:rPr>
          <w:b/>
          <w:sz w:val="20"/>
          <w:highlight w:val="lightGray"/>
          <w:u w:val="single"/>
          <w:lang w:val="en-GB"/>
        </w:rPr>
        <w:t>Govt</w:t>
      </w:r>
      <w:r w:rsidR="00B976CA" w:rsidRPr="00FC2C9F">
        <w:rPr>
          <w:b/>
          <w:sz w:val="22"/>
          <w:highlight w:val="lightGray"/>
          <w:u w:val="single"/>
          <w:lang w:val="en-GB"/>
        </w:rPr>
        <w:t>.of</w:t>
      </w:r>
      <w:proofErr w:type="spellEnd"/>
      <w:r w:rsidR="00B976CA" w:rsidRPr="00FC2C9F">
        <w:rPr>
          <w:b/>
          <w:sz w:val="22"/>
          <w:highlight w:val="lightGray"/>
          <w:u w:val="single"/>
          <w:lang w:val="en-GB"/>
        </w:rPr>
        <w:t xml:space="preserve"> Ch</w:t>
      </w:r>
      <w:r w:rsidR="00CF78C7" w:rsidRPr="00FC2C9F">
        <w:rPr>
          <w:b/>
          <w:sz w:val="22"/>
          <w:highlight w:val="lightGray"/>
          <w:u w:val="single"/>
          <w:lang w:val="en-GB"/>
        </w:rPr>
        <w:t>h</w:t>
      </w:r>
      <w:r w:rsidR="00B976CA" w:rsidRPr="00FC2C9F">
        <w:rPr>
          <w:b/>
          <w:sz w:val="22"/>
          <w:highlight w:val="lightGray"/>
          <w:u w:val="single"/>
          <w:lang w:val="en-GB"/>
        </w:rPr>
        <w:t xml:space="preserve">attisgarh </w:t>
      </w:r>
      <w:r w:rsidR="00CF78C7" w:rsidRPr="00FC2C9F">
        <w:rPr>
          <w:b/>
          <w:sz w:val="22"/>
          <w:highlight w:val="lightGray"/>
          <w:u w:val="single"/>
          <w:lang w:val="en-GB"/>
        </w:rPr>
        <w:t>M</w:t>
      </w:r>
      <w:r w:rsidR="00B976CA" w:rsidRPr="00FC2C9F">
        <w:rPr>
          <w:b/>
          <w:sz w:val="22"/>
          <w:highlight w:val="lightGray"/>
          <w:u w:val="single"/>
          <w:lang w:val="en-GB"/>
        </w:rPr>
        <w:t xml:space="preserve">emo </w:t>
      </w:r>
      <w:r w:rsidR="00CF78C7" w:rsidRPr="00FC2C9F">
        <w:rPr>
          <w:b/>
          <w:sz w:val="22"/>
          <w:highlight w:val="lightGray"/>
          <w:u w:val="single"/>
          <w:lang w:val="en-GB"/>
        </w:rPr>
        <w:t>N</w:t>
      </w:r>
      <w:r w:rsidR="00B976CA" w:rsidRPr="00FC2C9F">
        <w:rPr>
          <w:b/>
          <w:sz w:val="22"/>
          <w:highlight w:val="lightGray"/>
          <w:u w:val="single"/>
          <w:lang w:val="en-GB"/>
        </w:rPr>
        <w:t>o. F 21-5//T/11/19/2012/</w:t>
      </w:r>
      <w:proofErr w:type="spellStart"/>
      <w:r w:rsidR="00B976CA" w:rsidRPr="00FC2C9F">
        <w:rPr>
          <w:b/>
          <w:sz w:val="22"/>
          <w:highlight w:val="lightGray"/>
          <w:u w:val="single"/>
          <w:lang w:val="en-GB"/>
        </w:rPr>
        <w:t>Nivida</w:t>
      </w:r>
      <w:proofErr w:type="spellEnd"/>
      <w:r w:rsidR="00B976CA" w:rsidRPr="00FC2C9F">
        <w:rPr>
          <w:b/>
          <w:sz w:val="22"/>
          <w:highlight w:val="lightGray"/>
          <w:u w:val="single"/>
          <w:lang w:val="en-GB"/>
        </w:rPr>
        <w:t xml:space="preserve"> </w:t>
      </w:r>
      <w:proofErr w:type="spellStart"/>
      <w:r w:rsidR="00B976CA" w:rsidRPr="00FC2C9F">
        <w:rPr>
          <w:b/>
          <w:sz w:val="22"/>
          <w:highlight w:val="lightGray"/>
          <w:u w:val="single"/>
          <w:lang w:val="en-GB"/>
        </w:rPr>
        <w:t>Naya</w:t>
      </w:r>
      <w:proofErr w:type="spellEnd"/>
      <w:r w:rsidR="00B976CA" w:rsidRPr="00FC2C9F">
        <w:rPr>
          <w:b/>
          <w:sz w:val="22"/>
          <w:highlight w:val="lightGray"/>
          <w:u w:val="single"/>
          <w:lang w:val="en-GB"/>
        </w:rPr>
        <w:t xml:space="preserve"> Raipur </w:t>
      </w:r>
      <w:r w:rsidR="00DC377B" w:rsidRPr="00FC2C9F">
        <w:rPr>
          <w:b/>
          <w:sz w:val="22"/>
          <w:highlight w:val="lightGray"/>
          <w:u w:val="single"/>
          <w:lang w:val="en-GB"/>
        </w:rPr>
        <w:t>D</w:t>
      </w:r>
      <w:r w:rsidR="00B976CA" w:rsidRPr="00FC2C9F">
        <w:rPr>
          <w:b/>
          <w:sz w:val="22"/>
          <w:highlight w:val="lightGray"/>
          <w:u w:val="single"/>
          <w:lang w:val="en-GB"/>
        </w:rPr>
        <w:t>ated 29-07-2017</w:t>
      </w:r>
    </w:p>
    <w:p w14:paraId="5BD4DF49" w14:textId="77777777" w:rsidR="00991300" w:rsidRPr="00706A38" w:rsidRDefault="00991300" w:rsidP="00B976CA">
      <w:pPr>
        <w:jc w:val="both"/>
        <w:rPr>
          <w:bCs/>
          <w:lang w:val="en-GB"/>
        </w:rPr>
      </w:pPr>
      <w:r w:rsidRPr="00706A38">
        <w:rPr>
          <w:bCs/>
          <w:lang w:val="en-GB"/>
        </w:rPr>
        <w:t xml:space="preserve"> 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t>
      </w:r>
      <w:proofErr w:type="spellStart"/>
      <w:r w:rsidRPr="00706A38">
        <w:rPr>
          <w:bCs/>
          <w:lang w:val="en-GB"/>
        </w:rPr>
        <w:t>with in</w:t>
      </w:r>
      <w:proofErr w:type="spellEnd"/>
      <w:r w:rsidRPr="00706A38">
        <w:rPr>
          <w:bCs/>
          <w:lang w:val="en-GB"/>
        </w:rPr>
        <w:t xml:space="preserve"> 30 days of submission of </w:t>
      </w:r>
      <w:proofErr w:type="spellStart"/>
      <w:r w:rsidRPr="00706A38">
        <w:rPr>
          <w:bCs/>
          <w:lang w:val="en-GB"/>
        </w:rPr>
        <w:lastRenderedPageBreak/>
        <w:t>finalbill</w:t>
      </w:r>
      <w:proofErr w:type="spellEnd"/>
      <w:r w:rsidRPr="00706A38">
        <w:rPr>
          <w:bCs/>
          <w:lang w:val="en-GB"/>
        </w:rPr>
        <w:t>, then royalty charges which was keep under deposit head by the Executive Engineer shall be deposited to the concerned department and his final bill payment shall be released</w:t>
      </w:r>
    </w:p>
    <w:p w14:paraId="5BD4DF4A" w14:textId="77777777" w:rsidR="00991300" w:rsidRPr="00706A38" w:rsidRDefault="00991300" w:rsidP="000829C1">
      <w:pPr>
        <w:pStyle w:val="BodyText2"/>
        <w:spacing w:line="249" w:lineRule="exact"/>
        <w:jc w:val="both"/>
        <w:rPr>
          <w:b/>
          <w:sz w:val="16"/>
          <w:szCs w:val="16"/>
        </w:rPr>
      </w:pPr>
    </w:p>
    <w:p w14:paraId="5BD4DF4B" w14:textId="77777777" w:rsidR="00991300" w:rsidRPr="00706A38" w:rsidRDefault="00991300" w:rsidP="00991300">
      <w:pPr>
        <w:jc w:val="both"/>
      </w:pPr>
      <w:r w:rsidRPr="00706A38">
        <w:rPr>
          <w:b/>
        </w:rPr>
        <w:t xml:space="preserve">2.16.3: </w:t>
      </w:r>
      <w:r w:rsidRPr="00706A38">
        <w:t>Income tax at the rate of 2% or such other percentage as may be fixed by income tax department from time to time from any sum payable to the Contractor shall at the time of credit of such sum or at the time of payment to the contractor by cash, cheque or draft or any other mode shall be deducted at the source from the running, final or any type of payment for this contract as per section 194 of income tax Act. 1961.</w:t>
      </w:r>
    </w:p>
    <w:p w14:paraId="5BD4DF4C" w14:textId="77777777" w:rsidR="00991300" w:rsidRPr="00706A38" w:rsidRDefault="00991300" w:rsidP="00991300">
      <w:pPr>
        <w:jc w:val="both"/>
        <w:rPr>
          <w:sz w:val="16"/>
          <w:szCs w:val="16"/>
        </w:rPr>
      </w:pPr>
    </w:p>
    <w:p w14:paraId="5BD4DF4D" w14:textId="77777777" w:rsidR="00991300" w:rsidRPr="00706A38" w:rsidRDefault="00991300" w:rsidP="00991300">
      <w:pPr>
        <w:jc w:val="both"/>
      </w:pPr>
      <w:r w:rsidRPr="00706A38">
        <w:rPr>
          <w:b/>
        </w:rPr>
        <w:t xml:space="preserve">2.16.4: </w:t>
      </w:r>
      <w:r w:rsidRPr="00706A38">
        <w:t xml:space="preserve">It is open to the contractor or the </w:t>
      </w:r>
      <w:proofErr w:type="spellStart"/>
      <w:r w:rsidRPr="00706A38">
        <w:t>sub contractor</w:t>
      </w:r>
      <w:proofErr w:type="spellEnd"/>
      <w:r w:rsidRPr="00706A38">
        <w:t xml:space="preserve"> as the case may be to make an application to the Income Tax officer concerned and obtain from him a certificate authorizing the payer to deduct tax at such lower rate or deduct no tax as may be appropriate to his case Such certificate will be valid for the period specified therein unless it is cancelled by the income Tax Officer earlier.</w:t>
      </w:r>
    </w:p>
    <w:p w14:paraId="5BD4DF4E" w14:textId="77777777" w:rsidR="00991300" w:rsidRPr="00706A38" w:rsidRDefault="00991300" w:rsidP="00991300">
      <w:pPr>
        <w:jc w:val="both"/>
        <w:rPr>
          <w:sz w:val="16"/>
          <w:szCs w:val="16"/>
        </w:rPr>
      </w:pPr>
    </w:p>
    <w:p w14:paraId="5BD4DF4F" w14:textId="77777777" w:rsidR="00991300" w:rsidRPr="00706A38" w:rsidRDefault="00991300" w:rsidP="00991300">
      <w:pPr>
        <w:jc w:val="both"/>
      </w:pPr>
      <w:r w:rsidRPr="00706A38">
        <w:rPr>
          <w:b/>
        </w:rPr>
        <w:t xml:space="preserve">2.17 Model Rules for water supply, Sanitation in </w:t>
      </w:r>
      <w:proofErr w:type="spellStart"/>
      <w:r w:rsidRPr="00706A38">
        <w:rPr>
          <w:b/>
        </w:rPr>
        <w:t>Labour</w:t>
      </w:r>
      <w:proofErr w:type="spellEnd"/>
      <w:r w:rsidRPr="00706A38">
        <w:rPr>
          <w:b/>
        </w:rPr>
        <w:t xml:space="preserve"> Camps: </w:t>
      </w:r>
      <w:r w:rsidRPr="00706A38">
        <w:t xml:space="preserve">The contractor will be bound to follow the Chhattisgarh model rules relating to layout of water supply and sanitation in </w:t>
      </w:r>
      <w:proofErr w:type="spellStart"/>
      <w:r w:rsidRPr="00706A38">
        <w:t>labour</w:t>
      </w:r>
      <w:proofErr w:type="spellEnd"/>
      <w:r w:rsidRPr="00706A38">
        <w:t xml:space="preserve"> camps (Vide Annexure-A)</w:t>
      </w:r>
    </w:p>
    <w:p w14:paraId="5BD4DF50" w14:textId="77777777" w:rsidR="00991300" w:rsidRPr="00706A38" w:rsidRDefault="00991300" w:rsidP="00991300">
      <w:pPr>
        <w:jc w:val="both"/>
        <w:rPr>
          <w:b/>
          <w:sz w:val="16"/>
          <w:szCs w:val="16"/>
        </w:rPr>
      </w:pPr>
    </w:p>
    <w:p w14:paraId="5BD4DF51" w14:textId="77777777" w:rsidR="00991300" w:rsidRPr="00706A38" w:rsidRDefault="00991300" w:rsidP="00991300">
      <w:pPr>
        <w:jc w:val="both"/>
      </w:pPr>
      <w:r w:rsidRPr="00706A38">
        <w:rPr>
          <w:b/>
        </w:rPr>
        <w:t xml:space="preserve">2.18 Fair wages to </w:t>
      </w:r>
      <w:r w:rsidR="005A775E" w:rsidRPr="00706A38">
        <w:rPr>
          <w:b/>
        </w:rPr>
        <w:t>Laborers</w:t>
      </w:r>
      <w:r w:rsidRPr="00706A38">
        <w:rPr>
          <w:b/>
        </w:rPr>
        <w:t xml:space="preserve">: </w:t>
      </w:r>
      <w:r w:rsidRPr="00706A38">
        <w:t xml:space="preserve">The Contractor shall pay not less than fair wages to </w:t>
      </w:r>
      <w:r w:rsidR="005A775E" w:rsidRPr="00706A38">
        <w:t>laborers</w:t>
      </w:r>
      <w:r w:rsidRPr="00706A38">
        <w:t xml:space="preserve"> engaged by him on the work (Copy of rules enclosed vide Annexure-B)</w:t>
      </w:r>
    </w:p>
    <w:p w14:paraId="5BD4DF52" w14:textId="77777777" w:rsidR="00991300" w:rsidRPr="00706A38" w:rsidRDefault="00991300" w:rsidP="00991300">
      <w:pPr>
        <w:jc w:val="both"/>
      </w:pPr>
    </w:p>
    <w:p w14:paraId="5BD4DF53" w14:textId="77777777" w:rsidR="00991300" w:rsidRPr="00706A38" w:rsidRDefault="00991300" w:rsidP="00991300">
      <w:pPr>
        <w:jc w:val="both"/>
      </w:pPr>
      <w:r w:rsidRPr="00706A38">
        <w:rPr>
          <w:b/>
        </w:rPr>
        <w:t xml:space="preserve">2.19 Right to take up work </w:t>
      </w:r>
      <w:r w:rsidR="00A269F1" w:rsidRPr="00706A38">
        <w:rPr>
          <w:b/>
        </w:rPr>
        <w:t>departmentally</w:t>
      </w:r>
      <w:r w:rsidRPr="00706A38">
        <w:rPr>
          <w:b/>
        </w:rPr>
        <w:t xml:space="preserve"> or to award on </w:t>
      </w:r>
      <w:r w:rsidR="00A269F1" w:rsidRPr="00706A38">
        <w:rPr>
          <w:b/>
        </w:rPr>
        <w:t>contract:</w:t>
      </w:r>
      <w:r w:rsidR="00A269F1" w:rsidRPr="00706A38">
        <w:t xml:space="preserve"> The</w:t>
      </w:r>
      <w:r w:rsidRPr="00706A38">
        <w:t xml:space="preserve"> Engineer – in –Charge reserves the right to take up departmental work or to award works on contract in the vicinity without prejudice to the terms of contract.</w:t>
      </w:r>
    </w:p>
    <w:p w14:paraId="5BD4DF54" w14:textId="77777777" w:rsidR="00991300" w:rsidRPr="00706A38" w:rsidRDefault="00991300" w:rsidP="00991300">
      <w:pPr>
        <w:jc w:val="both"/>
      </w:pPr>
    </w:p>
    <w:p w14:paraId="5BD4DF55" w14:textId="77777777" w:rsidR="00991300" w:rsidRPr="00706A38" w:rsidRDefault="00991300" w:rsidP="00991300">
      <w:pPr>
        <w:jc w:val="both"/>
        <w:rPr>
          <w:bCs/>
        </w:rPr>
      </w:pPr>
      <w:r w:rsidRPr="00706A38">
        <w:rPr>
          <w:b/>
        </w:rPr>
        <w:t xml:space="preserve">2.20 Issue of Materials by the Department: </w:t>
      </w:r>
      <w:r w:rsidRPr="00706A38">
        <w:rPr>
          <w:bCs/>
        </w:rPr>
        <w:t xml:space="preserve">The following Materials will be supplied by the </w:t>
      </w:r>
      <w:proofErr w:type="gramStart"/>
      <w:r w:rsidRPr="00706A38">
        <w:rPr>
          <w:bCs/>
        </w:rPr>
        <w:t>Department:-</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792"/>
        <w:gridCol w:w="2558"/>
        <w:gridCol w:w="1260"/>
        <w:gridCol w:w="2166"/>
        <w:gridCol w:w="2280"/>
      </w:tblGrid>
      <w:tr w:rsidR="00991300" w:rsidRPr="00706A38" w14:paraId="5BD4DF5B" w14:textId="77777777">
        <w:tc>
          <w:tcPr>
            <w:tcW w:w="792" w:type="dxa"/>
            <w:tcBorders>
              <w:right w:val="nil"/>
            </w:tcBorders>
            <w:shd w:val="clear" w:color="auto" w:fill="C0C0C0"/>
          </w:tcPr>
          <w:p w14:paraId="5BD4DF56" w14:textId="77777777" w:rsidR="00991300" w:rsidRPr="00706A38" w:rsidRDefault="00991300" w:rsidP="00991300">
            <w:pPr>
              <w:jc w:val="center"/>
              <w:rPr>
                <w:b/>
              </w:rPr>
            </w:pPr>
            <w:proofErr w:type="spellStart"/>
            <w:r w:rsidRPr="00706A38">
              <w:rPr>
                <w:b/>
              </w:rPr>
              <w:t>S.No</w:t>
            </w:r>
            <w:proofErr w:type="spellEnd"/>
            <w:r w:rsidRPr="00706A38">
              <w:rPr>
                <w:b/>
              </w:rPr>
              <w:t>.</w:t>
            </w:r>
          </w:p>
        </w:tc>
        <w:tc>
          <w:tcPr>
            <w:tcW w:w="2558" w:type="dxa"/>
            <w:tcBorders>
              <w:left w:val="nil"/>
              <w:right w:val="nil"/>
            </w:tcBorders>
            <w:shd w:val="clear" w:color="auto" w:fill="C0C0C0"/>
          </w:tcPr>
          <w:p w14:paraId="5BD4DF57" w14:textId="77777777" w:rsidR="00991300" w:rsidRPr="00706A38" w:rsidRDefault="00991300" w:rsidP="00991300">
            <w:pPr>
              <w:jc w:val="center"/>
              <w:rPr>
                <w:b/>
              </w:rPr>
            </w:pPr>
            <w:r w:rsidRPr="00706A38">
              <w:rPr>
                <w:b/>
              </w:rPr>
              <w:t>Name of Article</w:t>
            </w:r>
          </w:p>
        </w:tc>
        <w:tc>
          <w:tcPr>
            <w:tcW w:w="1260" w:type="dxa"/>
            <w:tcBorders>
              <w:left w:val="nil"/>
              <w:right w:val="nil"/>
            </w:tcBorders>
            <w:shd w:val="clear" w:color="auto" w:fill="C0C0C0"/>
          </w:tcPr>
          <w:p w14:paraId="5BD4DF58" w14:textId="77777777" w:rsidR="00991300" w:rsidRPr="00706A38" w:rsidRDefault="00991300" w:rsidP="00991300">
            <w:pPr>
              <w:jc w:val="center"/>
              <w:rPr>
                <w:b/>
              </w:rPr>
            </w:pPr>
            <w:r w:rsidRPr="00706A38">
              <w:rPr>
                <w:b/>
              </w:rPr>
              <w:t>Unit</w:t>
            </w:r>
          </w:p>
        </w:tc>
        <w:tc>
          <w:tcPr>
            <w:tcW w:w="2166" w:type="dxa"/>
            <w:tcBorders>
              <w:left w:val="nil"/>
              <w:right w:val="nil"/>
            </w:tcBorders>
            <w:shd w:val="clear" w:color="auto" w:fill="C0C0C0"/>
          </w:tcPr>
          <w:p w14:paraId="5BD4DF59" w14:textId="77777777" w:rsidR="00991300" w:rsidRPr="00706A38" w:rsidRDefault="00991300" w:rsidP="00991300">
            <w:pPr>
              <w:jc w:val="center"/>
              <w:rPr>
                <w:b/>
              </w:rPr>
            </w:pPr>
            <w:r w:rsidRPr="00706A38">
              <w:rPr>
                <w:b/>
              </w:rPr>
              <w:t>Rate</w:t>
            </w:r>
          </w:p>
        </w:tc>
        <w:tc>
          <w:tcPr>
            <w:tcW w:w="2280" w:type="dxa"/>
            <w:tcBorders>
              <w:left w:val="nil"/>
            </w:tcBorders>
            <w:shd w:val="clear" w:color="auto" w:fill="C0C0C0"/>
          </w:tcPr>
          <w:p w14:paraId="5BD4DF5A" w14:textId="77777777" w:rsidR="00991300" w:rsidRPr="00706A38" w:rsidRDefault="00991300" w:rsidP="00991300">
            <w:pPr>
              <w:jc w:val="center"/>
              <w:rPr>
                <w:b/>
              </w:rPr>
            </w:pPr>
            <w:r w:rsidRPr="00706A38">
              <w:rPr>
                <w:b/>
              </w:rPr>
              <w:t>Place of Delivery</w:t>
            </w:r>
          </w:p>
        </w:tc>
      </w:tr>
      <w:tr w:rsidR="00991300" w:rsidRPr="00706A38" w14:paraId="5BD4DF5D" w14:textId="77777777">
        <w:trPr>
          <w:cantSplit/>
          <w:trHeight w:val="432"/>
        </w:trPr>
        <w:tc>
          <w:tcPr>
            <w:tcW w:w="9056" w:type="dxa"/>
            <w:gridSpan w:val="5"/>
            <w:vAlign w:val="center"/>
          </w:tcPr>
          <w:p w14:paraId="5BD4DF5C" w14:textId="77777777" w:rsidR="00991300" w:rsidRPr="00706A38" w:rsidRDefault="00991300" w:rsidP="00991300">
            <w:r w:rsidRPr="00706A38">
              <w:t>No, Materials shall be supplied by the Department.</w:t>
            </w:r>
          </w:p>
        </w:tc>
      </w:tr>
    </w:tbl>
    <w:p w14:paraId="5BD4DF5E" w14:textId="77777777" w:rsidR="00991300" w:rsidRPr="00706A38" w:rsidRDefault="00991300" w:rsidP="00991300">
      <w:pPr>
        <w:ind w:firstLine="720"/>
        <w:jc w:val="both"/>
      </w:pPr>
      <w:proofErr w:type="gramStart"/>
      <w:r w:rsidRPr="00706A38">
        <w:t>So</w:t>
      </w:r>
      <w:proofErr w:type="gramEnd"/>
      <w:r w:rsidRPr="00706A38">
        <w:t xml:space="preserve"> for as supply of cement and steel (Mild &amp; H.Y.S.D. Bars) and other materials is concerned these or to be arranged by the contractor himself at his own cost and the conditions given in the annexure - H shall Prevail, The Contractor shall establish a laboratory near the site for testing.</w:t>
      </w:r>
    </w:p>
    <w:p w14:paraId="5BD4DF5F" w14:textId="77777777" w:rsidR="00991300" w:rsidRPr="00706A38" w:rsidRDefault="00991300" w:rsidP="00991300">
      <w:pPr>
        <w:jc w:val="both"/>
      </w:pPr>
    </w:p>
    <w:p w14:paraId="5BD4DF60" w14:textId="77777777" w:rsidR="00991300" w:rsidRPr="00706A38" w:rsidRDefault="00991300" w:rsidP="00991300">
      <w:pPr>
        <w:jc w:val="both"/>
      </w:pPr>
      <w:r w:rsidRPr="00706A38">
        <w:rPr>
          <w:b/>
        </w:rPr>
        <w:t xml:space="preserve">2.21 Income tax Clearance Certificate: </w:t>
      </w:r>
      <w:r w:rsidRPr="00706A38">
        <w:t>A tenderer applying for tender copies for work exceeding Rs. 2.00 lakhs shall have to submit as Income Tax clearance Certificate or a Certificate from the Income tax authority that the assessment is under consideration (as per annexure “D”).</w:t>
      </w:r>
    </w:p>
    <w:p w14:paraId="5BD4DF61" w14:textId="77777777" w:rsidR="00991300" w:rsidRPr="00706A38" w:rsidRDefault="00991300" w:rsidP="00991300">
      <w:pPr>
        <w:jc w:val="both"/>
      </w:pPr>
    </w:p>
    <w:p w14:paraId="5BD4DF62" w14:textId="77777777" w:rsidR="00991300" w:rsidRPr="00706A38" w:rsidRDefault="00991300" w:rsidP="00991300">
      <w:pPr>
        <w:jc w:val="both"/>
      </w:pPr>
      <w:r w:rsidRPr="00706A38">
        <w:rPr>
          <w:b/>
        </w:rPr>
        <w:t xml:space="preserve">2.22: </w:t>
      </w:r>
      <w:r w:rsidRPr="00706A38">
        <w:t>The contractor shall execute the work as per detailed specifications as incorporated in the tender document and in accordance with the approved drawing and special conditions incorporated in the tender documents.</w:t>
      </w:r>
    </w:p>
    <w:p w14:paraId="5BD4DF63" w14:textId="77777777" w:rsidR="00991300" w:rsidRPr="00706A38" w:rsidRDefault="00991300" w:rsidP="00991300">
      <w:pPr>
        <w:jc w:val="both"/>
      </w:pPr>
    </w:p>
    <w:p w14:paraId="5BD4DF64" w14:textId="77777777" w:rsidR="00991300" w:rsidRPr="00706A38" w:rsidRDefault="00991300" w:rsidP="00991300">
      <w:pPr>
        <w:jc w:val="both"/>
      </w:pPr>
      <w:r w:rsidRPr="00706A38">
        <w:rPr>
          <w:b/>
        </w:rPr>
        <w:t xml:space="preserve">2.23 Scope of work covered by lump sum cost: </w:t>
      </w:r>
      <w:r w:rsidRPr="00706A38">
        <w:t>The scope of work covered by the lump sum cost is given is Annexure – M&amp;N.</w:t>
      </w:r>
    </w:p>
    <w:p w14:paraId="5BD4DF65" w14:textId="77777777" w:rsidR="00991300" w:rsidRPr="00706A38" w:rsidRDefault="00991300" w:rsidP="00991300">
      <w:pPr>
        <w:jc w:val="both"/>
      </w:pPr>
    </w:p>
    <w:p w14:paraId="5BD4DF66" w14:textId="77777777" w:rsidR="00991300" w:rsidRPr="00706A38" w:rsidRDefault="00991300" w:rsidP="00991300">
      <w:pPr>
        <w:jc w:val="both"/>
      </w:pPr>
      <w:r w:rsidRPr="00706A38">
        <w:rPr>
          <w:b/>
        </w:rPr>
        <w:t xml:space="preserve">2.24 List of works in </w:t>
      </w:r>
      <w:r w:rsidR="00CD472C" w:rsidRPr="00706A38">
        <w:rPr>
          <w:b/>
        </w:rPr>
        <w:t>hand:</w:t>
      </w:r>
      <w:r w:rsidR="00CD472C" w:rsidRPr="00706A38">
        <w:t xml:space="preserve"> Tenders</w:t>
      </w:r>
      <w:r w:rsidRPr="00706A38">
        <w:t xml:space="preserve"> must be accompanied by a list of contracts already held by the tenderer at the time of submitting the tender in C.G. public works Department and elsewhere as per Annexure - K.</w:t>
      </w:r>
    </w:p>
    <w:p w14:paraId="5BD4DF67" w14:textId="77777777" w:rsidR="00991300" w:rsidRPr="00706A38" w:rsidRDefault="00991300" w:rsidP="00991300">
      <w:pPr>
        <w:jc w:val="both"/>
      </w:pPr>
    </w:p>
    <w:p w14:paraId="5BD4DF68" w14:textId="77777777" w:rsidR="00991300" w:rsidRPr="00706A38" w:rsidRDefault="00991300" w:rsidP="00991300">
      <w:pPr>
        <w:jc w:val="both"/>
      </w:pPr>
      <w:r w:rsidRPr="00706A38">
        <w:rPr>
          <w:b/>
        </w:rPr>
        <w:lastRenderedPageBreak/>
        <w:t xml:space="preserve">2.25 Removal of unsuitable or undesirable employees of contractor: </w:t>
      </w:r>
      <w:r w:rsidRPr="00706A38">
        <w:t>The Contractor shall on receipt or the requisition form the Executive Engineer at once remove any person employed by him on the work who in the opinion of E.E. is unsuitable or undesirable.</w:t>
      </w:r>
    </w:p>
    <w:p w14:paraId="5BD4DF69" w14:textId="77777777" w:rsidR="00991300" w:rsidRPr="00706A38" w:rsidRDefault="00991300" w:rsidP="00991300">
      <w:pPr>
        <w:jc w:val="both"/>
      </w:pPr>
    </w:p>
    <w:p w14:paraId="5BD4DF6A" w14:textId="77777777" w:rsidR="00991300" w:rsidRPr="00706A38" w:rsidRDefault="00991300" w:rsidP="00991300">
      <w:pPr>
        <w:jc w:val="both"/>
      </w:pPr>
      <w:r w:rsidRPr="00706A38">
        <w:rPr>
          <w:b/>
        </w:rPr>
        <w:t xml:space="preserve">2.26 Recovery of Amount due to Government from contractor: </w:t>
      </w:r>
      <w:r w:rsidRPr="00706A38">
        <w:t>Any amount due to Government from the Contractor on any account, concerning work may be recovered from him as error of land revenue and/or from payment due to him in any of the Govt / Semi Government Department.</w:t>
      </w:r>
    </w:p>
    <w:p w14:paraId="5BD4DF6B" w14:textId="77777777" w:rsidR="00991300" w:rsidRPr="00706A38" w:rsidRDefault="00991300" w:rsidP="00991300">
      <w:pPr>
        <w:jc w:val="both"/>
      </w:pPr>
    </w:p>
    <w:p w14:paraId="5BD4DF6C" w14:textId="77777777" w:rsidR="00991300" w:rsidRPr="00706A38" w:rsidRDefault="00991300" w:rsidP="00991300">
      <w:pPr>
        <w:jc w:val="both"/>
      </w:pPr>
      <w:r w:rsidRPr="00706A38">
        <w:rPr>
          <w:b/>
        </w:rPr>
        <w:t xml:space="preserve">2.27 Transport of materials in </w:t>
      </w:r>
      <w:proofErr w:type="gramStart"/>
      <w:r w:rsidRPr="00706A38">
        <w:rPr>
          <w:b/>
        </w:rPr>
        <w:t>contractors</w:t>
      </w:r>
      <w:proofErr w:type="gramEnd"/>
      <w:r w:rsidRPr="00706A38">
        <w:rPr>
          <w:b/>
        </w:rPr>
        <w:t xml:space="preserve"> responsibility: </w:t>
      </w:r>
      <w:r w:rsidRPr="00706A38">
        <w:t xml:space="preserve">The Contractor shall make his own arrangement for transport of all materials The Government is not bound to arrange for priorities for </w:t>
      </w:r>
      <w:r w:rsidR="00190288" w:rsidRPr="00706A38">
        <w:t>Getting</w:t>
      </w:r>
      <w:r w:rsidRPr="00706A38">
        <w:t xml:space="preserve"> wagons or any other materials though all possible assistance by way of recommendation will be given, if it is found necessary in the opinion of the Engineer –in –Charge if it proves in effective the contractor shall have no claim for any compensation on this account.</w:t>
      </w:r>
    </w:p>
    <w:p w14:paraId="5BD4DF6D" w14:textId="77777777" w:rsidR="00991300" w:rsidRPr="00706A38" w:rsidRDefault="00991300" w:rsidP="00991300">
      <w:pPr>
        <w:jc w:val="both"/>
      </w:pPr>
    </w:p>
    <w:p w14:paraId="5BD4DF6E" w14:textId="77777777" w:rsidR="00991300" w:rsidRPr="00706A38" w:rsidRDefault="00991300" w:rsidP="00991300">
      <w:pPr>
        <w:jc w:val="both"/>
      </w:pPr>
      <w:r w:rsidRPr="00706A38">
        <w:rPr>
          <w:b/>
        </w:rPr>
        <w:t xml:space="preserve">2.28 Arrangement of Tools and Plants: </w:t>
      </w:r>
      <w:r w:rsidRPr="00706A38">
        <w:t xml:space="preserve">The Contractor shall arrange at his own cost tools and plants required for proper execution of work. In case the contractor </w:t>
      </w:r>
      <w:proofErr w:type="gramStart"/>
      <w:r w:rsidRPr="00706A38">
        <w:t>want</w:t>
      </w:r>
      <w:proofErr w:type="gramEnd"/>
      <w:r w:rsidRPr="00706A38">
        <w:t xml:space="preserve"> to take the plant &amp; Machinery on hire from the department, it may be obtained from E&amp;M wing of the Department as per rules, prevailing.</w:t>
      </w:r>
    </w:p>
    <w:p w14:paraId="5BD4DF6F" w14:textId="77777777" w:rsidR="00991300" w:rsidRPr="00706A38" w:rsidRDefault="00991300" w:rsidP="00991300">
      <w:pPr>
        <w:jc w:val="both"/>
      </w:pPr>
    </w:p>
    <w:p w14:paraId="5BD4DF70" w14:textId="77777777" w:rsidR="00991300" w:rsidRPr="00706A38" w:rsidRDefault="00991300" w:rsidP="00991300">
      <w:pPr>
        <w:jc w:val="both"/>
      </w:pPr>
      <w:proofErr w:type="gramStart"/>
      <w:r w:rsidRPr="00706A38">
        <w:rPr>
          <w:b/>
        </w:rPr>
        <w:t>2.29 :</w:t>
      </w:r>
      <w:proofErr w:type="gramEnd"/>
      <w:r w:rsidRPr="00706A38">
        <w:rPr>
          <w:b/>
        </w:rPr>
        <w:t xml:space="preserve"> Increase or Decrease of work specified within lump sum: </w:t>
      </w:r>
      <w:r w:rsidRPr="00706A38">
        <w:t>The competent authority reserves the right to increase or decrease any work specified within lump sum during the currency of the contract and Contractor will be bound to comply with the order of the competent authority, these variations will be Governed by. Clause-3.29</w:t>
      </w:r>
    </w:p>
    <w:p w14:paraId="5BD4DF71" w14:textId="77777777" w:rsidR="00991300" w:rsidRPr="00706A38" w:rsidRDefault="00991300" w:rsidP="00991300">
      <w:pPr>
        <w:jc w:val="both"/>
      </w:pPr>
    </w:p>
    <w:p w14:paraId="5BD4DF72" w14:textId="77777777" w:rsidR="00991300" w:rsidRPr="00706A38" w:rsidRDefault="00991300" w:rsidP="00991300">
      <w:pPr>
        <w:jc w:val="both"/>
      </w:pPr>
      <w:r w:rsidRPr="00706A38">
        <w:rPr>
          <w:b/>
        </w:rPr>
        <w:t xml:space="preserve">2.30 Execution of work according to time schedule: </w:t>
      </w:r>
      <w:r w:rsidRPr="00706A38">
        <w:t>The work shall be done by the Contractor according to the time schedule fixed by competent authority.</w:t>
      </w:r>
    </w:p>
    <w:p w14:paraId="5BD4DF73" w14:textId="77777777" w:rsidR="00991300" w:rsidRPr="00706A38" w:rsidRDefault="00991300" w:rsidP="00991300">
      <w:pPr>
        <w:jc w:val="both"/>
      </w:pPr>
    </w:p>
    <w:p w14:paraId="5BD4DF74" w14:textId="77777777" w:rsidR="00991300" w:rsidRPr="00706A38" w:rsidRDefault="00991300" w:rsidP="00991300">
      <w:pPr>
        <w:jc w:val="both"/>
      </w:pPr>
      <w:r w:rsidRPr="00706A38">
        <w:rPr>
          <w:b/>
        </w:rPr>
        <w:t xml:space="preserve">2.31 Canvassing or support or acceptance of tender: </w:t>
      </w:r>
      <w:r w:rsidRPr="00706A38">
        <w:t xml:space="preserve">Canvassing or support in any form for the acceptance of any tender is strictly prohibited </w:t>
      </w:r>
      <w:r w:rsidR="00FE1B49">
        <w:t>a</w:t>
      </w:r>
      <w:r w:rsidRPr="00706A38">
        <w:t>ny tender doing so will render himself liable to penalties which may include removal of his name from the register of approved contractors.</w:t>
      </w:r>
    </w:p>
    <w:p w14:paraId="5BD4DF75" w14:textId="77777777" w:rsidR="00991300" w:rsidRPr="00706A38" w:rsidRDefault="00991300" w:rsidP="00991300">
      <w:pPr>
        <w:jc w:val="both"/>
      </w:pPr>
    </w:p>
    <w:p w14:paraId="5BD4DF76" w14:textId="77777777" w:rsidR="00991300" w:rsidRPr="00706A38" w:rsidRDefault="00991300" w:rsidP="00991300">
      <w:pPr>
        <w:jc w:val="both"/>
      </w:pPr>
      <w:r w:rsidRPr="00706A38">
        <w:rPr>
          <w:b/>
        </w:rPr>
        <w:t xml:space="preserve">2.32 List of persons employed by contractor: </w:t>
      </w:r>
      <w:r w:rsidRPr="00706A38">
        <w:t xml:space="preserve">The contractor shall not be permitted to tender for works in the concerned Division/Circle (responsible for award and execution of contracts) in which his near relative is posted as Divisional Accountant or as an officer in any capacity between the grades of Superintending Engineer and Assistant Engineer (both inclusive) A list showing the names of the persons who are working with the contractor and are near relatives to any </w:t>
      </w:r>
      <w:proofErr w:type="spellStart"/>
      <w:r w:rsidRPr="00706A38">
        <w:t>Gazetted</w:t>
      </w:r>
      <w:proofErr w:type="spellEnd"/>
      <w:r w:rsidRPr="00706A38">
        <w:t xml:space="preserve"> officer in the P.W. Department including </w:t>
      </w:r>
      <w:proofErr w:type="spellStart"/>
      <w:r w:rsidRPr="00706A38">
        <w:t>Secretareat</w:t>
      </w:r>
      <w:proofErr w:type="spellEnd"/>
      <w:r w:rsidRPr="00706A38">
        <w:t xml:space="preserve"> at should also be appended to the tender. He should also intimate to the E.E. the names of subsequently employed persons who are near relatives of any </w:t>
      </w:r>
      <w:proofErr w:type="spellStart"/>
      <w:r w:rsidRPr="00706A38">
        <w:t>gazetted</w:t>
      </w:r>
      <w:proofErr w:type="spellEnd"/>
      <w:r w:rsidRPr="00706A38">
        <w:t xml:space="preserve"> officer in P.W. Department or Divisional Accountant in concerned divisions. Any breach of this condition by the contractor would tender him liable to be removed from the approved list of Contractors of this Department.</w:t>
      </w:r>
    </w:p>
    <w:p w14:paraId="5BD4DF77" w14:textId="77777777" w:rsidR="00991300" w:rsidRPr="00706A38" w:rsidRDefault="00991300" w:rsidP="00991300">
      <w:pPr>
        <w:jc w:val="both"/>
      </w:pPr>
    </w:p>
    <w:p w14:paraId="5BD4DF78" w14:textId="77777777" w:rsidR="00991300" w:rsidRPr="00706A38" w:rsidRDefault="00610805" w:rsidP="00991300">
      <w:pPr>
        <w:widowControl w:val="0"/>
        <w:autoSpaceDE w:val="0"/>
        <w:autoSpaceDN w:val="0"/>
        <w:adjustRightInd w:val="0"/>
        <w:spacing w:line="297" w:lineRule="exact"/>
        <w:ind w:left="1440" w:hanging="1440"/>
        <w:jc w:val="both"/>
        <w:rPr>
          <w:b/>
          <w:bCs/>
          <w:sz w:val="26"/>
          <w:szCs w:val="26"/>
        </w:rPr>
      </w:pPr>
      <w:r>
        <w:rPr>
          <w:b/>
          <w:bCs/>
          <w:sz w:val="26"/>
          <w:szCs w:val="26"/>
        </w:rPr>
        <w:br w:type="page"/>
      </w:r>
      <w:r w:rsidR="00991300" w:rsidRPr="00706A38">
        <w:rPr>
          <w:b/>
          <w:bCs/>
          <w:sz w:val="26"/>
          <w:szCs w:val="26"/>
        </w:rPr>
        <w:lastRenderedPageBreak/>
        <w:t xml:space="preserve">2.33 Escalation                                           </w:t>
      </w:r>
    </w:p>
    <w:p w14:paraId="5BD4DF79" w14:textId="77777777" w:rsidR="00991300" w:rsidRPr="00706A38" w:rsidRDefault="00991300" w:rsidP="00991300">
      <w:pPr>
        <w:widowControl w:val="0"/>
        <w:tabs>
          <w:tab w:val="left" w:pos="0"/>
        </w:tabs>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Reimbursement /Refund on Variation in Prices of Materials / P. O. L. and </w:t>
      </w:r>
      <w:proofErr w:type="spellStart"/>
      <w:r w:rsidRPr="00706A38">
        <w:rPr>
          <w:rFonts w:ascii="Arial" w:hAnsi="Arial" w:cs="Arial"/>
          <w:sz w:val="22"/>
          <w:szCs w:val="22"/>
        </w:rPr>
        <w:t>Labour</w:t>
      </w:r>
      <w:proofErr w:type="spellEnd"/>
      <w:r w:rsidRPr="00706A38">
        <w:rPr>
          <w:rFonts w:ascii="Arial" w:hAnsi="Arial" w:cs="Arial"/>
          <w:sz w:val="22"/>
          <w:szCs w:val="22"/>
        </w:rPr>
        <w:t xml:space="preserve"> Wages</w:t>
      </w:r>
    </w:p>
    <w:p w14:paraId="5BD4DF7A" w14:textId="77777777" w:rsidR="00991300" w:rsidRPr="00706A38" w:rsidRDefault="00991300" w:rsidP="00991300">
      <w:pPr>
        <w:widowControl w:val="0"/>
        <w:autoSpaceDE w:val="0"/>
        <w:autoSpaceDN w:val="0"/>
        <w:adjustRightInd w:val="0"/>
        <w:spacing w:line="297" w:lineRule="exact"/>
        <w:ind w:left="1440" w:hanging="1440"/>
        <w:jc w:val="both"/>
        <w:rPr>
          <w:b/>
          <w:bCs/>
          <w:sz w:val="26"/>
          <w:szCs w:val="26"/>
        </w:rPr>
      </w:pPr>
      <w:r w:rsidRPr="00706A38">
        <w:rPr>
          <w:b/>
          <w:bCs/>
          <w:sz w:val="26"/>
          <w:szCs w:val="26"/>
        </w:rPr>
        <w:tab/>
        <w:t xml:space="preserve">Price Adjustment: - </w:t>
      </w:r>
    </w:p>
    <w:p w14:paraId="5BD4DF7B" w14:textId="77777777" w:rsidR="00991300" w:rsidRPr="00706A38" w:rsidRDefault="00991300" w:rsidP="00FE1B49">
      <w:pPr>
        <w:pStyle w:val="BodyText"/>
        <w:ind w:left="1440" w:hanging="720"/>
        <w:jc w:val="both"/>
        <w:rPr>
          <w:sz w:val="26"/>
          <w:szCs w:val="26"/>
        </w:rPr>
      </w:pPr>
      <w:r w:rsidRPr="00706A38">
        <w:t>(A)</w:t>
      </w:r>
      <w:r w:rsidRPr="00706A38">
        <w:tab/>
      </w:r>
      <w:r w:rsidRPr="00706A38">
        <w:rPr>
          <w:sz w:val="26"/>
          <w:szCs w:val="26"/>
        </w:rPr>
        <w:t xml:space="preserve">Contract price shall be adjusted for increase or decrease in rates and price of </w:t>
      </w:r>
      <w:proofErr w:type="spellStart"/>
      <w:r w:rsidRPr="00706A38">
        <w:rPr>
          <w:sz w:val="26"/>
          <w:szCs w:val="26"/>
        </w:rPr>
        <w:t>labour</w:t>
      </w:r>
      <w:proofErr w:type="spellEnd"/>
      <w:r w:rsidRPr="00706A38">
        <w:rPr>
          <w:sz w:val="26"/>
          <w:szCs w:val="26"/>
        </w:rPr>
        <w:t>, materials, POL, in accordance with the following principles and procedure and as per formula given below.</w:t>
      </w:r>
    </w:p>
    <w:p w14:paraId="5BD4DF7C" w14:textId="77777777" w:rsidR="00991300" w:rsidRPr="00706A38" w:rsidRDefault="00991300" w:rsidP="00991300">
      <w:pPr>
        <w:widowControl w:val="0"/>
        <w:autoSpaceDE w:val="0"/>
        <w:autoSpaceDN w:val="0"/>
        <w:adjustRightInd w:val="0"/>
        <w:spacing w:line="297" w:lineRule="exact"/>
        <w:ind w:left="1440" w:hanging="1440"/>
        <w:jc w:val="both"/>
        <w:rPr>
          <w:sz w:val="26"/>
          <w:szCs w:val="26"/>
        </w:rPr>
      </w:pPr>
      <w:r w:rsidRPr="00706A38">
        <w:rPr>
          <w:b/>
          <w:sz w:val="26"/>
          <w:szCs w:val="26"/>
        </w:rPr>
        <w:t>Note: -</w:t>
      </w:r>
      <w:r w:rsidRPr="00706A38">
        <w:rPr>
          <w:sz w:val="26"/>
          <w:szCs w:val="26"/>
        </w:rPr>
        <w:tab/>
        <w:t xml:space="preserve">Price adjustment shall be applicable </w:t>
      </w:r>
      <w:r w:rsidRPr="00706A38">
        <w:rPr>
          <w:b/>
          <w:bCs/>
          <w:sz w:val="26"/>
          <w:szCs w:val="26"/>
        </w:rPr>
        <w:t xml:space="preserve">from reckoned date and up to </w:t>
      </w:r>
      <w:r w:rsidRPr="00706A38">
        <w:rPr>
          <w:sz w:val="26"/>
          <w:szCs w:val="26"/>
        </w:rPr>
        <w:t>validly extended period but shall not apply to the period when, work is carried out under penal (compensation</w:t>
      </w:r>
      <w:r w:rsidR="00190288" w:rsidRPr="00706A38">
        <w:rPr>
          <w:sz w:val="26"/>
          <w:szCs w:val="26"/>
        </w:rPr>
        <w:t>) clause</w:t>
      </w:r>
      <w:r w:rsidRPr="00706A38">
        <w:rPr>
          <w:sz w:val="26"/>
          <w:szCs w:val="26"/>
        </w:rPr>
        <w:t>.</w:t>
      </w:r>
    </w:p>
    <w:p w14:paraId="5BD4DF7D" w14:textId="77777777" w:rsidR="00991300" w:rsidRPr="00706A38" w:rsidRDefault="00991300" w:rsidP="00991300">
      <w:pPr>
        <w:widowControl w:val="0"/>
        <w:autoSpaceDE w:val="0"/>
        <w:autoSpaceDN w:val="0"/>
        <w:adjustRightInd w:val="0"/>
        <w:spacing w:line="297" w:lineRule="exact"/>
        <w:ind w:left="1440" w:hanging="1440"/>
        <w:jc w:val="both"/>
        <w:rPr>
          <w:sz w:val="26"/>
          <w:szCs w:val="26"/>
        </w:rPr>
      </w:pPr>
    </w:p>
    <w:p w14:paraId="5BD4DF7E" w14:textId="77777777" w:rsidR="00991300" w:rsidRPr="00706A38" w:rsidRDefault="00991300" w:rsidP="00FE1B49">
      <w:pPr>
        <w:widowControl w:val="0"/>
        <w:autoSpaceDE w:val="0"/>
        <w:autoSpaceDN w:val="0"/>
        <w:adjustRightInd w:val="0"/>
        <w:spacing w:line="297" w:lineRule="exact"/>
        <w:ind w:left="1440" w:hanging="720"/>
        <w:jc w:val="both"/>
        <w:rPr>
          <w:sz w:val="26"/>
          <w:szCs w:val="26"/>
        </w:rPr>
      </w:pPr>
      <w:r w:rsidRPr="00706A38">
        <w:rPr>
          <w:sz w:val="26"/>
          <w:szCs w:val="26"/>
        </w:rPr>
        <w:t>(B)</w:t>
      </w:r>
      <w:r w:rsidRPr="00706A38">
        <w:rPr>
          <w:sz w:val="26"/>
          <w:szCs w:val="26"/>
        </w:rPr>
        <w:tab/>
        <w:t>The price adjustment shall be determined during each month from the formula given in the hereunder.</w:t>
      </w:r>
    </w:p>
    <w:p w14:paraId="5BD4DF7F" w14:textId="77777777" w:rsidR="00991300" w:rsidRPr="00706A38" w:rsidRDefault="00991300" w:rsidP="00991300">
      <w:pPr>
        <w:widowControl w:val="0"/>
        <w:autoSpaceDE w:val="0"/>
        <w:autoSpaceDN w:val="0"/>
        <w:adjustRightInd w:val="0"/>
        <w:spacing w:line="297" w:lineRule="exact"/>
        <w:ind w:left="1440" w:hanging="720"/>
        <w:rPr>
          <w:sz w:val="26"/>
          <w:szCs w:val="26"/>
        </w:rPr>
      </w:pPr>
    </w:p>
    <w:p w14:paraId="5BD4DF80" w14:textId="77777777" w:rsidR="00991300" w:rsidRPr="00706A38" w:rsidRDefault="00991300" w:rsidP="00FE1B49">
      <w:pPr>
        <w:widowControl w:val="0"/>
        <w:autoSpaceDE w:val="0"/>
        <w:autoSpaceDN w:val="0"/>
        <w:adjustRightInd w:val="0"/>
        <w:spacing w:line="297" w:lineRule="exact"/>
        <w:ind w:left="1440" w:hanging="720"/>
        <w:jc w:val="both"/>
        <w:rPr>
          <w:sz w:val="26"/>
          <w:szCs w:val="26"/>
        </w:rPr>
      </w:pPr>
      <w:r w:rsidRPr="00706A38">
        <w:rPr>
          <w:sz w:val="26"/>
          <w:szCs w:val="26"/>
        </w:rPr>
        <w:t>(C)</w:t>
      </w:r>
      <w:r w:rsidRPr="00706A38">
        <w:rPr>
          <w:sz w:val="26"/>
          <w:szCs w:val="26"/>
        </w:rPr>
        <w:tab/>
        <w:t>Following expressions and meanings are assigned to the work done during each month:</w:t>
      </w:r>
    </w:p>
    <w:p w14:paraId="5BD4DF81" w14:textId="77777777" w:rsidR="00991300" w:rsidRPr="00706A38" w:rsidRDefault="00991300" w:rsidP="00991300">
      <w:pPr>
        <w:widowControl w:val="0"/>
        <w:autoSpaceDE w:val="0"/>
        <w:autoSpaceDN w:val="0"/>
        <w:adjustRightInd w:val="0"/>
        <w:spacing w:line="297" w:lineRule="exact"/>
        <w:ind w:left="1440" w:hanging="720"/>
        <w:rPr>
          <w:sz w:val="26"/>
          <w:szCs w:val="26"/>
        </w:rPr>
      </w:pPr>
    </w:p>
    <w:p w14:paraId="5BD4DF82" w14:textId="77777777" w:rsidR="00991300" w:rsidRPr="00706A38" w:rsidRDefault="00991300" w:rsidP="00991300">
      <w:pPr>
        <w:widowControl w:val="0"/>
        <w:autoSpaceDE w:val="0"/>
        <w:autoSpaceDN w:val="0"/>
        <w:adjustRightInd w:val="0"/>
        <w:spacing w:line="297" w:lineRule="exact"/>
        <w:ind w:left="1440" w:firstLine="739"/>
        <w:jc w:val="both"/>
        <w:rPr>
          <w:sz w:val="26"/>
          <w:szCs w:val="26"/>
        </w:rPr>
      </w:pPr>
      <w:r w:rsidRPr="00706A38">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14:paraId="5BD4DF83" w14:textId="77777777" w:rsidR="00991300" w:rsidRPr="00706A38" w:rsidRDefault="00991300" w:rsidP="00991300">
      <w:pPr>
        <w:widowControl w:val="0"/>
        <w:autoSpaceDE w:val="0"/>
        <w:autoSpaceDN w:val="0"/>
        <w:adjustRightInd w:val="0"/>
        <w:rPr>
          <w:rFonts w:ascii="Arial" w:hAnsi="Arial" w:cs="Arial"/>
          <w:sz w:val="10"/>
          <w:szCs w:val="10"/>
        </w:rPr>
      </w:pPr>
    </w:p>
    <w:p w14:paraId="5BD4DF84" w14:textId="77777777" w:rsidR="00991300" w:rsidRPr="00706A38" w:rsidRDefault="00991300" w:rsidP="00991300">
      <w:pPr>
        <w:widowControl w:val="0"/>
        <w:autoSpaceDE w:val="0"/>
        <w:autoSpaceDN w:val="0"/>
        <w:adjustRightInd w:val="0"/>
        <w:rPr>
          <w:rFonts w:ascii="Arial" w:hAnsi="Arial" w:cs="Arial"/>
          <w:sz w:val="10"/>
          <w:szCs w:val="10"/>
        </w:rPr>
      </w:pPr>
    </w:p>
    <w:p w14:paraId="5BD4DF85" w14:textId="77777777" w:rsidR="00991300" w:rsidRPr="00706A38" w:rsidRDefault="00991300" w:rsidP="00991300">
      <w:pPr>
        <w:widowControl w:val="0"/>
        <w:autoSpaceDE w:val="0"/>
        <w:autoSpaceDN w:val="0"/>
        <w:adjustRightInd w:val="0"/>
        <w:spacing w:line="297" w:lineRule="exact"/>
        <w:ind w:left="1440" w:hanging="1440"/>
        <w:jc w:val="both"/>
        <w:rPr>
          <w:b/>
          <w:bCs/>
          <w:sz w:val="26"/>
          <w:szCs w:val="26"/>
        </w:rPr>
      </w:pPr>
      <w:r w:rsidRPr="00706A38">
        <w:rPr>
          <w:b/>
          <w:bCs/>
          <w:sz w:val="26"/>
          <w:szCs w:val="26"/>
        </w:rPr>
        <w:t xml:space="preserve">The </w:t>
      </w:r>
      <w:r w:rsidR="00190288" w:rsidRPr="00706A38">
        <w:rPr>
          <w:b/>
          <w:bCs/>
          <w:sz w:val="26"/>
          <w:szCs w:val="26"/>
        </w:rPr>
        <w:t>formulas (e) for adjustment of prices are</w:t>
      </w:r>
      <w:r w:rsidRPr="00706A38">
        <w:rPr>
          <w:b/>
          <w:bCs/>
          <w:sz w:val="26"/>
          <w:szCs w:val="26"/>
        </w:rPr>
        <w:t>: -</w:t>
      </w:r>
    </w:p>
    <w:p w14:paraId="5BD4DF86" w14:textId="77777777" w:rsidR="00991300" w:rsidRPr="00706A38" w:rsidRDefault="00991300" w:rsidP="00330A25">
      <w:pPr>
        <w:widowControl w:val="0"/>
        <w:autoSpaceDE w:val="0"/>
        <w:autoSpaceDN w:val="0"/>
        <w:adjustRightInd w:val="0"/>
        <w:ind w:left="720" w:hanging="720"/>
        <w:jc w:val="both"/>
      </w:pPr>
      <w:r w:rsidRPr="00706A38">
        <w:rPr>
          <w:sz w:val="26"/>
          <w:szCs w:val="26"/>
        </w:rPr>
        <w:t>R=</w:t>
      </w:r>
      <w:r w:rsidRPr="00706A38">
        <w:rPr>
          <w:sz w:val="26"/>
          <w:szCs w:val="26"/>
        </w:rPr>
        <w:tab/>
        <w:t xml:space="preserve">Total value of work done during the month. It would include the amount of secured advance granted, if any, during the month, less the amount of secured advance recovered, if any during the month. It will exclude </w:t>
      </w:r>
      <w:r w:rsidRPr="00706A38">
        <w:t>value for works executed under variations for which price adjustment will be worked separately based on the terms mutually agreed.</w:t>
      </w:r>
    </w:p>
    <w:p w14:paraId="5BD4DF87" w14:textId="77777777" w:rsidR="00991300" w:rsidRPr="00706A38" w:rsidRDefault="00991300" w:rsidP="00991300">
      <w:pPr>
        <w:widowControl w:val="0"/>
        <w:autoSpaceDE w:val="0"/>
        <w:autoSpaceDN w:val="0"/>
        <w:adjustRightInd w:val="0"/>
        <w:spacing w:line="360" w:lineRule="auto"/>
        <w:jc w:val="both"/>
        <w:rPr>
          <w:b/>
          <w:bCs/>
          <w:sz w:val="26"/>
          <w:szCs w:val="26"/>
        </w:rPr>
      </w:pPr>
      <w:r w:rsidRPr="00706A38">
        <w:rPr>
          <w:b/>
          <w:bCs/>
          <w:sz w:val="26"/>
          <w:szCs w:val="26"/>
        </w:rPr>
        <w:t xml:space="preserve">Adjustment for </w:t>
      </w:r>
      <w:proofErr w:type="spellStart"/>
      <w:r w:rsidRPr="00706A38">
        <w:rPr>
          <w:b/>
          <w:bCs/>
          <w:sz w:val="26"/>
          <w:szCs w:val="26"/>
        </w:rPr>
        <w:t>labour</w:t>
      </w:r>
      <w:proofErr w:type="spellEnd"/>
      <w:r w:rsidRPr="00706A38">
        <w:rPr>
          <w:b/>
          <w:bCs/>
          <w:sz w:val="26"/>
          <w:szCs w:val="26"/>
        </w:rPr>
        <w:t xml:space="preserve"> component</w:t>
      </w:r>
    </w:p>
    <w:p w14:paraId="5BD4DF88" w14:textId="77777777" w:rsidR="00991300" w:rsidRPr="00706A38" w:rsidRDefault="00991300" w:rsidP="00991300">
      <w:pPr>
        <w:widowControl w:val="0"/>
        <w:autoSpaceDE w:val="0"/>
        <w:autoSpaceDN w:val="0"/>
        <w:adjustRightInd w:val="0"/>
        <w:spacing w:line="360" w:lineRule="auto"/>
        <w:ind w:left="720" w:hanging="720"/>
        <w:jc w:val="both"/>
        <w:rPr>
          <w:sz w:val="26"/>
          <w:szCs w:val="26"/>
        </w:rPr>
      </w:pPr>
      <w:r w:rsidRPr="00706A38">
        <w:rPr>
          <w:sz w:val="26"/>
          <w:szCs w:val="26"/>
        </w:rPr>
        <w:t>(</w:t>
      </w:r>
      <w:proofErr w:type="spellStart"/>
      <w:r w:rsidRPr="00706A38">
        <w:rPr>
          <w:sz w:val="26"/>
          <w:szCs w:val="26"/>
        </w:rPr>
        <w:t>i</w:t>
      </w:r>
      <w:proofErr w:type="spellEnd"/>
      <w:r w:rsidRPr="00706A38">
        <w:rPr>
          <w:sz w:val="26"/>
          <w:szCs w:val="26"/>
        </w:rPr>
        <w:t>)</w:t>
      </w:r>
      <w:r w:rsidRPr="00706A38">
        <w:rPr>
          <w:sz w:val="26"/>
          <w:szCs w:val="26"/>
        </w:rPr>
        <w:tab/>
        <w:t xml:space="preserve">Price adjustment for increase or decrease in the cost due to </w:t>
      </w:r>
      <w:proofErr w:type="spellStart"/>
      <w:r w:rsidRPr="00706A38">
        <w:rPr>
          <w:sz w:val="26"/>
          <w:szCs w:val="26"/>
        </w:rPr>
        <w:t>labour</w:t>
      </w:r>
      <w:proofErr w:type="spellEnd"/>
      <w:r w:rsidRPr="00706A38">
        <w:rPr>
          <w:sz w:val="26"/>
          <w:szCs w:val="26"/>
        </w:rPr>
        <w:t xml:space="preserve"> shall be paid in accordance with the following formula:</w:t>
      </w:r>
    </w:p>
    <w:p w14:paraId="5BD4DF89" w14:textId="77777777" w:rsidR="00991300" w:rsidRPr="00706A38" w:rsidRDefault="00991300" w:rsidP="00991300">
      <w:pPr>
        <w:widowControl w:val="0"/>
        <w:tabs>
          <w:tab w:val="left" w:pos="724"/>
        </w:tabs>
        <w:autoSpaceDE w:val="0"/>
        <w:autoSpaceDN w:val="0"/>
        <w:adjustRightInd w:val="0"/>
        <w:spacing w:before="76" w:line="360" w:lineRule="auto"/>
        <w:jc w:val="both"/>
        <w:rPr>
          <w:sz w:val="26"/>
          <w:szCs w:val="26"/>
        </w:rPr>
      </w:pPr>
      <w:r w:rsidRPr="00706A38">
        <w:rPr>
          <w:sz w:val="26"/>
          <w:szCs w:val="26"/>
        </w:rPr>
        <w:t>V</w:t>
      </w:r>
      <w:r w:rsidRPr="00706A38">
        <w:rPr>
          <w:sz w:val="26"/>
          <w:szCs w:val="26"/>
          <w:vertAlign w:val="subscript"/>
        </w:rPr>
        <w:t>L</w:t>
      </w:r>
      <w:r w:rsidRPr="00706A38">
        <w:rPr>
          <w:sz w:val="26"/>
          <w:szCs w:val="26"/>
          <w:vertAlign w:val="subscript"/>
        </w:rPr>
        <w:tab/>
      </w:r>
      <w:r w:rsidRPr="00706A38">
        <w:rPr>
          <w:sz w:val="26"/>
          <w:szCs w:val="26"/>
        </w:rPr>
        <w:t>=</w:t>
      </w:r>
      <w:r w:rsidRPr="00706A38">
        <w:rPr>
          <w:sz w:val="26"/>
          <w:szCs w:val="26"/>
        </w:rPr>
        <w:tab/>
        <w:t>0.85 x P</w:t>
      </w:r>
      <w:r w:rsidRPr="00706A38">
        <w:rPr>
          <w:sz w:val="26"/>
          <w:szCs w:val="26"/>
          <w:vertAlign w:val="subscript"/>
        </w:rPr>
        <w:t>1</w:t>
      </w:r>
      <w:r w:rsidRPr="00706A38">
        <w:rPr>
          <w:sz w:val="26"/>
          <w:szCs w:val="26"/>
        </w:rPr>
        <w:t>/100 x R x (L</w:t>
      </w:r>
      <w:r w:rsidRPr="00706A38">
        <w:rPr>
          <w:sz w:val="26"/>
          <w:szCs w:val="26"/>
          <w:vertAlign w:val="subscript"/>
        </w:rPr>
        <w:t>i</w:t>
      </w:r>
      <w:r w:rsidRPr="00706A38">
        <w:rPr>
          <w:sz w:val="26"/>
          <w:szCs w:val="26"/>
        </w:rPr>
        <w:t xml:space="preserve"> –L</w:t>
      </w:r>
      <w:r w:rsidRPr="00706A38">
        <w:rPr>
          <w:sz w:val="26"/>
          <w:szCs w:val="26"/>
          <w:vertAlign w:val="subscript"/>
        </w:rPr>
        <w:t>0</w:t>
      </w:r>
      <w:r w:rsidRPr="00706A38">
        <w:rPr>
          <w:sz w:val="26"/>
          <w:szCs w:val="26"/>
        </w:rPr>
        <w:t>)/L</w:t>
      </w:r>
      <w:r w:rsidRPr="00706A38">
        <w:rPr>
          <w:sz w:val="26"/>
          <w:szCs w:val="26"/>
          <w:vertAlign w:val="subscript"/>
        </w:rPr>
        <w:t>0</w:t>
      </w:r>
    </w:p>
    <w:p w14:paraId="5BD4DF8A" w14:textId="77777777" w:rsidR="00991300" w:rsidRPr="00706A38" w:rsidRDefault="00991300" w:rsidP="00991300">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 xml:space="preserve">increase or decrease in the cost of work during the month under consideration due to changes in rates for local </w:t>
      </w:r>
      <w:proofErr w:type="spellStart"/>
      <w:r w:rsidRPr="00706A38">
        <w:rPr>
          <w:sz w:val="26"/>
          <w:szCs w:val="26"/>
        </w:rPr>
        <w:t>labour</w:t>
      </w:r>
      <w:proofErr w:type="spellEnd"/>
      <w:r w:rsidRPr="00706A38">
        <w:rPr>
          <w:sz w:val="26"/>
          <w:szCs w:val="26"/>
        </w:rPr>
        <w:t>.</w:t>
      </w:r>
    </w:p>
    <w:p w14:paraId="5BD4DF8B" w14:textId="77777777" w:rsidR="00991300" w:rsidRPr="00706A38" w:rsidRDefault="00991300" w:rsidP="00991300">
      <w:pPr>
        <w:widowControl w:val="0"/>
        <w:autoSpaceDE w:val="0"/>
        <w:autoSpaceDN w:val="0"/>
        <w:adjustRightInd w:val="0"/>
        <w:spacing w:line="360" w:lineRule="auto"/>
        <w:ind w:left="720" w:hanging="720"/>
        <w:jc w:val="both"/>
        <w:rPr>
          <w:sz w:val="26"/>
          <w:szCs w:val="26"/>
        </w:rPr>
      </w:pPr>
      <w:r w:rsidRPr="00706A38">
        <w:rPr>
          <w:sz w:val="26"/>
          <w:szCs w:val="26"/>
        </w:rPr>
        <w:t>L</w:t>
      </w:r>
      <w:r w:rsidRPr="00706A38">
        <w:rPr>
          <w:sz w:val="26"/>
          <w:szCs w:val="26"/>
          <w:vertAlign w:val="subscript"/>
        </w:rPr>
        <w:t>0</w:t>
      </w:r>
      <w:r w:rsidRPr="00706A38">
        <w:rPr>
          <w:sz w:val="26"/>
          <w:szCs w:val="26"/>
        </w:rPr>
        <w:tab/>
        <w:t>=</w:t>
      </w:r>
      <w:r w:rsidRPr="00706A38">
        <w:rPr>
          <w:sz w:val="26"/>
          <w:szCs w:val="26"/>
        </w:rPr>
        <w:tab/>
        <w:t xml:space="preserve">the consumer price index for industrial workers at the town nearest to </w:t>
      </w:r>
    </w:p>
    <w:p w14:paraId="5BD4DF8C" w14:textId="77777777" w:rsidR="00991300" w:rsidRPr="00706A38" w:rsidRDefault="00991300" w:rsidP="00991300">
      <w:pPr>
        <w:widowControl w:val="0"/>
        <w:autoSpaceDE w:val="0"/>
        <w:autoSpaceDN w:val="0"/>
        <w:adjustRightInd w:val="0"/>
        <w:spacing w:line="360" w:lineRule="auto"/>
        <w:ind w:left="1440"/>
        <w:jc w:val="both"/>
        <w:rPr>
          <w:sz w:val="26"/>
          <w:szCs w:val="26"/>
        </w:rPr>
      </w:pPr>
      <w:r w:rsidRPr="00706A38">
        <w:rPr>
          <w:sz w:val="26"/>
          <w:szCs w:val="26"/>
        </w:rPr>
        <w:t xml:space="preserve">the site or work as published by </w:t>
      </w:r>
      <w:proofErr w:type="spellStart"/>
      <w:r w:rsidRPr="00706A38">
        <w:rPr>
          <w:sz w:val="26"/>
          <w:szCs w:val="26"/>
        </w:rPr>
        <w:t>Labour</w:t>
      </w:r>
      <w:proofErr w:type="spellEnd"/>
      <w:r w:rsidRPr="00706A38">
        <w:rPr>
          <w:sz w:val="26"/>
          <w:szCs w:val="26"/>
        </w:rPr>
        <w:t xml:space="preserve"> Bureau, Ministry of </w:t>
      </w:r>
      <w:proofErr w:type="spellStart"/>
      <w:r w:rsidRPr="00706A38">
        <w:rPr>
          <w:sz w:val="26"/>
          <w:szCs w:val="26"/>
        </w:rPr>
        <w:t>Labour</w:t>
      </w:r>
      <w:proofErr w:type="spellEnd"/>
      <w:r w:rsidRPr="00706A38">
        <w:rPr>
          <w:sz w:val="26"/>
          <w:szCs w:val="26"/>
        </w:rPr>
        <w:t xml:space="preserve">, Govt. of India on the date of inviting tender </w:t>
      </w:r>
    </w:p>
    <w:p w14:paraId="5BD4DF8D" w14:textId="77777777" w:rsidR="00991300" w:rsidRPr="00706A38" w:rsidRDefault="00991300" w:rsidP="00991300">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L</w:t>
      </w:r>
      <w:r w:rsidRPr="00706A38">
        <w:rPr>
          <w:sz w:val="26"/>
          <w:szCs w:val="26"/>
          <w:vertAlign w:val="subscript"/>
        </w:rPr>
        <w:t>i</w:t>
      </w:r>
      <w:r w:rsidRPr="00706A38">
        <w:rPr>
          <w:sz w:val="26"/>
          <w:szCs w:val="26"/>
        </w:rPr>
        <w:tab/>
        <w:t>=</w:t>
      </w:r>
      <w:r w:rsidRPr="00706A38">
        <w:rPr>
          <w:sz w:val="26"/>
          <w:szCs w:val="26"/>
        </w:rPr>
        <w:tab/>
        <w:t xml:space="preserve">The consumer price index for industrial workers at the town nearest to the site of work for the month under consideration as published by </w:t>
      </w:r>
      <w:proofErr w:type="spellStart"/>
      <w:r w:rsidRPr="00706A38">
        <w:rPr>
          <w:sz w:val="26"/>
          <w:szCs w:val="26"/>
        </w:rPr>
        <w:t>Labour</w:t>
      </w:r>
      <w:proofErr w:type="spellEnd"/>
      <w:r w:rsidRPr="00706A38">
        <w:rPr>
          <w:sz w:val="26"/>
          <w:szCs w:val="26"/>
        </w:rPr>
        <w:t xml:space="preserve"> Bureau, Ministry of </w:t>
      </w:r>
      <w:proofErr w:type="spellStart"/>
      <w:r w:rsidRPr="00706A38">
        <w:rPr>
          <w:sz w:val="26"/>
          <w:szCs w:val="26"/>
        </w:rPr>
        <w:t>Labour</w:t>
      </w:r>
      <w:proofErr w:type="spellEnd"/>
      <w:r w:rsidRPr="00706A38">
        <w:rPr>
          <w:sz w:val="26"/>
          <w:szCs w:val="26"/>
        </w:rPr>
        <w:t>, Government of India.</w:t>
      </w:r>
    </w:p>
    <w:p w14:paraId="5BD4DF8E" w14:textId="77777777" w:rsidR="00991300" w:rsidRPr="00706A38" w:rsidRDefault="00991300" w:rsidP="008267EA">
      <w:pPr>
        <w:widowControl w:val="0"/>
        <w:autoSpaceDE w:val="0"/>
        <w:autoSpaceDN w:val="0"/>
        <w:adjustRightInd w:val="0"/>
        <w:spacing w:line="360" w:lineRule="auto"/>
        <w:ind w:left="720" w:hanging="720"/>
        <w:jc w:val="both"/>
        <w:rPr>
          <w:sz w:val="26"/>
          <w:szCs w:val="26"/>
        </w:rPr>
      </w:pPr>
      <w:r w:rsidRPr="00706A38">
        <w:rPr>
          <w:sz w:val="26"/>
          <w:szCs w:val="26"/>
        </w:rPr>
        <w:t>P</w:t>
      </w:r>
      <w:r w:rsidRPr="00706A38">
        <w:rPr>
          <w:sz w:val="26"/>
          <w:szCs w:val="26"/>
          <w:vertAlign w:val="subscript"/>
        </w:rPr>
        <w:t>1</w:t>
      </w:r>
      <w:r w:rsidRPr="00706A38">
        <w:rPr>
          <w:sz w:val="26"/>
          <w:szCs w:val="26"/>
        </w:rPr>
        <w:tab/>
        <w:t>=</w:t>
      </w:r>
      <w:r w:rsidRPr="00706A38">
        <w:rPr>
          <w:sz w:val="26"/>
          <w:szCs w:val="26"/>
        </w:rPr>
        <w:tab/>
        <w:t xml:space="preserve">Percentage of </w:t>
      </w:r>
      <w:proofErr w:type="spellStart"/>
      <w:r w:rsidRPr="00706A38">
        <w:rPr>
          <w:sz w:val="26"/>
          <w:szCs w:val="26"/>
        </w:rPr>
        <w:t>labour</w:t>
      </w:r>
      <w:proofErr w:type="spellEnd"/>
      <w:r w:rsidRPr="00706A38">
        <w:rPr>
          <w:sz w:val="26"/>
          <w:szCs w:val="26"/>
        </w:rPr>
        <w:t xml:space="preserve"> component of the work. </w:t>
      </w:r>
      <w:r w:rsidR="001040A4">
        <w:rPr>
          <w:sz w:val="26"/>
          <w:szCs w:val="26"/>
        </w:rPr>
        <w:t xml:space="preserve"> T</w:t>
      </w:r>
      <w:r w:rsidRPr="00706A38">
        <w:rPr>
          <w:sz w:val="26"/>
          <w:szCs w:val="26"/>
        </w:rPr>
        <w:t xml:space="preserve">he site or work as             </w:t>
      </w:r>
      <w:r w:rsidRPr="00706A38">
        <w:rPr>
          <w:sz w:val="26"/>
          <w:szCs w:val="26"/>
        </w:rPr>
        <w:lastRenderedPageBreak/>
        <w:tab/>
        <w:t xml:space="preserve">published by </w:t>
      </w:r>
      <w:proofErr w:type="spellStart"/>
      <w:r w:rsidRPr="00706A38">
        <w:rPr>
          <w:sz w:val="26"/>
          <w:szCs w:val="26"/>
        </w:rPr>
        <w:t>Labour</w:t>
      </w:r>
      <w:proofErr w:type="spellEnd"/>
      <w:r w:rsidRPr="00706A38">
        <w:rPr>
          <w:sz w:val="26"/>
          <w:szCs w:val="26"/>
        </w:rPr>
        <w:t xml:space="preserve"> Bureau, Ministry of </w:t>
      </w:r>
      <w:proofErr w:type="spellStart"/>
      <w:r w:rsidRPr="00706A38">
        <w:rPr>
          <w:sz w:val="26"/>
          <w:szCs w:val="26"/>
        </w:rPr>
        <w:t>Labour</w:t>
      </w:r>
      <w:proofErr w:type="spellEnd"/>
      <w:r w:rsidRPr="00706A38">
        <w:rPr>
          <w:sz w:val="26"/>
          <w:szCs w:val="26"/>
        </w:rPr>
        <w:t xml:space="preserve">, Govt. of India on the </w:t>
      </w:r>
      <w:r w:rsidRPr="00706A38">
        <w:rPr>
          <w:sz w:val="26"/>
          <w:szCs w:val="26"/>
        </w:rPr>
        <w:tab/>
        <w:t xml:space="preserve">date of inviting tender </w:t>
      </w:r>
    </w:p>
    <w:p w14:paraId="5BD4DF8F" w14:textId="77777777" w:rsidR="00991300" w:rsidRPr="00706A38" w:rsidRDefault="00991300" w:rsidP="00991300">
      <w:pPr>
        <w:widowControl w:val="0"/>
        <w:autoSpaceDE w:val="0"/>
        <w:autoSpaceDN w:val="0"/>
        <w:adjustRightInd w:val="0"/>
        <w:spacing w:line="360" w:lineRule="auto"/>
        <w:jc w:val="both"/>
        <w:rPr>
          <w:b/>
          <w:bCs/>
          <w:sz w:val="26"/>
          <w:szCs w:val="26"/>
        </w:rPr>
      </w:pPr>
      <w:r w:rsidRPr="00706A38">
        <w:rPr>
          <w:b/>
          <w:bCs/>
          <w:sz w:val="26"/>
          <w:szCs w:val="26"/>
        </w:rPr>
        <w:t>Adjustment for cement component</w:t>
      </w:r>
    </w:p>
    <w:p w14:paraId="5BD4DF90" w14:textId="77777777" w:rsidR="00991300" w:rsidRPr="00706A38" w:rsidRDefault="00991300" w:rsidP="00991300">
      <w:pPr>
        <w:widowControl w:val="0"/>
        <w:numPr>
          <w:ilvl w:val="0"/>
          <w:numId w:val="3"/>
        </w:numPr>
        <w:autoSpaceDE w:val="0"/>
        <w:autoSpaceDN w:val="0"/>
        <w:adjustRightInd w:val="0"/>
        <w:spacing w:line="360" w:lineRule="auto"/>
        <w:jc w:val="both"/>
        <w:rPr>
          <w:sz w:val="26"/>
          <w:szCs w:val="26"/>
        </w:rPr>
      </w:pPr>
      <w:r w:rsidRPr="00706A38">
        <w:rPr>
          <w:sz w:val="26"/>
          <w:szCs w:val="26"/>
        </w:rPr>
        <w:t xml:space="preserve">Price adjustment for increase or decrease in the </w:t>
      </w:r>
      <w:proofErr w:type="gramStart"/>
      <w:r w:rsidRPr="00706A38">
        <w:rPr>
          <w:sz w:val="26"/>
          <w:szCs w:val="26"/>
        </w:rPr>
        <w:t>cost  of</w:t>
      </w:r>
      <w:proofErr w:type="gramEnd"/>
      <w:r w:rsidRPr="00706A38">
        <w:rPr>
          <w:sz w:val="26"/>
          <w:szCs w:val="26"/>
        </w:rPr>
        <w:t xml:space="preserve"> cement procured by the contractor shall be paid in accordance with the following formula;</w:t>
      </w:r>
    </w:p>
    <w:p w14:paraId="5BD4DF91" w14:textId="77777777" w:rsidR="00991300" w:rsidRPr="00706A38" w:rsidRDefault="00991300" w:rsidP="00991300">
      <w:pPr>
        <w:widowControl w:val="0"/>
        <w:autoSpaceDE w:val="0"/>
        <w:autoSpaceDN w:val="0"/>
        <w:adjustRightInd w:val="0"/>
        <w:spacing w:line="360" w:lineRule="auto"/>
        <w:jc w:val="both"/>
        <w:rPr>
          <w:sz w:val="26"/>
          <w:szCs w:val="26"/>
        </w:rPr>
      </w:pPr>
      <w:proofErr w:type="spellStart"/>
      <w:r w:rsidRPr="00706A38">
        <w:rPr>
          <w:sz w:val="26"/>
          <w:szCs w:val="26"/>
        </w:rPr>
        <w:t>V</w:t>
      </w:r>
      <w:r w:rsidRPr="00706A38">
        <w:rPr>
          <w:sz w:val="26"/>
          <w:szCs w:val="26"/>
          <w:vertAlign w:val="subscript"/>
        </w:rPr>
        <w:t>c</w:t>
      </w:r>
      <w:proofErr w:type="spellEnd"/>
      <w:r w:rsidRPr="00706A38">
        <w:rPr>
          <w:sz w:val="26"/>
          <w:szCs w:val="26"/>
        </w:rPr>
        <w:tab/>
        <w:t>=</w:t>
      </w:r>
      <w:r w:rsidRPr="00706A38">
        <w:rPr>
          <w:sz w:val="26"/>
          <w:szCs w:val="26"/>
        </w:rPr>
        <w:tab/>
        <w:t>0.85 x P</w:t>
      </w:r>
      <w:r w:rsidRPr="00706A38">
        <w:rPr>
          <w:sz w:val="26"/>
          <w:szCs w:val="26"/>
          <w:vertAlign w:val="subscript"/>
        </w:rPr>
        <w:t>c</w:t>
      </w:r>
      <w:r w:rsidRPr="00706A38">
        <w:rPr>
          <w:sz w:val="26"/>
          <w:szCs w:val="26"/>
        </w:rPr>
        <w:t>/100 x R x (C</w:t>
      </w:r>
      <w:r w:rsidRPr="00706A38">
        <w:rPr>
          <w:sz w:val="26"/>
          <w:szCs w:val="26"/>
          <w:vertAlign w:val="subscript"/>
        </w:rPr>
        <w:t>i</w:t>
      </w:r>
      <w:r w:rsidRPr="00706A38">
        <w:rPr>
          <w:sz w:val="26"/>
          <w:szCs w:val="26"/>
        </w:rPr>
        <w:t xml:space="preserve"> –C</w:t>
      </w:r>
      <w:r w:rsidRPr="00706A38">
        <w:rPr>
          <w:sz w:val="26"/>
          <w:szCs w:val="26"/>
          <w:vertAlign w:val="subscript"/>
        </w:rPr>
        <w:t>0</w:t>
      </w:r>
      <w:r w:rsidRPr="00706A38">
        <w:rPr>
          <w:sz w:val="26"/>
          <w:szCs w:val="26"/>
        </w:rPr>
        <w:t>)/C</w:t>
      </w:r>
      <w:r w:rsidRPr="00706A38">
        <w:rPr>
          <w:sz w:val="26"/>
          <w:szCs w:val="26"/>
          <w:vertAlign w:val="subscript"/>
        </w:rPr>
        <w:t>0</w:t>
      </w:r>
    </w:p>
    <w:p w14:paraId="5BD4DF92" w14:textId="77777777" w:rsidR="00991300" w:rsidRPr="00706A38" w:rsidRDefault="00991300" w:rsidP="00991300">
      <w:pPr>
        <w:widowControl w:val="0"/>
        <w:autoSpaceDE w:val="0"/>
        <w:autoSpaceDN w:val="0"/>
        <w:adjustRightInd w:val="0"/>
        <w:spacing w:line="360" w:lineRule="auto"/>
        <w:ind w:left="720" w:hanging="720"/>
        <w:jc w:val="both"/>
        <w:rPr>
          <w:sz w:val="26"/>
          <w:szCs w:val="26"/>
        </w:rPr>
      </w:pPr>
      <w:proofErr w:type="spellStart"/>
      <w:r w:rsidRPr="00706A38">
        <w:rPr>
          <w:sz w:val="26"/>
          <w:szCs w:val="26"/>
        </w:rPr>
        <w:t>V</w:t>
      </w:r>
      <w:r w:rsidRPr="00706A38">
        <w:rPr>
          <w:sz w:val="26"/>
          <w:szCs w:val="26"/>
          <w:vertAlign w:val="subscript"/>
        </w:rPr>
        <w:t>c</w:t>
      </w:r>
      <w:proofErr w:type="spellEnd"/>
      <w:r w:rsidRPr="00706A38">
        <w:rPr>
          <w:sz w:val="26"/>
          <w:szCs w:val="26"/>
          <w:vertAlign w:val="subscript"/>
        </w:rPr>
        <w:tab/>
      </w:r>
      <w:r w:rsidRPr="00706A38">
        <w:rPr>
          <w:sz w:val="26"/>
          <w:szCs w:val="26"/>
        </w:rPr>
        <w:t>=</w:t>
      </w:r>
      <w:r w:rsidRPr="00706A38">
        <w:rPr>
          <w:sz w:val="26"/>
          <w:szCs w:val="26"/>
        </w:rPr>
        <w:tab/>
        <w:t xml:space="preserve">increase or decrease in the cost of work during the month under </w:t>
      </w:r>
    </w:p>
    <w:p w14:paraId="5BD4DF93" w14:textId="77777777" w:rsidR="00991300" w:rsidRPr="00706A38" w:rsidRDefault="00991300" w:rsidP="00991300">
      <w:pPr>
        <w:widowControl w:val="0"/>
        <w:autoSpaceDE w:val="0"/>
        <w:autoSpaceDN w:val="0"/>
        <w:adjustRightInd w:val="0"/>
        <w:spacing w:line="360" w:lineRule="auto"/>
        <w:ind w:left="720" w:firstLine="720"/>
        <w:jc w:val="both"/>
        <w:rPr>
          <w:sz w:val="26"/>
          <w:szCs w:val="26"/>
        </w:rPr>
      </w:pPr>
      <w:r w:rsidRPr="00706A38">
        <w:rPr>
          <w:sz w:val="26"/>
          <w:szCs w:val="26"/>
        </w:rPr>
        <w:t>Consideration due to changes in rates for cement</w:t>
      </w:r>
    </w:p>
    <w:p w14:paraId="5BD4DF94" w14:textId="77777777" w:rsidR="00991300" w:rsidRPr="00706A38" w:rsidRDefault="00991300" w:rsidP="001040A4">
      <w:pPr>
        <w:widowControl w:val="0"/>
        <w:tabs>
          <w:tab w:val="left" w:pos="720"/>
        </w:tabs>
        <w:autoSpaceDE w:val="0"/>
        <w:autoSpaceDN w:val="0"/>
        <w:adjustRightInd w:val="0"/>
        <w:spacing w:line="360" w:lineRule="auto"/>
        <w:ind w:left="1440" w:hanging="1440"/>
        <w:jc w:val="both"/>
        <w:rPr>
          <w:sz w:val="26"/>
          <w:szCs w:val="26"/>
        </w:rPr>
      </w:pPr>
      <w:r w:rsidRPr="00706A38">
        <w:rPr>
          <w:sz w:val="26"/>
          <w:szCs w:val="26"/>
        </w:rPr>
        <w:t>C</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sidR="000F5131">
        <w:rPr>
          <w:b/>
          <w:sz w:val="26"/>
          <w:szCs w:val="26"/>
        </w:rPr>
        <w:t>Ordinary Portland C</w:t>
      </w:r>
      <w:r w:rsidR="009651AA">
        <w:rPr>
          <w:b/>
          <w:sz w:val="26"/>
          <w:szCs w:val="26"/>
        </w:rPr>
        <w:t>ement</w:t>
      </w:r>
      <w:r w:rsidRPr="00706A38">
        <w:rPr>
          <w:sz w:val="26"/>
          <w:szCs w:val="26"/>
        </w:rPr>
        <w:t xml:space="preserve"> as published by the Ministry of Industrial Development,</w:t>
      </w:r>
      <w:r w:rsidR="001040A4">
        <w:rPr>
          <w:sz w:val="26"/>
          <w:szCs w:val="26"/>
        </w:rPr>
        <w:t xml:space="preserve"> Government of India, New Delhi </w:t>
      </w:r>
      <w:r w:rsidRPr="00706A38">
        <w:rPr>
          <w:sz w:val="26"/>
          <w:szCs w:val="26"/>
        </w:rPr>
        <w:t xml:space="preserve">on the date of inviting tender </w:t>
      </w:r>
    </w:p>
    <w:p w14:paraId="5BD4DF95" w14:textId="77777777" w:rsidR="009651AA" w:rsidRDefault="00991300" w:rsidP="00D17B77">
      <w:pPr>
        <w:widowControl w:val="0"/>
        <w:autoSpaceDE w:val="0"/>
        <w:autoSpaceDN w:val="0"/>
        <w:adjustRightInd w:val="0"/>
        <w:spacing w:line="360" w:lineRule="auto"/>
        <w:ind w:left="720" w:hanging="720"/>
        <w:jc w:val="both"/>
        <w:rPr>
          <w:b/>
          <w:sz w:val="26"/>
          <w:szCs w:val="26"/>
        </w:rPr>
      </w:pPr>
      <w:r w:rsidRPr="00706A38">
        <w:rPr>
          <w:sz w:val="26"/>
          <w:szCs w:val="26"/>
        </w:rPr>
        <w:t xml:space="preserve">Ci </w:t>
      </w:r>
      <w:r w:rsidRPr="00706A38">
        <w:rPr>
          <w:sz w:val="26"/>
          <w:szCs w:val="26"/>
        </w:rPr>
        <w:tab/>
        <w:t>=</w:t>
      </w:r>
      <w:r w:rsidRPr="00706A38">
        <w:rPr>
          <w:sz w:val="26"/>
          <w:szCs w:val="26"/>
        </w:rPr>
        <w:tab/>
        <w:t xml:space="preserve">The all India average wholesale price index </w:t>
      </w:r>
      <w:proofErr w:type="spellStart"/>
      <w:r w:rsidRPr="00706A38">
        <w:rPr>
          <w:sz w:val="26"/>
          <w:szCs w:val="26"/>
        </w:rPr>
        <w:t>for</w:t>
      </w:r>
      <w:r w:rsidR="009651AA">
        <w:rPr>
          <w:b/>
          <w:sz w:val="26"/>
          <w:szCs w:val="26"/>
        </w:rPr>
        <w:t>Ordinary</w:t>
      </w:r>
      <w:proofErr w:type="spellEnd"/>
      <w:r w:rsidR="009651AA">
        <w:rPr>
          <w:b/>
          <w:sz w:val="26"/>
          <w:szCs w:val="26"/>
        </w:rPr>
        <w:t xml:space="preserve"> Portland  </w:t>
      </w:r>
    </w:p>
    <w:p w14:paraId="5BD4DF96" w14:textId="77777777" w:rsidR="00991300" w:rsidRPr="00706A38" w:rsidRDefault="007010B4" w:rsidP="009651AA">
      <w:pPr>
        <w:widowControl w:val="0"/>
        <w:autoSpaceDE w:val="0"/>
        <w:autoSpaceDN w:val="0"/>
        <w:adjustRightInd w:val="0"/>
        <w:spacing w:line="360" w:lineRule="auto"/>
        <w:ind w:left="720" w:hanging="720"/>
        <w:jc w:val="both"/>
        <w:rPr>
          <w:sz w:val="26"/>
          <w:szCs w:val="26"/>
        </w:rPr>
      </w:pPr>
      <w:proofErr w:type="spellStart"/>
      <w:r>
        <w:rPr>
          <w:b/>
          <w:sz w:val="26"/>
          <w:szCs w:val="26"/>
        </w:rPr>
        <w:t>Cement</w:t>
      </w:r>
      <w:r w:rsidR="00991300" w:rsidRPr="00706A38">
        <w:rPr>
          <w:sz w:val="26"/>
          <w:szCs w:val="26"/>
        </w:rPr>
        <w:t>for</w:t>
      </w:r>
      <w:proofErr w:type="spellEnd"/>
      <w:r w:rsidR="00991300" w:rsidRPr="00706A38">
        <w:rPr>
          <w:sz w:val="26"/>
          <w:szCs w:val="26"/>
        </w:rPr>
        <w:t xml:space="preserve"> </w:t>
      </w:r>
      <w:proofErr w:type="spellStart"/>
      <w:r w:rsidR="00991300" w:rsidRPr="00706A38">
        <w:rPr>
          <w:sz w:val="26"/>
          <w:szCs w:val="26"/>
        </w:rPr>
        <w:t>themonth</w:t>
      </w:r>
      <w:proofErr w:type="spellEnd"/>
      <w:r w:rsidR="00991300" w:rsidRPr="00706A38">
        <w:rPr>
          <w:sz w:val="26"/>
          <w:szCs w:val="26"/>
        </w:rPr>
        <w:t xml:space="preserve"> </w:t>
      </w:r>
    </w:p>
    <w:p w14:paraId="5BD4DF97" w14:textId="77777777" w:rsidR="00991300" w:rsidRPr="00706A38" w:rsidRDefault="00991300" w:rsidP="00991300">
      <w:pPr>
        <w:widowControl w:val="0"/>
        <w:autoSpaceDE w:val="0"/>
        <w:autoSpaceDN w:val="0"/>
        <w:adjustRightInd w:val="0"/>
        <w:spacing w:line="360" w:lineRule="auto"/>
        <w:ind w:left="1440"/>
        <w:jc w:val="both"/>
        <w:rPr>
          <w:sz w:val="26"/>
          <w:szCs w:val="26"/>
        </w:rPr>
      </w:pPr>
      <w:r w:rsidRPr="00706A38">
        <w:rPr>
          <w:sz w:val="26"/>
          <w:szCs w:val="26"/>
        </w:rPr>
        <w:t>Under consideration as published by Ministry of Industrial Development, Govt. of India, New Delhi.</w:t>
      </w:r>
    </w:p>
    <w:p w14:paraId="5BD4DF98" w14:textId="77777777" w:rsidR="00991300" w:rsidRPr="00706A38" w:rsidRDefault="00991300" w:rsidP="00991300">
      <w:pPr>
        <w:widowControl w:val="0"/>
        <w:autoSpaceDE w:val="0"/>
        <w:autoSpaceDN w:val="0"/>
        <w:adjustRightInd w:val="0"/>
        <w:spacing w:line="360" w:lineRule="auto"/>
        <w:ind w:right="2136"/>
        <w:jc w:val="both"/>
        <w:rPr>
          <w:sz w:val="26"/>
          <w:szCs w:val="26"/>
        </w:rPr>
      </w:pPr>
      <w:r w:rsidRPr="00706A38">
        <w:rPr>
          <w:sz w:val="26"/>
          <w:szCs w:val="26"/>
        </w:rPr>
        <w:t>P</w:t>
      </w:r>
      <w:r w:rsidRPr="00706A38">
        <w:rPr>
          <w:sz w:val="26"/>
          <w:szCs w:val="26"/>
          <w:vertAlign w:val="subscript"/>
        </w:rPr>
        <w:t>C</w:t>
      </w:r>
      <w:r w:rsidRPr="00706A38">
        <w:rPr>
          <w:sz w:val="26"/>
          <w:szCs w:val="26"/>
        </w:rPr>
        <w:tab/>
        <w:t>=</w:t>
      </w:r>
      <w:r w:rsidRPr="00706A38">
        <w:rPr>
          <w:sz w:val="26"/>
          <w:szCs w:val="26"/>
        </w:rPr>
        <w:tab/>
        <w:t>Percentage of cement component of the work.</w:t>
      </w:r>
    </w:p>
    <w:p w14:paraId="5BD4DF99" w14:textId="77777777" w:rsidR="00991300" w:rsidRPr="00706A38" w:rsidRDefault="00991300" w:rsidP="00991300">
      <w:pPr>
        <w:widowControl w:val="0"/>
        <w:autoSpaceDE w:val="0"/>
        <w:autoSpaceDN w:val="0"/>
        <w:adjustRightInd w:val="0"/>
        <w:spacing w:line="360" w:lineRule="auto"/>
        <w:jc w:val="both"/>
      </w:pPr>
      <w:r w:rsidRPr="00706A38">
        <w:rPr>
          <w:b/>
          <w:bCs/>
          <w:sz w:val="26"/>
          <w:szCs w:val="26"/>
        </w:rPr>
        <w:t>Adjustment for steel component</w:t>
      </w:r>
    </w:p>
    <w:p w14:paraId="5BD4DF9A" w14:textId="77777777" w:rsidR="00991300" w:rsidRPr="00706A38" w:rsidRDefault="00991300" w:rsidP="00991300">
      <w:pPr>
        <w:widowControl w:val="0"/>
        <w:autoSpaceDE w:val="0"/>
        <w:autoSpaceDN w:val="0"/>
        <w:adjustRightInd w:val="0"/>
        <w:spacing w:line="297" w:lineRule="exact"/>
        <w:jc w:val="both"/>
        <w:rPr>
          <w:sz w:val="26"/>
          <w:szCs w:val="26"/>
        </w:rPr>
      </w:pPr>
      <w:r w:rsidRPr="00706A38">
        <w:rPr>
          <w:sz w:val="26"/>
          <w:szCs w:val="26"/>
        </w:rPr>
        <w:t xml:space="preserve">(iii) </w:t>
      </w:r>
      <w:r w:rsidRPr="00706A38">
        <w:rPr>
          <w:sz w:val="26"/>
          <w:szCs w:val="26"/>
        </w:rPr>
        <w:tab/>
        <w:t>Price adjustment for increase or decrease in the cost of steel procured by the</w:t>
      </w:r>
    </w:p>
    <w:p w14:paraId="5BD4DF9B" w14:textId="77777777" w:rsidR="00991300" w:rsidRPr="00706A38" w:rsidRDefault="00991300" w:rsidP="00991300">
      <w:pPr>
        <w:widowControl w:val="0"/>
        <w:autoSpaceDE w:val="0"/>
        <w:autoSpaceDN w:val="0"/>
        <w:adjustRightInd w:val="0"/>
        <w:spacing w:line="297" w:lineRule="exact"/>
        <w:ind w:firstLine="484"/>
        <w:jc w:val="both"/>
        <w:rPr>
          <w:sz w:val="26"/>
          <w:szCs w:val="26"/>
        </w:rPr>
      </w:pPr>
      <w:r w:rsidRPr="00706A38">
        <w:rPr>
          <w:sz w:val="26"/>
          <w:szCs w:val="26"/>
        </w:rPr>
        <w:tab/>
        <w:t>Contractor shall be paid in accordance with the following formula;</w:t>
      </w:r>
    </w:p>
    <w:p w14:paraId="5BD4DF9C"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 xml:space="preserve">= </w:t>
      </w:r>
      <w:r w:rsidRPr="00706A38">
        <w:rPr>
          <w:sz w:val="26"/>
          <w:szCs w:val="26"/>
        </w:rPr>
        <w:tab/>
      </w:r>
      <w:r w:rsidRPr="00706A38">
        <w:rPr>
          <w:sz w:val="28"/>
          <w:szCs w:val="28"/>
        </w:rPr>
        <w:t>0.85 x P</w:t>
      </w:r>
      <w:r w:rsidRPr="00706A38">
        <w:rPr>
          <w:sz w:val="28"/>
          <w:szCs w:val="28"/>
          <w:vertAlign w:val="subscript"/>
        </w:rPr>
        <w:t>s</w:t>
      </w:r>
      <w:r w:rsidRPr="00706A38">
        <w:rPr>
          <w:sz w:val="28"/>
          <w:szCs w:val="28"/>
        </w:rPr>
        <w:t>/100 x R x (S</w:t>
      </w:r>
      <w:r w:rsidRPr="00706A38">
        <w:rPr>
          <w:sz w:val="28"/>
          <w:szCs w:val="28"/>
          <w:vertAlign w:val="subscript"/>
        </w:rPr>
        <w:t>i</w:t>
      </w:r>
      <w:r w:rsidRPr="00706A38">
        <w:rPr>
          <w:sz w:val="22"/>
          <w:szCs w:val="22"/>
        </w:rPr>
        <w:t xml:space="preserve">– </w:t>
      </w:r>
      <w:r w:rsidRPr="00706A38">
        <w:rPr>
          <w:sz w:val="26"/>
          <w:szCs w:val="26"/>
        </w:rPr>
        <w:t>S</w:t>
      </w:r>
      <w:r w:rsidRPr="00706A38">
        <w:rPr>
          <w:sz w:val="26"/>
          <w:szCs w:val="26"/>
          <w:vertAlign w:val="subscript"/>
        </w:rPr>
        <w:t>0</w:t>
      </w:r>
      <w:r w:rsidRPr="00706A38">
        <w:rPr>
          <w:sz w:val="26"/>
          <w:szCs w:val="26"/>
        </w:rPr>
        <w:t>)/S</w:t>
      </w:r>
      <w:r w:rsidRPr="00706A38">
        <w:rPr>
          <w:sz w:val="26"/>
          <w:szCs w:val="26"/>
          <w:vertAlign w:val="subscript"/>
        </w:rPr>
        <w:t>0</w:t>
      </w:r>
    </w:p>
    <w:p w14:paraId="5BD4DF9D"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s</w:t>
      </w:r>
      <w:r w:rsidRPr="00706A38">
        <w:rPr>
          <w:sz w:val="26"/>
          <w:szCs w:val="26"/>
        </w:rPr>
        <w:tab/>
        <w:t>=</w:t>
      </w:r>
      <w:r w:rsidRPr="00706A38">
        <w:rPr>
          <w:sz w:val="26"/>
          <w:szCs w:val="26"/>
        </w:rPr>
        <w:tab/>
        <w:t>increase or decrease in the cost of work during the month under</w:t>
      </w:r>
    </w:p>
    <w:p w14:paraId="5BD4DF9E" w14:textId="77777777" w:rsidR="00991300" w:rsidRPr="00706A38" w:rsidRDefault="00991300" w:rsidP="00991300">
      <w:pPr>
        <w:widowControl w:val="0"/>
        <w:autoSpaceDE w:val="0"/>
        <w:autoSpaceDN w:val="0"/>
        <w:adjustRightInd w:val="0"/>
        <w:spacing w:line="297" w:lineRule="exact"/>
        <w:ind w:left="720" w:firstLine="720"/>
        <w:rPr>
          <w:sz w:val="26"/>
          <w:szCs w:val="26"/>
        </w:rPr>
      </w:pPr>
      <w:r w:rsidRPr="00706A38">
        <w:rPr>
          <w:sz w:val="26"/>
          <w:szCs w:val="26"/>
        </w:rPr>
        <w:t>Consideration due to changes in the rates for steel.</w:t>
      </w:r>
    </w:p>
    <w:p w14:paraId="5BD4DF9F" w14:textId="77777777" w:rsidR="00991300" w:rsidRPr="00706A38" w:rsidRDefault="00991300" w:rsidP="00991300">
      <w:pPr>
        <w:widowControl w:val="0"/>
        <w:tabs>
          <w:tab w:val="left" w:pos="720"/>
        </w:tabs>
        <w:autoSpaceDE w:val="0"/>
        <w:autoSpaceDN w:val="0"/>
        <w:adjustRightInd w:val="0"/>
        <w:spacing w:line="297" w:lineRule="exact"/>
        <w:ind w:left="1440" w:hanging="1440"/>
        <w:jc w:val="both"/>
        <w:rPr>
          <w:sz w:val="26"/>
          <w:szCs w:val="26"/>
        </w:rPr>
      </w:pPr>
      <w:r w:rsidRPr="00706A38">
        <w:rPr>
          <w:sz w:val="26"/>
          <w:szCs w:val="26"/>
        </w:rPr>
        <w:t>S</w:t>
      </w:r>
      <w:r w:rsidRPr="00706A38">
        <w:rPr>
          <w:sz w:val="26"/>
          <w:szCs w:val="26"/>
          <w:vertAlign w:val="subscript"/>
        </w:rPr>
        <w:t>0</w:t>
      </w:r>
      <w:r w:rsidRPr="00706A38">
        <w:rPr>
          <w:sz w:val="26"/>
          <w:szCs w:val="26"/>
        </w:rPr>
        <w:tab/>
        <w:t>=</w:t>
      </w:r>
      <w:r w:rsidRPr="00706A38">
        <w:rPr>
          <w:sz w:val="26"/>
          <w:szCs w:val="26"/>
        </w:rPr>
        <w:tab/>
        <w:t xml:space="preserve">The all India wholesale price index for </w:t>
      </w:r>
      <w:r w:rsidR="009651AA">
        <w:rPr>
          <w:b/>
          <w:sz w:val="26"/>
          <w:szCs w:val="26"/>
        </w:rPr>
        <w:t>MS Bright bars</w:t>
      </w:r>
      <w:r w:rsidRPr="00706A38">
        <w:rPr>
          <w:sz w:val="26"/>
          <w:szCs w:val="26"/>
        </w:rPr>
        <w:t xml:space="preserve"> as published by the Ministry of Industrial Development, Government of India, New Delhi on the date of inviting tender </w:t>
      </w:r>
    </w:p>
    <w:p w14:paraId="5BD4DFA0" w14:textId="77777777" w:rsidR="00991300" w:rsidRPr="00706A38" w:rsidRDefault="00991300" w:rsidP="00991300">
      <w:pPr>
        <w:widowControl w:val="0"/>
        <w:autoSpaceDE w:val="0"/>
        <w:autoSpaceDN w:val="0"/>
        <w:adjustRightInd w:val="0"/>
        <w:spacing w:line="297" w:lineRule="exact"/>
        <w:jc w:val="both"/>
        <w:rPr>
          <w:sz w:val="26"/>
          <w:szCs w:val="26"/>
        </w:rPr>
      </w:pPr>
      <w:r w:rsidRPr="00706A38">
        <w:rPr>
          <w:sz w:val="26"/>
          <w:szCs w:val="26"/>
        </w:rPr>
        <w:t>S</w:t>
      </w:r>
      <w:r w:rsidRPr="00706A38">
        <w:rPr>
          <w:sz w:val="26"/>
          <w:szCs w:val="26"/>
          <w:vertAlign w:val="subscript"/>
        </w:rPr>
        <w:t>i</w:t>
      </w:r>
      <w:r w:rsidRPr="00706A38">
        <w:rPr>
          <w:sz w:val="26"/>
          <w:szCs w:val="26"/>
          <w:vertAlign w:val="subscript"/>
        </w:rPr>
        <w:tab/>
      </w:r>
      <w:r w:rsidRPr="00706A38">
        <w:rPr>
          <w:sz w:val="26"/>
          <w:szCs w:val="26"/>
        </w:rPr>
        <w:t>=</w:t>
      </w:r>
      <w:r w:rsidRPr="00706A38">
        <w:rPr>
          <w:sz w:val="26"/>
          <w:szCs w:val="26"/>
        </w:rPr>
        <w:tab/>
        <w:t xml:space="preserve"> The all India average wholesale price index for </w:t>
      </w:r>
      <w:r w:rsidR="009651AA">
        <w:rPr>
          <w:b/>
          <w:sz w:val="26"/>
          <w:szCs w:val="26"/>
        </w:rPr>
        <w:t>MS Bright bars</w:t>
      </w:r>
    </w:p>
    <w:p w14:paraId="5BD4DFA1" w14:textId="77777777" w:rsidR="00991300" w:rsidRPr="00706A38" w:rsidRDefault="00991300" w:rsidP="00991300">
      <w:pPr>
        <w:widowControl w:val="0"/>
        <w:autoSpaceDE w:val="0"/>
        <w:autoSpaceDN w:val="0"/>
        <w:adjustRightInd w:val="0"/>
        <w:spacing w:line="297" w:lineRule="exact"/>
        <w:ind w:left="1440"/>
        <w:jc w:val="both"/>
        <w:rPr>
          <w:sz w:val="26"/>
          <w:szCs w:val="26"/>
        </w:rPr>
      </w:pPr>
      <w:r w:rsidRPr="00706A38">
        <w:rPr>
          <w:sz w:val="26"/>
          <w:szCs w:val="26"/>
        </w:rPr>
        <w:t>for the month under consideration as published by Ministry of Industrial Development, New Delhi.</w:t>
      </w:r>
    </w:p>
    <w:p w14:paraId="5BD4DFA2" w14:textId="77777777" w:rsidR="00991300" w:rsidRPr="00706A38" w:rsidRDefault="00991300" w:rsidP="00991300">
      <w:pPr>
        <w:widowControl w:val="0"/>
        <w:autoSpaceDE w:val="0"/>
        <w:autoSpaceDN w:val="0"/>
        <w:adjustRightInd w:val="0"/>
        <w:spacing w:line="297" w:lineRule="exact"/>
        <w:ind w:right="2414"/>
        <w:jc w:val="both"/>
        <w:rPr>
          <w:sz w:val="26"/>
          <w:szCs w:val="26"/>
        </w:rPr>
      </w:pPr>
      <w:r w:rsidRPr="00706A38">
        <w:rPr>
          <w:sz w:val="26"/>
          <w:szCs w:val="26"/>
        </w:rPr>
        <w:t>P</w:t>
      </w:r>
      <w:r w:rsidRPr="00706A38">
        <w:rPr>
          <w:sz w:val="26"/>
          <w:szCs w:val="26"/>
          <w:vertAlign w:val="subscript"/>
        </w:rPr>
        <w:t>s</w:t>
      </w:r>
      <w:r w:rsidRPr="00706A38">
        <w:rPr>
          <w:sz w:val="26"/>
          <w:szCs w:val="26"/>
        </w:rPr>
        <w:tab/>
        <w:t>=</w:t>
      </w:r>
      <w:r w:rsidRPr="00706A38">
        <w:rPr>
          <w:sz w:val="26"/>
          <w:szCs w:val="26"/>
        </w:rPr>
        <w:tab/>
        <w:t>Percentage of steel component of the work.</w:t>
      </w:r>
    </w:p>
    <w:p w14:paraId="5BD4DFA3" w14:textId="77777777" w:rsidR="00991300" w:rsidRPr="00706A38" w:rsidRDefault="00991300" w:rsidP="00991300">
      <w:pPr>
        <w:widowControl w:val="0"/>
        <w:autoSpaceDE w:val="0"/>
        <w:autoSpaceDN w:val="0"/>
        <w:adjustRightInd w:val="0"/>
        <w:spacing w:line="302" w:lineRule="exact"/>
        <w:jc w:val="both"/>
        <w:rPr>
          <w:i/>
          <w:iCs/>
          <w:szCs w:val="26"/>
        </w:rPr>
      </w:pPr>
      <w:proofErr w:type="gramStart"/>
      <w:r w:rsidRPr="00706A38">
        <w:rPr>
          <w:b/>
          <w:bCs/>
          <w:szCs w:val="26"/>
        </w:rPr>
        <w:t>Note:-</w:t>
      </w:r>
      <w:proofErr w:type="gramEnd"/>
      <w:r w:rsidRPr="00706A38">
        <w:rPr>
          <w:i/>
          <w:iCs/>
          <w:szCs w:val="26"/>
        </w:rPr>
        <w:tab/>
      </w:r>
      <w:r w:rsidRPr="00706A38">
        <w:rPr>
          <w:i/>
          <w:iCs/>
          <w:szCs w:val="26"/>
        </w:rPr>
        <w:tab/>
        <w:t xml:space="preserve">for the application of this clause, index of </w:t>
      </w:r>
      <w:r w:rsidR="00B814F9" w:rsidRPr="00706A38">
        <w:rPr>
          <w:i/>
          <w:iCs/>
          <w:szCs w:val="26"/>
        </w:rPr>
        <w:t xml:space="preserve">Steel </w:t>
      </w:r>
      <w:r w:rsidRPr="00706A38">
        <w:rPr>
          <w:i/>
          <w:iCs/>
          <w:szCs w:val="26"/>
        </w:rPr>
        <w:t xml:space="preserve">Rods has been to </w:t>
      </w:r>
    </w:p>
    <w:p w14:paraId="5BD4DFA4" w14:textId="77777777" w:rsidR="00991300" w:rsidRPr="00706A38" w:rsidRDefault="00991300" w:rsidP="00991300">
      <w:pPr>
        <w:widowControl w:val="0"/>
        <w:autoSpaceDE w:val="0"/>
        <w:autoSpaceDN w:val="0"/>
        <w:adjustRightInd w:val="0"/>
        <w:spacing w:line="302" w:lineRule="exact"/>
        <w:ind w:left="720" w:firstLine="720"/>
        <w:jc w:val="both"/>
        <w:rPr>
          <w:i/>
          <w:iCs/>
          <w:szCs w:val="26"/>
        </w:rPr>
      </w:pPr>
      <w:r w:rsidRPr="00706A38">
        <w:rPr>
          <w:i/>
          <w:iCs/>
          <w:szCs w:val="26"/>
        </w:rPr>
        <w:t>represent steel group.</w:t>
      </w:r>
    </w:p>
    <w:p w14:paraId="5BD4DFA5" w14:textId="77777777" w:rsidR="00991300" w:rsidRPr="00706A38" w:rsidRDefault="00991300" w:rsidP="00D17B77">
      <w:pPr>
        <w:widowControl w:val="0"/>
        <w:autoSpaceDE w:val="0"/>
        <w:autoSpaceDN w:val="0"/>
        <w:adjustRightInd w:val="0"/>
        <w:jc w:val="both"/>
        <w:rPr>
          <w:b/>
          <w:bCs/>
          <w:sz w:val="26"/>
          <w:szCs w:val="26"/>
        </w:rPr>
      </w:pPr>
      <w:r w:rsidRPr="00706A38">
        <w:rPr>
          <w:b/>
          <w:bCs/>
          <w:sz w:val="26"/>
          <w:szCs w:val="26"/>
        </w:rPr>
        <w:t>Adjustment of bitumen component</w:t>
      </w:r>
    </w:p>
    <w:p w14:paraId="5BD4DFA6" w14:textId="77777777" w:rsidR="00991300" w:rsidRPr="00706A38" w:rsidRDefault="00991300" w:rsidP="00D17B77">
      <w:pPr>
        <w:widowControl w:val="0"/>
        <w:autoSpaceDE w:val="0"/>
        <w:autoSpaceDN w:val="0"/>
        <w:adjustRightInd w:val="0"/>
        <w:rPr>
          <w:sz w:val="26"/>
          <w:szCs w:val="26"/>
        </w:rPr>
      </w:pPr>
      <w:r w:rsidRPr="00706A38">
        <w:rPr>
          <w:sz w:val="26"/>
          <w:szCs w:val="26"/>
        </w:rPr>
        <w:t xml:space="preserve">(iv) </w:t>
      </w:r>
      <w:r w:rsidRPr="00706A38">
        <w:rPr>
          <w:sz w:val="26"/>
          <w:szCs w:val="26"/>
        </w:rPr>
        <w:tab/>
        <w:t xml:space="preserve">Price adjustment for increase or decrease in the cost of bitumen shall </w:t>
      </w:r>
    </w:p>
    <w:p w14:paraId="5BD4DFA7" w14:textId="77777777" w:rsidR="00991300" w:rsidRPr="00706A38" w:rsidRDefault="00991300" w:rsidP="00991300">
      <w:pPr>
        <w:widowControl w:val="0"/>
        <w:autoSpaceDE w:val="0"/>
        <w:autoSpaceDN w:val="0"/>
        <w:adjustRightInd w:val="0"/>
        <w:spacing w:line="297" w:lineRule="exact"/>
        <w:ind w:firstLine="720"/>
        <w:rPr>
          <w:sz w:val="26"/>
          <w:szCs w:val="26"/>
        </w:rPr>
      </w:pPr>
      <w:r w:rsidRPr="00706A38">
        <w:rPr>
          <w:sz w:val="26"/>
          <w:szCs w:val="26"/>
        </w:rPr>
        <w:t>be paid in accordance with the following formula;</w:t>
      </w:r>
    </w:p>
    <w:p w14:paraId="5BD4DFA8"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V</w:t>
      </w:r>
      <w:r w:rsidRPr="00706A38">
        <w:rPr>
          <w:sz w:val="26"/>
          <w:szCs w:val="26"/>
          <w:vertAlign w:val="subscript"/>
        </w:rPr>
        <w:t>L</w:t>
      </w:r>
      <w:r w:rsidRPr="00706A38">
        <w:rPr>
          <w:sz w:val="26"/>
          <w:szCs w:val="26"/>
        </w:rPr>
        <w:tab/>
        <w:t>=</w:t>
      </w:r>
      <w:r w:rsidRPr="00706A38">
        <w:rPr>
          <w:sz w:val="26"/>
          <w:szCs w:val="26"/>
        </w:rPr>
        <w:tab/>
        <w:t>0.85 x P</w:t>
      </w:r>
      <w:r w:rsidRPr="00706A38">
        <w:rPr>
          <w:sz w:val="26"/>
          <w:szCs w:val="26"/>
          <w:vertAlign w:val="subscript"/>
        </w:rPr>
        <w:t>b</w:t>
      </w:r>
      <w:r w:rsidRPr="00706A38">
        <w:rPr>
          <w:sz w:val="26"/>
          <w:szCs w:val="26"/>
        </w:rPr>
        <w:t>/1 00 x R x (B</w:t>
      </w:r>
      <w:r w:rsidRPr="00706A38">
        <w:rPr>
          <w:sz w:val="26"/>
          <w:szCs w:val="26"/>
          <w:vertAlign w:val="subscript"/>
        </w:rPr>
        <w:t>i</w:t>
      </w:r>
      <w:r w:rsidRPr="00706A38">
        <w:rPr>
          <w:sz w:val="26"/>
          <w:szCs w:val="26"/>
        </w:rPr>
        <w:t xml:space="preserve"> –B</w:t>
      </w:r>
      <w:r w:rsidRPr="00706A38">
        <w:rPr>
          <w:sz w:val="26"/>
          <w:szCs w:val="26"/>
          <w:vertAlign w:val="subscript"/>
        </w:rPr>
        <w:t>0</w:t>
      </w:r>
      <w:r w:rsidRPr="00706A38">
        <w:rPr>
          <w:sz w:val="26"/>
          <w:szCs w:val="26"/>
        </w:rPr>
        <w:t>)/ B</w:t>
      </w:r>
      <w:r w:rsidRPr="00706A38">
        <w:rPr>
          <w:sz w:val="26"/>
          <w:szCs w:val="26"/>
          <w:vertAlign w:val="subscript"/>
        </w:rPr>
        <w:t>0</w:t>
      </w:r>
    </w:p>
    <w:p w14:paraId="5BD4DFA9" w14:textId="77777777" w:rsidR="00991300" w:rsidRPr="00706A38" w:rsidRDefault="00991300" w:rsidP="00991300">
      <w:pPr>
        <w:widowControl w:val="0"/>
        <w:autoSpaceDE w:val="0"/>
        <w:autoSpaceDN w:val="0"/>
        <w:adjustRightInd w:val="0"/>
        <w:spacing w:line="297" w:lineRule="exact"/>
        <w:rPr>
          <w:sz w:val="26"/>
          <w:szCs w:val="26"/>
        </w:rPr>
      </w:pPr>
      <w:proofErr w:type="spellStart"/>
      <w:r w:rsidRPr="00706A38">
        <w:rPr>
          <w:sz w:val="26"/>
          <w:szCs w:val="26"/>
        </w:rPr>
        <w:t>V</w:t>
      </w:r>
      <w:r w:rsidRPr="00706A38">
        <w:rPr>
          <w:sz w:val="26"/>
          <w:szCs w:val="26"/>
          <w:vertAlign w:val="subscript"/>
        </w:rPr>
        <w:t>b</w:t>
      </w:r>
      <w:proofErr w:type="spellEnd"/>
      <w:r w:rsidRPr="00706A38">
        <w:rPr>
          <w:sz w:val="26"/>
          <w:szCs w:val="26"/>
        </w:rPr>
        <w:tab/>
        <w:t>=</w:t>
      </w:r>
      <w:r w:rsidRPr="00706A38">
        <w:rPr>
          <w:sz w:val="26"/>
          <w:szCs w:val="26"/>
        </w:rPr>
        <w:tab/>
        <w:t xml:space="preserve">Increase or decrease in the cost of work during the month under </w:t>
      </w:r>
    </w:p>
    <w:p w14:paraId="5BD4DFAA" w14:textId="77777777" w:rsidR="00991300" w:rsidRPr="00706A38" w:rsidRDefault="00991300" w:rsidP="00991300">
      <w:pPr>
        <w:widowControl w:val="0"/>
        <w:autoSpaceDE w:val="0"/>
        <w:autoSpaceDN w:val="0"/>
        <w:adjustRightInd w:val="0"/>
        <w:spacing w:line="297" w:lineRule="exact"/>
        <w:ind w:left="720" w:firstLine="720"/>
        <w:rPr>
          <w:sz w:val="26"/>
          <w:szCs w:val="26"/>
        </w:rPr>
      </w:pPr>
      <w:r w:rsidRPr="00706A38">
        <w:rPr>
          <w:sz w:val="26"/>
          <w:szCs w:val="26"/>
        </w:rPr>
        <w:t>Consideration due to changes in rates for bitumen.</w:t>
      </w:r>
    </w:p>
    <w:p w14:paraId="5BD4DFAB"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0</w:t>
      </w:r>
      <w:r w:rsidRPr="00706A38">
        <w:rPr>
          <w:sz w:val="26"/>
          <w:szCs w:val="26"/>
          <w:vertAlign w:val="subscript"/>
        </w:rPr>
        <w:tab/>
      </w:r>
      <w:r w:rsidRPr="00706A38">
        <w:rPr>
          <w:sz w:val="26"/>
          <w:szCs w:val="26"/>
        </w:rPr>
        <w:t>=</w:t>
      </w:r>
      <w:r w:rsidRPr="00706A38">
        <w:rPr>
          <w:sz w:val="26"/>
          <w:szCs w:val="26"/>
        </w:rPr>
        <w:tab/>
        <w:t xml:space="preserve">The official retail price of bitumen at the IOC depot at nearest </w:t>
      </w:r>
      <w:proofErr w:type="spellStart"/>
      <w:r w:rsidRPr="00706A38">
        <w:rPr>
          <w:sz w:val="26"/>
          <w:szCs w:val="26"/>
        </w:rPr>
        <w:t>centre</w:t>
      </w:r>
      <w:proofErr w:type="spellEnd"/>
      <w:r w:rsidRPr="00706A38">
        <w:rPr>
          <w:sz w:val="26"/>
          <w:szCs w:val="26"/>
        </w:rPr>
        <w:t xml:space="preserve"> </w:t>
      </w:r>
    </w:p>
    <w:p w14:paraId="5BD4DFAC" w14:textId="77777777" w:rsidR="00991300" w:rsidRPr="00706A38" w:rsidRDefault="00991300" w:rsidP="00991300">
      <w:pPr>
        <w:widowControl w:val="0"/>
        <w:autoSpaceDE w:val="0"/>
        <w:autoSpaceDN w:val="0"/>
        <w:adjustRightInd w:val="0"/>
        <w:spacing w:line="297" w:lineRule="exact"/>
        <w:ind w:left="720" w:firstLine="720"/>
        <w:rPr>
          <w:sz w:val="26"/>
          <w:szCs w:val="26"/>
        </w:rPr>
      </w:pPr>
      <w:r w:rsidRPr="00706A38">
        <w:rPr>
          <w:sz w:val="26"/>
          <w:szCs w:val="26"/>
        </w:rPr>
        <w:t>on the date of inviting tender.</w:t>
      </w:r>
    </w:p>
    <w:p w14:paraId="5BD4DFAD"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B</w:t>
      </w:r>
      <w:r w:rsidRPr="00706A38">
        <w:rPr>
          <w:sz w:val="26"/>
          <w:szCs w:val="26"/>
          <w:vertAlign w:val="subscript"/>
        </w:rPr>
        <w:t>i</w:t>
      </w:r>
      <w:r w:rsidRPr="00706A38">
        <w:rPr>
          <w:sz w:val="26"/>
          <w:szCs w:val="26"/>
        </w:rPr>
        <w:tab/>
        <w:t>=</w:t>
      </w:r>
      <w:r w:rsidRPr="00706A38">
        <w:rPr>
          <w:sz w:val="26"/>
          <w:szCs w:val="26"/>
        </w:rPr>
        <w:tab/>
        <w:t>The official retail price of bitumen of IOC depot at nearest center for</w:t>
      </w:r>
    </w:p>
    <w:p w14:paraId="5BD4DFAE" w14:textId="77777777" w:rsidR="00991300" w:rsidRPr="00706A38" w:rsidRDefault="00991300" w:rsidP="00991300">
      <w:pPr>
        <w:widowControl w:val="0"/>
        <w:autoSpaceDE w:val="0"/>
        <w:autoSpaceDN w:val="0"/>
        <w:adjustRightInd w:val="0"/>
        <w:spacing w:line="297" w:lineRule="exact"/>
        <w:ind w:left="720" w:firstLine="720"/>
        <w:rPr>
          <w:sz w:val="26"/>
          <w:szCs w:val="26"/>
        </w:rPr>
      </w:pPr>
      <w:r w:rsidRPr="00706A38">
        <w:rPr>
          <w:sz w:val="26"/>
          <w:szCs w:val="26"/>
        </w:rPr>
        <w:lastRenderedPageBreak/>
        <w:t>the 15th day of the month under consideration.</w:t>
      </w:r>
    </w:p>
    <w:p w14:paraId="5BD4DFAF" w14:textId="77777777" w:rsidR="00991300" w:rsidRPr="00706A38" w:rsidRDefault="00991300" w:rsidP="00991300">
      <w:pPr>
        <w:widowControl w:val="0"/>
        <w:autoSpaceDE w:val="0"/>
        <w:autoSpaceDN w:val="0"/>
        <w:adjustRightInd w:val="0"/>
        <w:spacing w:line="297" w:lineRule="exact"/>
        <w:rPr>
          <w:sz w:val="26"/>
          <w:szCs w:val="26"/>
        </w:rPr>
      </w:pPr>
      <w:r w:rsidRPr="00706A38">
        <w:rPr>
          <w:sz w:val="26"/>
          <w:szCs w:val="26"/>
        </w:rPr>
        <w:t>P</w:t>
      </w:r>
      <w:r w:rsidRPr="00706A38">
        <w:rPr>
          <w:sz w:val="26"/>
          <w:szCs w:val="26"/>
          <w:vertAlign w:val="subscript"/>
        </w:rPr>
        <w:t>b</w:t>
      </w:r>
      <w:r w:rsidRPr="00706A38">
        <w:rPr>
          <w:sz w:val="26"/>
          <w:szCs w:val="26"/>
        </w:rPr>
        <w:tab/>
        <w:t>=</w:t>
      </w:r>
      <w:r w:rsidRPr="00706A38">
        <w:rPr>
          <w:sz w:val="26"/>
          <w:szCs w:val="26"/>
        </w:rPr>
        <w:tab/>
        <w:t>Percentage of bitumen component of the work.</w:t>
      </w:r>
    </w:p>
    <w:p w14:paraId="5BD4DFB0" w14:textId="77777777" w:rsidR="00305256" w:rsidRPr="00706A38" w:rsidRDefault="00305256" w:rsidP="00991300">
      <w:pPr>
        <w:widowControl w:val="0"/>
        <w:autoSpaceDE w:val="0"/>
        <w:autoSpaceDN w:val="0"/>
        <w:adjustRightInd w:val="0"/>
        <w:spacing w:line="412" w:lineRule="exact"/>
        <w:ind w:right="2644"/>
        <w:jc w:val="both"/>
        <w:rPr>
          <w:b/>
          <w:bCs/>
          <w:sz w:val="26"/>
          <w:szCs w:val="26"/>
        </w:rPr>
      </w:pPr>
    </w:p>
    <w:p w14:paraId="5BD4DFB1" w14:textId="77777777" w:rsidR="00991300" w:rsidRPr="00706A38" w:rsidRDefault="00991300" w:rsidP="00991300">
      <w:pPr>
        <w:widowControl w:val="0"/>
        <w:autoSpaceDE w:val="0"/>
        <w:autoSpaceDN w:val="0"/>
        <w:adjustRightInd w:val="0"/>
        <w:spacing w:line="412" w:lineRule="exact"/>
        <w:ind w:right="2644"/>
        <w:jc w:val="both"/>
        <w:rPr>
          <w:b/>
          <w:bCs/>
          <w:sz w:val="26"/>
          <w:szCs w:val="26"/>
        </w:rPr>
      </w:pPr>
      <w:r w:rsidRPr="00706A38">
        <w:rPr>
          <w:b/>
          <w:bCs/>
          <w:sz w:val="26"/>
          <w:szCs w:val="26"/>
        </w:rPr>
        <w:t>Adjustment of POL (fuel and lubricant) component</w:t>
      </w:r>
    </w:p>
    <w:p w14:paraId="5BD4DFB2" w14:textId="77777777" w:rsidR="00991300" w:rsidRPr="00706A38" w:rsidRDefault="00991300" w:rsidP="00991300">
      <w:pPr>
        <w:widowControl w:val="0"/>
        <w:autoSpaceDE w:val="0"/>
        <w:autoSpaceDN w:val="0"/>
        <w:adjustRightInd w:val="0"/>
        <w:spacing w:before="115" w:line="297" w:lineRule="exact"/>
        <w:rPr>
          <w:sz w:val="26"/>
          <w:szCs w:val="26"/>
        </w:rPr>
      </w:pPr>
      <w:r w:rsidRPr="00706A38">
        <w:rPr>
          <w:sz w:val="26"/>
          <w:szCs w:val="26"/>
        </w:rPr>
        <w:t>(v)</w:t>
      </w:r>
      <w:r w:rsidRPr="00706A38">
        <w:rPr>
          <w:sz w:val="26"/>
          <w:szCs w:val="26"/>
        </w:rPr>
        <w:tab/>
        <w:t>Price adjustment for increase or decrease in cost of POL (fuel and lubricant)</w:t>
      </w:r>
    </w:p>
    <w:p w14:paraId="5BD4DFB3" w14:textId="77777777" w:rsidR="00991300" w:rsidRPr="00706A38" w:rsidRDefault="00991300" w:rsidP="00991300">
      <w:pPr>
        <w:widowControl w:val="0"/>
        <w:autoSpaceDE w:val="0"/>
        <w:autoSpaceDN w:val="0"/>
        <w:adjustRightInd w:val="0"/>
        <w:spacing w:before="115" w:line="360" w:lineRule="auto"/>
        <w:ind w:firstLine="720"/>
        <w:rPr>
          <w:sz w:val="26"/>
          <w:szCs w:val="26"/>
        </w:rPr>
      </w:pPr>
      <w:r w:rsidRPr="00706A38">
        <w:rPr>
          <w:sz w:val="26"/>
          <w:szCs w:val="26"/>
        </w:rPr>
        <w:t>shall be paid in accordance with the following formula;</w:t>
      </w:r>
    </w:p>
    <w:p w14:paraId="5BD4DFB4" w14:textId="77777777" w:rsidR="00991300" w:rsidRPr="00706A38" w:rsidRDefault="00991300" w:rsidP="00991300">
      <w:pPr>
        <w:widowControl w:val="0"/>
        <w:autoSpaceDE w:val="0"/>
        <w:autoSpaceDN w:val="0"/>
        <w:adjustRightInd w:val="0"/>
        <w:spacing w:line="297" w:lineRule="exact"/>
        <w:ind w:firstLine="627"/>
        <w:rPr>
          <w:sz w:val="28"/>
          <w:szCs w:val="28"/>
        </w:rPr>
      </w:pPr>
      <w:proofErr w:type="spellStart"/>
      <w:r w:rsidRPr="00706A38">
        <w:rPr>
          <w:sz w:val="26"/>
          <w:szCs w:val="26"/>
        </w:rPr>
        <w:t>V</w:t>
      </w:r>
      <w:r w:rsidRPr="00706A38">
        <w:rPr>
          <w:sz w:val="26"/>
          <w:szCs w:val="26"/>
          <w:vertAlign w:val="subscript"/>
        </w:rPr>
        <w:t>f</w:t>
      </w:r>
      <w:proofErr w:type="spellEnd"/>
      <w:r w:rsidRPr="00706A38">
        <w:rPr>
          <w:sz w:val="26"/>
          <w:szCs w:val="26"/>
        </w:rPr>
        <w:tab/>
        <w:t>=</w:t>
      </w:r>
      <w:r w:rsidRPr="00706A38">
        <w:rPr>
          <w:sz w:val="26"/>
          <w:szCs w:val="26"/>
        </w:rPr>
        <w:tab/>
      </w:r>
      <w:r w:rsidRPr="00706A38">
        <w:t xml:space="preserve">0.85 x </w:t>
      </w:r>
      <w:proofErr w:type="spellStart"/>
      <w:r w:rsidRPr="00706A38">
        <w:t>P</w:t>
      </w:r>
      <w:r w:rsidRPr="00706A38">
        <w:rPr>
          <w:vertAlign w:val="subscript"/>
        </w:rPr>
        <w:t>f</w:t>
      </w:r>
      <w:proofErr w:type="spellEnd"/>
      <w:r w:rsidRPr="00706A38">
        <w:t>/100 x R x (F</w:t>
      </w:r>
      <w:r w:rsidRPr="00706A38">
        <w:rPr>
          <w:vertAlign w:val="subscript"/>
        </w:rPr>
        <w:t>i</w:t>
      </w:r>
      <w:r w:rsidRPr="00706A38">
        <w:t xml:space="preserve"> – F</w:t>
      </w:r>
      <w:r w:rsidRPr="00706A38">
        <w:rPr>
          <w:vertAlign w:val="subscript"/>
        </w:rPr>
        <w:t>0</w:t>
      </w:r>
      <w:r w:rsidRPr="00706A38">
        <w:t>)/F</w:t>
      </w:r>
      <w:r w:rsidRPr="00706A38">
        <w:rPr>
          <w:vertAlign w:val="subscript"/>
        </w:rPr>
        <w:t>0</w:t>
      </w:r>
    </w:p>
    <w:p w14:paraId="5BD4DFB5" w14:textId="77777777" w:rsidR="00991300" w:rsidRPr="00706A38" w:rsidRDefault="00991300" w:rsidP="00991300">
      <w:pPr>
        <w:pStyle w:val="BodyTextIndent"/>
      </w:pPr>
      <w:proofErr w:type="spellStart"/>
      <w:r w:rsidRPr="00706A38">
        <w:t>V</w:t>
      </w:r>
      <w:r w:rsidRPr="00706A38">
        <w:rPr>
          <w:vertAlign w:val="subscript"/>
        </w:rPr>
        <w:t>f</w:t>
      </w:r>
      <w:proofErr w:type="spellEnd"/>
      <w:r w:rsidRPr="00706A38">
        <w:tab/>
        <w:t>=</w:t>
      </w:r>
      <w:r w:rsidRPr="00706A38">
        <w:tab/>
        <w:t>Increase or decrease in the cost or work during the month under</w:t>
      </w:r>
    </w:p>
    <w:p w14:paraId="5BD4DFB6" w14:textId="77777777" w:rsidR="00991300" w:rsidRPr="00706A38" w:rsidRDefault="00991300" w:rsidP="00991300">
      <w:pPr>
        <w:pStyle w:val="BodyTextIndent"/>
        <w:ind w:left="1440" w:firstLine="720"/>
      </w:pPr>
      <w:r w:rsidRPr="00706A38">
        <w:t xml:space="preserve">consideration due to changes in rates for fuel and lubricants. </w:t>
      </w:r>
    </w:p>
    <w:p w14:paraId="5BD4DFB7" w14:textId="77777777" w:rsidR="00991300" w:rsidRPr="00706A38" w:rsidRDefault="00991300" w:rsidP="00991300">
      <w:pPr>
        <w:pStyle w:val="BodyTextIndent"/>
      </w:pPr>
      <w:r w:rsidRPr="00706A38">
        <w:t>F</w:t>
      </w:r>
      <w:r w:rsidRPr="00706A38">
        <w:rPr>
          <w:vertAlign w:val="subscript"/>
        </w:rPr>
        <w:t>0</w:t>
      </w:r>
      <w:r w:rsidRPr="00706A38">
        <w:tab/>
        <w:t>=</w:t>
      </w:r>
      <w:r w:rsidRPr="00706A38">
        <w:tab/>
        <w:t xml:space="preserve">The official price of </w:t>
      </w:r>
      <w:proofErr w:type="gramStart"/>
      <w:r w:rsidRPr="00706A38">
        <w:t>High Speed</w:t>
      </w:r>
      <w:proofErr w:type="gramEnd"/>
      <w:r w:rsidRPr="00706A38">
        <w:t xml:space="preserve"> Diesel (HSD) at the existing </w:t>
      </w:r>
    </w:p>
    <w:p w14:paraId="5BD4DFB8" w14:textId="77777777" w:rsidR="00991300" w:rsidRPr="00706A38" w:rsidRDefault="00991300" w:rsidP="00991300">
      <w:pPr>
        <w:pStyle w:val="BodyTextIndent"/>
        <w:ind w:left="2160" w:firstLine="0"/>
        <w:rPr>
          <w:sz w:val="26"/>
          <w:szCs w:val="26"/>
        </w:rPr>
      </w:pPr>
      <w:r w:rsidRPr="00706A38">
        <w:t xml:space="preserve">consumer Diesel pumps out let at nearest center </w:t>
      </w:r>
      <w:proofErr w:type="gramStart"/>
      <w:r w:rsidRPr="00706A38">
        <w:rPr>
          <w:sz w:val="26"/>
          <w:szCs w:val="26"/>
        </w:rPr>
        <w:t>on  the</w:t>
      </w:r>
      <w:proofErr w:type="gramEnd"/>
      <w:r w:rsidRPr="00706A38">
        <w:rPr>
          <w:sz w:val="26"/>
          <w:szCs w:val="26"/>
        </w:rPr>
        <w:t xml:space="preserve"> date of inviting tender</w:t>
      </w:r>
    </w:p>
    <w:p w14:paraId="5BD4DFB9" w14:textId="77777777" w:rsidR="00991300" w:rsidRPr="00706A38" w:rsidRDefault="00991300" w:rsidP="00991300">
      <w:pPr>
        <w:pStyle w:val="BodyTextIndent"/>
      </w:pPr>
      <w:r w:rsidRPr="00706A38">
        <w:t>F</w:t>
      </w:r>
      <w:r w:rsidRPr="00706A38">
        <w:rPr>
          <w:vertAlign w:val="subscript"/>
        </w:rPr>
        <w:t>i</w:t>
      </w:r>
      <w:r w:rsidRPr="00706A38">
        <w:rPr>
          <w:vertAlign w:val="subscript"/>
        </w:rPr>
        <w:tab/>
      </w:r>
      <w:r w:rsidRPr="00706A38">
        <w:t>=</w:t>
      </w:r>
      <w:r w:rsidRPr="00706A38">
        <w:tab/>
        <w:t>The official retail price of HSD at the existing consumer pumps of</w:t>
      </w:r>
    </w:p>
    <w:p w14:paraId="5BD4DFBA" w14:textId="77777777" w:rsidR="00991300" w:rsidRPr="00706A38" w:rsidRDefault="00991300" w:rsidP="00991300">
      <w:pPr>
        <w:widowControl w:val="0"/>
        <w:autoSpaceDE w:val="0"/>
        <w:autoSpaceDN w:val="0"/>
        <w:adjustRightInd w:val="0"/>
        <w:spacing w:line="297" w:lineRule="exact"/>
        <w:ind w:left="2160"/>
        <w:rPr>
          <w:sz w:val="26"/>
          <w:szCs w:val="26"/>
        </w:rPr>
      </w:pPr>
      <w:r w:rsidRPr="00706A38">
        <w:rPr>
          <w:sz w:val="26"/>
          <w:szCs w:val="26"/>
        </w:rPr>
        <w:t>IOC at nearest center for the 15th day of month under consideration.</w:t>
      </w:r>
    </w:p>
    <w:p w14:paraId="5BD4DFBB" w14:textId="77777777" w:rsidR="00991300" w:rsidRPr="00706A38" w:rsidRDefault="00991300" w:rsidP="00077BBD">
      <w:pPr>
        <w:widowControl w:val="0"/>
        <w:autoSpaceDE w:val="0"/>
        <w:autoSpaceDN w:val="0"/>
        <w:adjustRightInd w:val="0"/>
        <w:spacing w:line="360" w:lineRule="auto"/>
        <w:ind w:firstLine="720"/>
        <w:rPr>
          <w:sz w:val="26"/>
          <w:szCs w:val="26"/>
        </w:rPr>
      </w:pPr>
      <w:proofErr w:type="spellStart"/>
      <w:r w:rsidRPr="00706A38">
        <w:rPr>
          <w:sz w:val="26"/>
          <w:szCs w:val="26"/>
        </w:rPr>
        <w:t>P</w:t>
      </w:r>
      <w:r w:rsidRPr="00706A38">
        <w:rPr>
          <w:sz w:val="26"/>
          <w:szCs w:val="26"/>
          <w:vertAlign w:val="subscript"/>
        </w:rPr>
        <w:t>f</w:t>
      </w:r>
      <w:proofErr w:type="spellEnd"/>
      <w:r w:rsidRPr="00706A38">
        <w:rPr>
          <w:sz w:val="26"/>
          <w:szCs w:val="26"/>
        </w:rPr>
        <w:tab/>
        <w:t>=</w:t>
      </w:r>
      <w:r w:rsidRPr="00706A38">
        <w:rPr>
          <w:sz w:val="26"/>
          <w:szCs w:val="26"/>
        </w:rPr>
        <w:tab/>
        <w:t>Percentage of fuel and lubricants component of the work.</w:t>
      </w:r>
    </w:p>
    <w:p w14:paraId="5BD4DFBC" w14:textId="77777777" w:rsidR="00991300" w:rsidRPr="00706A38" w:rsidRDefault="00991300" w:rsidP="00077BBD">
      <w:pPr>
        <w:widowControl w:val="0"/>
        <w:autoSpaceDE w:val="0"/>
        <w:autoSpaceDN w:val="0"/>
        <w:adjustRightInd w:val="0"/>
        <w:spacing w:line="360" w:lineRule="auto"/>
        <w:ind w:left="1440" w:hanging="1440"/>
        <w:jc w:val="both"/>
        <w:rPr>
          <w:sz w:val="26"/>
          <w:szCs w:val="26"/>
        </w:rPr>
      </w:pPr>
      <w:r w:rsidRPr="00706A38">
        <w:rPr>
          <w:b/>
          <w:bCs/>
          <w:sz w:val="26"/>
          <w:szCs w:val="26"/>
        </w:rPr>
        <w:t>Note: -</w:t>
      </w:r>
      <w:r w:rsidRPr="00706A38">
        <w:rPr>
          <w:b/>
          <w:bCs/>
          <w:sz w:val="26"/>
          <w:szCs w:val="26"/>
        </w:rPr>
        <w:tab/>
      </w:r>
      <w:r w:rsidRPr="00706A38">
        <w:rPr>
          <w:sz w:val="26"/>
          <w:szCs w:val="26"/>
        </w:rPr>
        <w:t xml:space="preserve">For the application of this clause, the price of </w:t>
      </w:r>
      <w:proofErr w:type="gramStart"/>
      <w:r w:rsidRPr="00706A38">
        <w:rPr>
          <w:sz w:val="26"/>
          <w:szCs w:val="26"/>
        </w:rPr>
        <w:t>High speed</w:t>
      </w:r>
      <w:proofErr w:type="gramEnd"/>
      <w:r w:rsidRPr="00706A38">
        <w:rPr>
          <w:sz w:val="26"/>
          <w:szCs w:val="26"/>
        </w:rPr>
        <w:t xml:space="preserve"> Diesel Oil has been chosen to represent fuel and lubricants group.</w:t>
      </w:r>
    </w:p>
    <w:p w14:paraId="5BD4DFBD" w14:textId="77777777" w:rsidR="00991300" w:rsidRPr="00706A38" w:rsidRDefault="00991300" w:rsidP="00077BBD">
      <w:pPr>
        <w:widowControl w:val="0"/>
        <w:autoSpaceDE w:val="0"/>
        <w:autoSpaceDN w:val="0"/>
        <w:adjustRightInd w:val="0"/>
        <w:spacing w:line="360" w:lineRule="auto"/>
        <w:rPr>
          <w:b/>
          <w:bCs/>
          <w:sz w:val="26"/>
          <w:szCs w:val="26"/>
        </w:rPr>
      </w:pPr>
      <w:r w:rsidRPr="00706A38">
        <w:rPr>
          <w:b/>
          <w:bCs/>
          <w:sz w:val="26"/>
          <w:szCs w:val="26"/>
        </w:rPr>
        <w:t xml:space="preserve">Adjustment of </w:t>
      </w:r>
      <w:proofErr w:type="gramStart"/>
      <w:r w:rsidRPr="00706A38">
        <w:rPr>
          <w:b/>
          <w:bCs/>
          <w:sz w:val="26"/>
          <w:szCs w:val="26"/>
        </w:rPr>
        <w:t>Other</w:t>
      </w:r>
      <w:proofErr w:type="gramEnd"/>
      <w:r w:rsidRPr="00706A38">
        <w:rPr>
          <w:b/>
          <w:bCs/>
          <w:sz w:val="26"/>
          <w:szCs w:val="26"/>
        </w:rPr>
        <w:t xml:space="preserve"> Materials Component</w:t>
      </w:r>
    </w:p>
    <w:p w14:paraId="5BD4DFBE" w14:textId="77777777" w:rsidR="00991300" w:rsidRPr="00706A38" w:rsidRDefault="00991300" w:rsidP="00077BBD">
      <w:pPr>
        <w:widowControl w:val="0"/>
        <w:autoSpaceDE w:val="0"/>
        <w:autoSpaceDN w:val="0"/>
        <w:adjustRightInd w:val="0"/>
        <w:spacing w:line="360" w:lineRule="auto"/>
        <w:ind w:left="720" w:hanging="720"/>
        <w:jc w:val="both"/>
        <w:rPr>
          <w:sz w:val="26"/>
          <w:szCs w:val="26"/>
        </w:rPr>
      </w:pPr>
      <w:r w:rsidRPr="00706A38">
        <w:rPr>
          <w:sz w:val="26"/>
          <w:szCs w:val="26"/>
        </w:rPr>
        <w:t>(vii)</w:t>
      </w:r>
      <w:r w:rsidRPr="00706A38">
        <w:rPr>
          <w:sz w:val="26"/>
          <w:szCs w:val="26"/>
        </w:rPr>
        <w:tab/>
        <w:t>Price adjustment for increase or decrease in cost of local materials other than Cement, steel, Bitumen and POL procured by the contractor shall lay in accordance with the following formula;</w:t>
      </w:r>
    </w:p>
    <w:p w14:paraId="5BD4DFBF" w14:textId="77777777" w:rsidR="00991300" w:rsidRPr="00706A38" w:rsidRDefault="00991300" w:rsidP="00991300">
      <w:pPr>
        <w:widowControl w:val="0"/>
        <w:autoSpaceDE w:val="0"/>
        <w:autoSpaceDN w:val="0"/>
        <w:adjustRightInd w:val="0"/>
        <w:spacing w:line="297" w:lineRule="exact"/>
        <w:ind w:left="720" w:hanging="720"/>
        <w:jc w:val="both"/>
        <w:rPr>
          <w:sz w:val="26"/>
          <w:szCs w:val="26"/>
        </w:rPr>
      </w:pPr>
    </w:p>
    <w:p w14:paraId="5BD4DFC0" w14:textId="77777777" w:rsidR="00991300" w:rsidRPr="00706A38" w:rsidRDefault="00991300" w:rsidP="00991300">
      <w:pPr>
        <w:widowControl w:val="0"/>
        <w:autoSpaceDE w:val="0"/>
        <w:autoSpaceDN w:val="0"/>
        <w:adjustRightInd w:val="0"/>
        <w:spacing w:line="360" w:lineRule="auto"/>
        <w:ind w:firstLine="720"/>
      </w:pPr>
      <w:proofErr w:type="spellStart"/>
      <w:r w:rsidRPr="00706A38">
        <w:t>V</w:t>
      </w:r>
      <w:r w:rsidRPr="00706A38">
        <w:rPr>
          <w:vertAlign w:val="subscript"/>
        </w:rPr>
        <w:t>m</w:t>
      </w:r>
      <w:proofErr w:type="spellEnd"/>
      <w:r w:rsidRPr="00706A38">
        <w:tab/>
        <w:t>=</w:t>
      </w:r>
      <w:r w:rsidRPr="00706A38">
        <w:tab/>
        <w:t>0.85 x P</w:t>
      </w:r>
      <w:r w:rsidRPr="00706A38">
        <w:rPr>
          <w:vertAlign w:val="subscript"/>
        </w:rPr>
        <w:t xml:space="preserve">m </w:t>
      </w:r>
      <w:r w:rsidRPr="00706A38">
        <w:t>/100 X R x (M</w:t>
      </w:r>
      <w:r w:rsidRPr="00706A38">
        <w:rPr>
          <w:vertAlign w:val="subscript"/>
        </w:rPr>
        <w:t>i</w:t>
      </w:r>
      <w:r w:rsidRPr="00706A38">
        <w:rPr>
          <w:sz w:val="20"/>
          <w:szCs w:val="20"/>
        </w:rPr>
        <w:t xml:space="preserve">– </w:t>
      </w:r>
      <w:r w:rsidRPr="00706A38">
        <w:t>M</w:t>
      </w:r>
      <w:r w:rsidRPr="00706A38">
        <w:rPr>
          <w:vertAlign w:val="subscript"/>
        </w:rPr>
        <w:t>0</w:t>
      </w:r>
      <w:r w:rsidRPr="00706A38">
        <w:t>)/M</w:t>
      </w:r>
      <w:r w:rsidRPr="00706A38">
        <w:rPr>
          <w:vertAlign w:val="subscript"/>
        </w:rPr>
        <w:t>0</w:t>
      </w:r>
    </w:p>
    <w:p w14:paraId="5BD4DFC1" w14:textId="77777777" w:rsidR="00991300" w:rsidRPr="00706A38" w:rsidRDefault="00991300" w:rsidP="00991300">
      <w:pPr>
        <w:pStyle w:val="BodyTextIndent2"/>
        <w:ind w:left="0" w:firstLine="720"/>
      </w:pPr>
      <w:proofErr w:type="spellStart"/>
      <w:r w:rsidRPr="00706A38">
        <w:t>V</w:t>
      </w:r>
      <w:r w:rsidRPr="00706A38">
        <w:rPr>
          <w:vertAlign w:val="subscript"/>
        </w:rPr>
        <w:t>m</w:t>
      </w:r>
      <w:proofErr w:type="spellEnd"/>
      <w:r w:rsidRPr="00706A38">
        <w:tab/>
        <w:t>=</w:t>
      </w:r>
      <w:r w:rsidRPr="00706A38">
        <w:tab/>
        <w:t xml:space="preserve">Increase or decrease in the cost of work during the month under </w:t>
      </w:r>
    </w:p>
    <w:p w14:paraId="5BD4DFC2" w14:textId="77777777" w:rsidR="00991300" w:rsidRPr="00706A38" w:rsidRDefault="00991300" w:rsidP="00991300">
      <w:pPr>
        <w:pStyle w:val="BodyTextIndent2"/>
        <w:spacing w:line="240" w:lineRule="auto"/>
        <w:ind w:left="2160"/>
      </w:pPr>
      <w:r w:rsidRPr="00706A38">
        <w:t>Consideration due to changes in rates for local materials other than cement, steel, bitumen and POL.</w:t>
      </w:r>
    </w:p>
    <w:p w14:paraId="5BD4DFC3" w14:textId="77777777" w:rsidR="00991300" w:rsidRPr="00706A38" w:rsidRDefault="00991300" w:rsidP="00077BBD">
      <w:pPr>
        <w:widowControl w:val="0"/>
        <w:tabs>
          <w:tab w:val="left" w:pos="720"/>
        </w:tabs>
        <w:autoSpaceDE w:val="0"/>
        <w:autoSpaceDN w:val="0"/>
        <w:adjustRightInd w:val="0"/>
        <w:spacing w:line="360" w:lineRule="auto"/>
        <w:ind w:left="2160" w:hanging="1440"/>
        <w:jc w:val="both"/>
        <w:rPr>
          <w:sz w:val="26"/>
          <w:szCs w:val="26"/>
        </w:rPr>
      </w:pPr>
      <w:r w:rsidRPr="00706A38">
        <w:t>M</w:t>
      </w:r>
      <w:r w:rsidRPr="00706A38">
        <w:rPr>
          <w:vertAlign w:val="subscript"/>
        </w:rPr>
        <w:t xml:space="preserve">0 </w:t>
      </w:r>
      <w:r w:rsidRPr="00706A38">
        <w:t xml:space="preserve">      =</w:t>
      </w:r>
      <w:r w:rsidRPr="00706A38">
        <w:tab/>
      </w:r>
      <w:r w:rsidRPr="00706A38">
        <w:rPr>
          <w:sz w:val="26"/>
          <w:szCs w:val="26"/>
        </w:rPr>
        <w:t>The all India wholesale price index (all commodities) as published by the Ministry of Industrial Development, Govt. of India, New Delhi. on the date of inviting tender</w:t>
      </w:r>
    </w:p>
    <w:p w14:paraId="5BD4DFC4" w14:textId="77777777" w:rsidR="00991300" w:rsidRPr="00706A38" w:rsidRDefault="00991300" w:rsidP="00077BBD">
      <w:pPr>
        <w:widowControl w:val="0"/>
        <w:autoSpaceDE w:val="0"/>
        <w:autoSpaceDN w:val="0"/>
        <w:adjustRightInd w:val="0"/>
        <w:spacing w:line="360" w:lineRule="auto"/>
        <w:ind w:left="1440" w:hanging="720"/>
        <w:jc w:val="both"/>
        <w:rPr>
          <w:sz w:val="26"/>
          <w:szCs w:val="26"/>
        </w:rPr>
      </w:pPr>
      <w:r w:rsidRPr="00706A38">
        <w:t>M</w:t>
      </w:r>
      <w:r w:rsidRPr="00706A38">
        <w:rPr>
          <w:vertAlign w:val="subscript"/>
        </w:rPr>
        <w:t>i</w:t>
      </w:r>
      <w:r w:rsidRPr="00706A38">
        <w:tab/>
        <w:t>=</w:t>
      </w:r>
      <w:r w:rsidRPr="00706A38">
        <w:tab/>
      </w:r>
      <w:r w:rsidRPr="00706A38">
        <w:rPr>
          <w:sz w:val="26"/>
          <w:szCs w:val="26"/>
        </w:rPr>
        <w:t xml:space="preserve">The all India Wholesale price index (all commodities) for the       </w:t>
      </w:r>
      <w:r w:rsidRPr="00706A38">
        <w:t>=</w:t>
      </w:r>
      <w:r w:rsidRPr="00706A38">
        <w:tab/>
      </w:r>
      <w:r w:rsidRPr="00706A38">
        <w:rPr>
          <w:sz w:val="26"/>
          <w:szCs w:val="26"/>
        </w:rPr>
        <w:t xml:space="preserve">month under consideration as published by Ministry of Industrial </w:t>
      </w:r>
      <w:r w:rsidRPr="00706A38">
        <w:t>=</w:t>
      </w:r>
      <w:r w:rsidRPr="00706A38">
        <w:tab/>
      </w:r>
      <w:r w:rsidRPr="00706A38">
        <w:rPr>
          <w:sz w:val="26"/>
          <w:szCs w:val="26"/>
        </w:rPr>
        <w:t>Development, Govt. of India, New Delhi.</w:t>
      </w:r>
    </w:p>
    <w:p w14:paraId="5BD4DFC5" w14:textId="77777777" w:rsidR="00991300" w:rsidRPr="00706A38" w:rsidRDefault="00991300" w:rsidP="00077BBD">
      <w:pPr>
        <w:widowControl w:val="0"/>
        <w:autoSpaceDE w:val="0"/>
        <w:autoSpaceDN w:val="0"/>
        <w:adjustRightInd w:val="0"/>
        <w:spacing w:line="360" w:lineRule="auto"/>
        <w:ind w:left="1440" w:hanging="720"/>
        <w:jc w:val="both"/>
        <w:rPr>
          <w:sz w:val="26"/>
          <w:szCs w:val="26"/>
        </w:rPr>
      </w:pPr>
      <w:r w:rsidRPr="00706A38">
        <w:t>P</w:t>
      </w:r>
      <w:r w:rsidRPr="00706A38">
        <w:rPr>
          <w:vertAlign w:val="subscript"/>
        </w:rPr>
        <w:t>m</w:t>
      </w:r>
      <w:r w:rsidRPr="00706A38">
        <w:tab/>
        <w:t>=</w:t>
      </w:r>
      <w:r w:rsidRPr="00706A38">
        <w:tab/>
      </w:r>
      <w:r w:rsidRPr="00706A38">
        <w:rPr>
          <w:sz w:val="26"/>
          <w:szCs w:val="26"/>
        </w:rPr>
        <w:t xml:space="preserve">Percentage of local material component (Other than cement, </w:t>
      </w:r>
      <w:r w:rsidRPr="00706A38">
        <w:t>=</w:t>
      </w:r>
      <w:r w:rsidRPr="00706A38">
        <w:tab/>
      </w:r>
      <w:r w:rsidRPr="00706A38">
        <w:rPr>
          <w:sz w:val="26"/>
          <w:szCs w:val="26"/>
        </w:rPr>
        <w:t>steel, bitumen and POL) of the work.</w:t>
      </w:r>
    </w:p>
    <w:p w14:paraId="5BD4DFC6" w14:textId="77777777" w:rsidR="00991300" w:rsidRPr="00706A38" w:rsidRDefault="00991300" w:rsidP="00077BBD">
      <w:pPr>
        <w:pStyle w:val="BodyText2"/>
        <w:spacing w:line="360" w:lineRule="auto"/>
      </w:pPr>
      <w:r w:rsidRPr="00706A38">
        <w:t>The following percentages will govern the price adjustment for the entire contract: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3"/>
        <w:gridCol w:w="2340"/>
        <w:gridCol w:w="1649"/>
        <w:gridCol w:w="1691"/>
        <w:gridCol w:w="2835"/>
      </w:tblGrid>
      <w:tr w:rsidR="00991300" w:rsidRPr="00706A38" w14:paraId="5BD4DFCC" w14:textId="77777777">
        <w:tc>
          <w:tcPr>
            <w:tcW w:w="1043" w:type="dxa"/>
          </w:tcPr>
          <w:p w14:paraId="5BD4DFC7" w14:textId="77777777" w:rsidR="00991300" w:rsidRPr="00706A38" w:rsidRDefault="00991300"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lastRenderedPageBreak/>
              <w:t>Sl. No.</w:t>
            </w:r>
          </w:p>
        </w:tc>
        <w:tc>
          <w:tcPr>
            <w:tcW w:w="2340" w:type="dxa"/>
          </w:tcPr>
          <w:p w14:paraId="5BD4DFC8"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Components</w:t>
            </w:r>
          </w:p>
        </w:tc>
        <w:tc>
          <w:tcPr>
            <w:tcW w:w="1649" w:type="dxa"/>
          </w:tcPr>
          <w:p w14:paraId="5BD4DFC9"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road</w:t>
            </w:r>
          </w:p>
        </w:tc>
        <w:tc>
          <w:tcPr>
            <w:tcW w:w="1691" w:type="dxa"/>
          </w:tcPr>
          <w:p w14:paraId="5BD4DFCA"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For Building</w:t>
            </w:r>
          </w:p>
        </w:tc>
        <w:tc>
          <w:tcPr>
            <w:tcW w:w="2835" w:type="dxa"/>
          </w:tcPr>
          <w:p w14:paraId="5BD4DFCB" w14:textId="77777777" w:rsidR="00991300" w:rsidRPr="00706A38" w:rsidRDefault="00991300"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For bridge</w:t>
            </w:r>
          </w:p>
        </w:tc>
      </w:tr>
      <w:tr w:rsidR="00991300" w:rsidRPr="00706A38" w14:paraId="5BD4DFD2" w14:textId="77777777">
        <w:tc>
          <w:tcPr>
            <w:tcW w:w="1043" w:type="dxa"/>
          </w:tcPr>
          <w:p w14:paraId="5BD4DFCD"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1</w:t>
            </w:r>
          </w:p>
        </w:tc>
        <w:tc>
          <w:tcPr>
            <w:tcW w:w="2340" w:type="dxa"/>
          </w:tcPr>
          <w:p w14:paraId="5BD4DFCE" w14:textId="77777777" w:rsidR="00991300" w:rsidRPr="00706A38" w:rsidRDefault="00991300" w:rsidP="00305256">
            <w:pPr>
              <w:widowControl w:val="0"/>
              <w:autoSpaceDE w:val="0"/>
              <w:autoSpaceDN w:val="0"/>
              <w:adjustRightInd w:val="0"/>
              <w:rPr>
                <w:rFonts w:ascii="Arial" w:hAnsi="Arial" w:cs="Arial"/>
                <w:szCs w:val="10"/>
                <w:vertAlign w:val="subscript"/>
              </w:rPr>
            </w:pPr>
            <w:proofErr w:type="spellStart"/>
            <w:r w:rsidRPr="00706A38">
              <w:rPr>
                <w:rFonts w:ascii="Arial" w:hAnsi="Arial" w:cs="Arial"/>
                <w:szCs w:val="10"/>
              </w:rPr>
              <w:t>Labour</w:t>
            </w:r>
            <w:proofErr w:type="spellEnd"/>
            <w:r w:rsidRPr="00706A38">
              <w:rPr>
                <w:rFonts w:ascii="Arial" w:hAnsi="Arial" w:cs="Arial"/>
                <w:szCs w:val="10"/>
              </w:rPr>
              <w:t>- P</w:t>
            </w:r>
            <w:r w:rsidRPr="00706A38">
              <w:rPr>
                <w:rFonts w:ascii="Arial" w:hAnsi="Arial" w:cs="Arial"/>
                <w:szCs w:val="10"/>
                <w:vertAlign w:val="subscript"/>
              </w:rPr>
              <w:t>1</w:t>
            </w:r>
          </w:p>
        </w:tc>
        <w:tc>
          <w:tcPr>
            <w:tcW w:w="1649" w:type="dxa"/>
          </w:tcPr>
          <w:p w14:paraId="5BD4DFCF"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25%</w:t>
            </w:r>
          </w:p>
        </w:tc>
        <w:tc>
          <w:tcPr>
            <w:tcW w:w="1691" w:type="dxa"/>
          </w:tcPr>
          <w:p w14:paraId="5BD4DFD0"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835" w:type="dxa"/>
          </w:tcPr>
          <w:p w14:paraId="5BD4DFD1"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30%</w:t>
            </w:r>
          </w:p>
        </w:tc>
      </w:tr>
      <w:tr w:rsidR="00991300" w:rsidRPr="00706A38" w14:paraId="5BD4DFD8" w14:textId="77777777">
        <w:tc>
          <w:tcPr>
            <w:tcW w:w="1043" w:type="dxa"/>
          </w:tcPr>
          <w:p w14:paraId="5BD4DFD3"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2</w:t>
            </w:r>
          </w:p>
        </w:tc>
        <w:tc>
          <w:tcPr>
            <w:tcW w:w="2340" w:type="dxa"/>
          </w:tcPr>
          <w:p w14:paraId="5BD4DFD4" w14:textId="77777777" w:rsidR="00991300" w:rsidRPr="00706A38" w:rsidRDefault="00991300"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Cement – P</w:t>
            </w:r>
            <w:r w:rsidRPr="00706A38">
              <w:rPr>
                <w:rFonts w:ascii="Arial" w:hAnsi="Arial" w:cs="Arial"/>
                <w:szCs w:val="10"/>
                <w:vertAlign w:val="subscript"/>
              </w:rPr>
              <w:t>c</w:t>
            </w:r>
          </w:p>
        </w:tc>
        <w:tc>
          <w:tcPr>
            <w:tcW w:w="1649" w:type="dxa"/>
          </w:tcPr>
          <w:p w14:paraId="5BD4DFD5"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14:paraId="5BD4DFD6"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14:paraId="5BD4DFD7"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25%</w:t>
            </w:r>
          </w:p>
        </w:tc>
      </w:tr>
      <w:tr w:rsidR="00991300" w:rsidRPr="00706A38" w14:paraId="5BD4DFDE" w14:textId="77777777">
        <w:tc>
          <w:tcPr>
            <w:tcW w:w="1043" w:type="dxa"/>
          </w:tcPr>
          <w:p w14:paraId="5BD4DFD9"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3</w:t>
            </w:r>
          </w:p>
        </w:tc>
        <w:tc>
          <w:tcPr>
            <w:tcW w:w="2340" w:type="dxa"/>
          </w:tcPr>
          <w:p w14:paraId="5BD4DFDA" w14:textId="77777777" w:rsidR="00991300" w:rsidRPr="00706A38" w:rsidRDefault="00991300"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Steel – P</w:t>
            </w:r>
            <w:r w:rsidRPr="00706A38">
              <w:rPr>
                <w:rFonts w:ascii="Arial" w:hAnsi="Arial" w:cs="Arial"/>
                <w:szCs w:val="10"/>
                <w:vertAlign w:val="subscript"/>
              </w:rPr>
              <w:t>s</w:t>
            </w:r>
          </w:p>
        </w:tc>
        <w:tc>
          <w:tcPr>
            <w:tcW w:w="1649" w:type="dxa"/>
          </w:tcPr>
          <w:p w14:paraId="5BD4DFDB"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5%</w:t>
            </w:r>
          </w:p>
        </w:tc>
        <w:tc>
          <w:tcPr>
            <w:tcW w:w="1691" w:type="dxa"/>
          </w:tcPr>
          <w:p w14:paraId="5BD4DFDC"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14:paraId="5BD4DFDD"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25%</w:t>
            </w:r>
          </w:p>
        </w:tc>
      </w:tr>
      <w:tr w:rsidR="00991300" w:rsidRPr="00706A38" w14:paraId="5BD4DFE4" w14:textId="77777777">
        <w:tc>
          <w:tcPr>
            <w:tcW w:w="1043" w:type="dxa"/>
          </w:tcPr>
          <w:p w14:paraId="5BD4DFDF"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4</w:t>
            </w:r>
          </w:p>
        </w:tc>
        <w:tc>
          <w:tcPr>
            <w:tcW w:w="2340" w:type="dxa"/>
          </w:tcPr>
          <w:p w14:paraId="5BD4DFE0" w14:textId="77777777" w:rsidR="00991300" w:rsidRPr="00706A38" w:rsidRDefault="00991300"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Bitumen – P</w:t>
            </w:r>
            <w:r w:rsidRPr="00706A38">
              <w:rPr>
                <w:rFonts w:ascii="Arial" w:hAnsi="Arial" w:cs="Arial"/>
                <w:szCs w:val="10"/>
                <w:vertAlign w:val="subscript"/>
              </w:rPr>
              <w:t>b</w:t>
            </w:r>
          </w:p>
        </w:tc>
        <w:tc>
          <w:tcPr>
            <w:tcW w:w="1649" w:type="dxa"/>
          </w:tcPr>
          <w:p w14:paraId="5BD4DFE1"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14:paraId="5BD4DFE2"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w:t>
            </w:r>
          </w:p>
        </w:tc>
        <w:tc>
          <w:tcPr>
            <w:tcW w:w="2835" w:type="dxa"/>
          </w:tcPr>
          <w:p w14:paraId="5BD4DFE3"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w:t>
            </w:r>
          </w:p>
        </w:tc>
      </w:tr>
      <w:tr w:rsidR="00991300" w:rsidRPr="00706A38" w14:paraId="5BD4DFEA" w14:textId="77777777">
        <w:tc>
          <w:tcPr>
            <w:tcW w:w="1043" w:type="dxa"/>
          </w:tcPr>
          <w:p w14:paraId="5BD4DFE5"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5</w:t>
            </w:r>
          </w:p>
        </w:tc>
        <w:tc>
          <w:tcPr>
            <w:tcW w:w="2340" w:type="dxa"/>
          </w:tcPr>
          <w:p w14:paraId="5BD4DFE6" w14:textId="77777777" w:rsidR="00991300" w:rsidRPr="00706A38" w:rsidRDefault="00991300" w:rsidP="00305256">
            <w:pPr>
              <w:widowControl w:val="0"/>
              <w:autoSpaceDE w:val="0"/>
              <w:autoSpaceDN w:val="0"/>
              <w:adjustRightInd w:val="0"/>
              <w:rPr>
                <w:rFonts w:ascii="Arial" w:hAnsi="Arial" w:cs="Arial"/>
                <w:szCs w:val="10"/>
                <w:vertAlign w:val="subscript"/>
              </w:rPr>
            </w:pPr>
            <w:r w:rsidRPr="00706A38">
              <w:rPr>
                <w:rFonts w:ascii="Arial" w:hAnsi="Arial" w:cs="Arial"/>
                <w:szCs w:val="10"/>
              </w:rPr>
              <w:t xml:space="preserve">POL – </w:t>
            </w:r>
            <w:proofErr w:type="spellStart"/>
            <w:r w:rsidRPr="00706A38">
              <w:rPr>
                <w:rFonts w:ascii="Arial" w:hAnsi="Arial" w:cs="Arial"/>
                <w:szCs w:val="10"/>
              </w:rPr>
              <w:t>P</w:t>
            </w:r>
            <w:r w:rsidRPr="00706A38">
              <w:rPr>
                <w:rFonts w:ascii="Arial" w:hAnsi="Arial" w:cs="Arial"/>
                <w:szCs w:val="10"/>
                <w:vertAlign w:val="subscript"/>
              </w:rPr>
              <w:t>f</w:t>
            </w:r>
            <w:proofErr w:type="spellEnd"/>
          </w:p>
        </w:tc>
        <w:tc>
          <w:tcPr>
            <w:tcW w:w="1649" w:type="dxa"/>
          </w:tcPr>
          <w:p w14:paraId="5BD4DFE7"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1691" w:type="dxa"/>
          </w:tcPr>
          <w:p w14:paraId="5BD4DFE8"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10%</w:t>
            </w:r>
          </w:p>
        </w:tc>
        <w:tc>
          <w:tcPr>
            <w:tcW w:w="2835" w:type="dxa"/>
          </w:tcPr>
          <w:p w14:paraId="5BD4DFE9"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10%</w:t>
            </w:r>
          </w:p>
        </w:tc>
      </w:tr>
      <w:tr w:rsidR="00991300" w:rsidRPr="00706A38" w14:paraId="5BD4DFF0" w14:textId="77777777">
        <w:tc>
          <w:tcPr>
            <w:tcW w:w="1043" w:type="dxa"/>
          </w:tcPr>
          <w:p w14:paraId="5BD4DFEB" w14:textId="77777777" w:rsidR="00991300" w:rsidRPr="00706A38" w:rsidRDefault="00991300" w:rsidP="00991300">
            <w:pPr>
              <w:widowControl w:val="0"/>
              <w:autoSpaceDE w:val="0"/>
              <w:autoSpaceDN w:val="0"/>
              <w:adjustRightInd w:val="0"/>
              <w:spacing w:line="360" w:lineRule="auto"/>
              <w:jc w:val="center"/>
              <w:rPr>
                <w:rFonts w:ascii="Arial" w:hAnsi="Arial" w:cs="Arial"/>
                <w:szCs w:val="10"/>
              </w:rPr>
            </w:pPr>
            <w:r w:rsidRPr="00706A38">
              <w:rPr>
                <w:rFonts w:ascii="Arial" w:hAnsi="Arial" w:cs="Arial"/>
                <w:szCs w:val="10"/>
              </w:rPr>
              <w:t>6</w:t>
            </w:r>
          </w:p>
        </w:tc>
        <w:tc>
          <w:tcPr>
            <w:tcW w:w="2340" w:type="dxa"/>
          </w:tcPr>
          <w:p w14:paraId="5BD4DFEC"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 w:val="20"/>
                <w:szCs w:val="10"/>
              </w:rPr>
              <w:t>Other materials -</w:t>
            </w:r>
            <w:r w:rsidRPr="00706A38">
              <w:rPr>
                <w:rFonts w:ascii="Arial" w:hAnsi="Arial" w:cs="Arial"/>
                <w:szCs w:val="10"/>
              </w:rPr>
              <w:t xml:space="preserve"> P</w:t>
            </w:r>
            <w:r w:rsidRPr="00706A38">
              <w:rPr>
                <w:rFonts w:ascii="Arial" w:hAnsi="Arial" w:cs="Arial"/>
                <w:szCs w:val="10"/>
                <w:vertAlign w:val="subscript"/>
              </w:rPr>
              <w:t>m</w:t>
            </w:r>
          </w:p>
        </w:tc>
        <w:tc>
          <w:tcPr>
            <w:tcW w:w="1649" w:type="dxa"/>
          </w:tcPr>
          <w:p w14:paraId="5BD4DFED"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45%</w:t>
            </w:r>
          </w:p>
        </w:tc>
        <w:tc>
          <w:tcPr>
            <w:tcW w:w="1691" w:type="dxa"/>
          </w:tcPr>
          <w:p w14:paraId="5BD4DFEE" w14:textId="77777777" w:rsidR="00991300" w:rsidRPr="00706A38" w:rsidRDefault="00991300" w:rsidP="00305256">
            <w:pPr>
              <w:widowControl w:val="0"/>
              <w:autoSpaceDE w:val="0"/>
              <w:autoSpaceDN w:val="0"/>
              <w:adjustRightInd w:val="0"/>
              <w:jc w:val="center"/>
              <w:rPr>
                <w:rFonts w:ascii="Arial" w:hAnsi="Arial" w:cs="Arial"/>
                <w:szCs w:val="10"/>
              </w:rPr>
            </w:pPr>
            <w:r w:rsidRPr="00706A38">
              <w:rPr>
                <w:rFonts w:ascii="Arial" w:hAnsi="Arial" w:cs="Arial"/>
                <w:szCs w:val="10"/>
              </w:rPr>
              <w:t>35%</w:t>
            </w:r>
          </w:p>
        </w:tc>
        <w:tc>
          <w:tcPr>
            <w:tcW w:w="2835" w:type="dxa"/>
          </w:tcPr>
          <w:p w14:paraId="5BD4DFEF" w14:textId="77777777" w:rsidR="00991300" w:rsidRPr="00706A38" w:rsidRDefault="00991300" w:rsidP="00305256">
            <w:pPr>
              <w:widowControl w:val="0"/>
              <w:autoSpaceDE w:val="0"/>
              <w:autoSpaceDN w:val="0"/>
              <w:adjustRightInd w:val="0"/>
              <w:rPr>
                <w:rFonts w:ascii="Arial" w:hAnsi="Arial" w:cs="Arial"/>
                <w:szCs w:val="10"/>
              </w:rPr>
            </w:pPr>
            <w:r w:rsidRPr="00706A38">
              <w:rPr>
                <w:rFonts w:ascii="Arial" w:hAnsi="Arial" w:cs="Arial"/>
                <w:szCs w:val="10"/>
              </w:rPr>
              <w:t>10%</w:t>
            </w:r>
          </w:p>
        </w:tc>
      </w:tr>
      <w:tr w:rsidR="00991300" w:rsidRPr="00706A38" w14:paraId="5BD4DFF6" w14:textId="77777777">
        <w:tc>
          <w:tcPr>
            <w:tcW w:w="1043" w:type="dxa"/>
          </w:tcPr>
          <w:p w14:paraId="5BD4DFF1"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p>
        </w:tc>
        <w:tc>
          <w:tcPr>
            <w:tcW w:w="2340" w:type="dxa"/>
          </w:tcPr>
          <w:p w14:paraId="5BD4DFF2" w14:textId="77777777" w:rsidR="00991300" w:rsidRPr="00706A38" w:rsidRDefault="00991300" w:rsidP="00991300">
            <w:pPr>
              <w:pStyle w:val="Heading3"/>
            </w:pPr>
            <w:r w:rsidRPr="00706A38">
              <w:t>Total: -</w:t>
            </w:r>
          </w:p>
        </w:tc>
        <w:tc>
          <w:tcPr>
            <w:tcW w:w="1649" w:type="dxa"/>
          </w:tcPr>
          <w:p w14:paraId="5BD4DFF3"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1691" w:type="dxa"/>
          </w:tcPr>
          <w:p w14:paraId="5BD4DFF4" w14:textId="77777777" w:rsidR="00991300" w:rsidRPr="00706A38" w:rsidRDefault="00991300" w:rsidP="00991300">
            <w:pPr>
              <w:widowControl w:val="0"/>
              <w:autoSpaceDE w:val="0"/>
              <w:autoSpaceDN w:val="0"/>
              <w:adjustRightInd w:val="0"/>
              <w:spacing w:line="360" w:lineRule="auto"/>
              <w:jc w:val="center"/>
              <w:rPr>
                <w:rFonts w:ascii="Arial" w:hAnsi="Arial" w:cs="Arial"/>
                <w:b/>
                <w:bCs/>
                <w:szCs w:val="10"/>
              </w:rPr>
            </w:pPr>
            <w:r w:rsidRPr="00706A38">
              <w:rPr>
                <w:rFonts w:ascii="Arial" w:hAnsi="Arial" w:cs="Arial"/>
                <w:b/>
                <w:bCs/>
                <w:szCs w:val="10"/>
              </w:rPr>
              <w:t>100%</w:t>
            </w:r>
          </w:p>
        </w:tc>
        <w:tc>
          <w:tcPr>
            <w:tcW w:w="2835" w:type="dxa"/>
          </w:tcPr>
          <w:p w14:paraId="5BD4DFF5" w14:textId="77777777" w:rsidR="00991300" w:rsidRPr="00706A38" w:rsidRDefault="00991300" w:rsidP="00991300">
            <w:pPr>
              <w:widowControl w:val="0"/>
              <w:autoSpaceDE w:val="0"/>
              <w:autoSpaceDN w:val="0"/>
              <w:adjustRightInd w:val="0"/>
              <w:spacing w:line="360" w:lineRule="auto"/>
              <w:rPr>
                <w:rFonts w:ascii="Arial" w:hAnsi="Arial" w:cs="Arial"/>
                <w:b/>
                <w:bCs/>
                <w:szCs w:val="10"/>
              </w:rPr>
            </w:pPr>
            <w:r w:rsidRPr="00706A38">
              <w:rPr>
                <w:rFonts w:ascii="Arial" w:hAnsi="Arial" w:cs="Arial"/>
                <w:b/>
                <w:bCs/>
                <w:szCs w:val="10"/>
              </w:rPr>
              <w:t>100%</w:t>
            </w:r>
          </w:p>
        </w:tc>
      </w:tr>
    </w:tbl>
    <w:p w14:paraId="5BD4DFF7" w14:textId="77777777" w:rsidR="00991300" w:rsidRPr="00706A38" w:rsidRDefault="00991300" w:rsidP="00991300">
      <w:pPr>
        <w:widowControl w:val="0"/>
        <w:autoSpaceDE w:val="0"/>
        <w:autoSpaceDN w:val="0"/>
        <w:adjustRightInd w:val="0"/>
        <w:rPr>
          <w:sz w:val="26"/>
          <w:szCs w:val="26"/>
        </w:rPr>
      </w:pPr>
      <w:proofErr w:type="gramStart"/>
      <w:r w:rsidRPr="00706A38">
        <w:rPr>
          <w:sz w:val="26"/>
          <w:szCs w:val="26"/>
        </w:rPr>
        <w:t>Note :</w:t>
      </w:r>
      <w:proofErr w:type="gramEnd"/>
      <w:r w:rsidRPr="00706A38">
        <w:rPr>
          <w:sz w:val="26"/>
          <w:szCs w:val="26"/>
        </w:rPr>
        <w:t>-If in the execution of contract for Road works use of certain material(s) is/are not involved (Viz cement, steel, Bitumen etc.), then the percentage of other material-Pm shall be increased to that extent</w:t>
      </w:r>
    </w:p>
    <w:p w14:paraId="5BD4DFF8" w14:textId="77777777" w:rsidR="00991300" w:rsidRPr="00706A38" w:rsidRDefault="00991300" w:rsidP="00991300">
      <w:pPr>
        <w:widowControl w:val="0"/>
        <w:autoSpaceDE w:val="0"/>
        <w:autoSpaceDN w:val="0"/>
        <w:adjustRightInd w:val="0"/>
        <w:rPr>
          <w:sz w:val="26"/>
          <w:szCs w:val="26"/>
        </w:rPr>
      </w:pPr>
      <w:r w:rsidRPr="00706A38">
        <w:rPr>
          <w:sz w:val="26"/>
          <w:szCs w:val="26"/>
        </w:rPr>
        <w:t>Example: - Say in a contract of roadwork steel is not required (Ps-5%). Pm shall become 45%+5%=50%</w:t>
      </w:r>
    </w:p>
    <w:p w14:paraId="5BD4DFF9" w14:textId="77777777" w:rsidR="00991300" w:rsidRPr="00706A38" w:rsidRDefault="00991300" w:rsidP="00991300">
      <w:pPr>
        <w:widowControl w:val="0"/>
        <w:autoSpaceDE w:val="0"/>
        <w:autoSpaceDN w:val="0"/>
        <w:adjustRightInd w:val="0"/>
        <w:jc w:val="center"/>
        <w:rPr>
          <w:sz w:val="26"/>
          <w:szCs w:val="26"/>
        </w:rPr>
      </w:pPr>
      <w:r w:rsidRPr="00706A38">
        <w:rPr>
          <w:sz w:val="26"/>
          <w:szCs w:val="26"/>
        </w:rPr>
        <w:t>Or</w:t>
      </w:r>
    </w:p>
    <w:p w14:paraId="5BD4DFFA" w14:textId="77777777" w:rsidR="00991300" w:rsidRPr="00706A38" w:rsidRDefault="00991300" w:rsidP="00991300">
      <w:pPr>
        <w:widowControl w:val="0"/>
        <w:autoSpaceDE w:val="0"/>
        <w:autoSpaceDN w:val="0"/>
        <w:adjustRightInd w:val="0"/>
        <w:rPr>
          <w:sz w:val="26"/>
          <w:szCs w:val="26"/>
        </w:rPr>
      </w:pPr>
      <w:r w:rsidRPr="00706A38">
        <w:rPr>
          <w:sz w:val="26"/>
          <w:szCs w:val="26"/>
        </w:rPr>
        <w:t>Say cement &amp; steel not required then Pm shall become 45%+5%+5%=55% and so on</w:t>
      </w:r>
    </w:p>
    <w:p w14:paraId="5BD4DFFB" w14:textId="77777777" w:rsidR="00991300" w:rsidRPr="00706A38" w:rsidRDefault="00991300" w:rsidP="00991300">
      <w:pPr>
        <w:jc w:val="both"/>
      </w:pPr>
    </w:p>
    <w:p w14:paraId="5BD4DFFC" w14:textId="77777777" w:rsidR="00991300" w:rsidRPr="00706A38" w:rsidRDefault="00991300" w:rsidP="00991300">
      <w:pPr>
        <w:jc w:val="both"/>
      </w:pPr>
      <w:r w:rsidRPr="00706A38">
        <w:rPr>
          <w:b/>
        </w:rPr>
        <w:t xml:space="preserve">2.34 Validity of Offer: </w:t>
      </w:r>
      <w:r w:rsidRPr="00706A38">
        <w:t>Tenders shall remain open up to four months from the prescribed date of opening of tenders. However, when tenders are invited in 3 cover system and or negotiations are held, the modified or fresh offers shall remain open up to four months from the prescribed date of opening the same. In the event of the tenderer withdrawing the offer before the aforesaid dates for any reason whatsoever, Earnest money deposited with the tender shall be forfeited to the Govt. by the Executive Engineer.</w:t>
      </w:r>
    </w:p>
    <w:p w14:paraId="5BD4DFFD" w14:textId="77777777" w:rsidR="00991300" w:rsidRPr="00706A38" w:rsidRDefault="00991300" w:rsidP="00991300">
      <w:pPr>
        <w:jc w:val="both"/>
      </w:pPr>
      <w:r w:rsidRPr="00706A38">
        <w:t xml:space="preserve">In the event of tenderer withdrawing his/her offer before the expiry of the period of validity of offer or failing to execute the contract agreement he/she not be entitled to tender for this work. In the case of recall of tenders, </w:t>
      </w:r>
      <w:proofErr w:type="gramStart"/>
      <w:r w:rsidRPr="00706A38">
        <w:t>In</w:t>
      </w:r>
      <w:proofErr w:type="gramEnd"/>
      <w:r w:rsidRPr="00706A38">
        <w:t xml:space="preserve"> addition to forfeiture of his/her earnest money as may be applicable for their work. If the tenderer has committed a similar default on an earlier occasion as well, his/her registration in the department may be suspended temporarily for a period of 6 months from such date as may be ordered by the authority which had registered him/her.</w:t>
      </w:r>
    </w:p>
    <w:p w14:paraId="5BD4DFFE" w14:textId="77777777" w:rsidR="00991300" w:rsidRPr="00706A38" w:rsidRDefault="00991300" w:rsidP="00991300">
      <w:pPr>
        <w:jc w:val="both"/>
      </w:pPr>
    </w:p>
    <w:p w14:paraId="5BD4DFFF" w14:textId="77777777" w:rsidR="00991300" w:rsidRPr="00706A38" w:rsidRDefault="00991300" w:rsidP="00991300">
      <w:pPr>
        <w:jc w:val="both"/>
      </w:pPr>
      <w:r w:rsidRPr="00706A38">
        <w:rPr>
          <w:b/>
        </w:rPr>
        <w:t xml:space="preserve">2.35 Bank Commission Charges: </w:t>
      </w:r>
      <w:r w:rsidRPr="00706A38">
        <w:t>Bank commission charges in all payments by demand drafts outside the State will not be borne by the State Government but by the Supplier/firms/contractor himself.</w:t>
      </w:r>
    </w:p>
    <w:p w14:paraId="5BD4E000" w14:textId="77777777" w:rsidR="00991300" w:rsidRPr="00706A38" w:rsidRDefault="00991300" w:rsidP="00991300">
      <w:pPr>
        <w:jc w:val="both"/>
      </w:pPr>
    </w:p>
    <w:p w14:paraId="5BD4E001" w14:textId="77777777" w:rsidR="00991300" w:rsidRPr="00706A38" w:rsidRDefault="00991300" w:rsidP="00991300">
      <w:pPr>
        <w:jc w:val="both"/>
      </w:pPr>
      <w:r w:rsidRPr="00706A38">
        <w:rPr>
          <w:b/>
        </w:rPr>
        <w:t xml:space="preserve">2.36 Force </w:t>
      </w:r>
      <w:proofErr w:type="spellStart"/>
      <w:r w:rsidRPr="00706A38">
        <w:rPr>
          <w:b/>
        </w:rPr>
        <w:t>Majoure</w:t>
      </w:r>
      <w:proofErr w:type="spellEnd"/>
      <w:r w:rsidRPr="00706A38">
        <w:rPr>
          <w:b/>
        </w:rPr>
        <w:t xml:space="preserve">: </w:t>
      </w:r>
      <w:r w:rsidRPr="00706A38">
        <w:t xml:space="preserve">Should failure in performance of any part of this contract arise from war, insurrection, restraint imposed by Government, act of Legislature or other authority, stoppage of hindrance in the supply of raw materials, or fuel, explosion, accident, strike, riot, lockout, or other </w:t>
      </w:r>
      <w:proofErr w:type="spellStart"/>
      <w:r w:rsidRPr="00706A38">
        <w:t>disorganisation</w:t>
      </w:r>
      <w:proofErr w:type="spellEnd"/>
      <w:r w:rsidRPr="00706A38">
        <w:t xml:space="preserve">, of </w:t>
      </w:r>
      <w:proofErr w:type="spellStart"/>
      <w:r w:rsidRPr="00706A38">
        <w:t>labour</w:t>
      </w:r>
      <w:proofErr w:type="spellEnd"/>
      <w:r w:rsidRPr="00706A38">
        <w:t xml:space="preserve"> or transport, breakdown of machine, flood, fire act of God, or any inevitable or unforeseen event beyond human control directly or indirectly interfering with the supply of stores or from any cause which may be a </w:t>
      </w:r>
      <w:proofErr w:type="spellStart"/>
      <w:r w:rsidRPr="00706A38">
        <w:t>rensanable</w:t>
      </w:r>
      <w:proofErr w:type="spellEnd"/>
      <w:r w:rsidRPr="00706A38">
        <w:t xml:space="preserve"> ground or an extension of time, the competent authority will allow such additional time  as he considers to be justified in the circumstances of the case. No compensation will be payable to the contractor for any loss incurred by him due to these reasons.</w:t>
      </w:r>
    </w:p>
    <w:p w14:paraId="5BD4E002" w14:textId="77777777" w:rsidR="00991300" w:rsidRPr="00706A38" w:rsidRDefault="00991300" w:rsidP="00991300">
      <w:pPr>
        <w:jc w:val="both"/>
      </w:pPr>
    </w:p>
    <w:p w14:paraId="5BD4E003" w14:textId="77777777" w:rsidR="00991300" w:rsidRPr="00706A38" w:rsidRDefault="00991300" w:rsidP="00991300">
      <w:pPr>
        <w:jc w:val="both"/>
      </w:pPr>
      <w:r w:rsidRPr="00706A38">
        <w:rPr>
          <w:b/>
        </w:rPr>
        <w:t xml:space="preserve">2.37: </w:t>
      </w:r>
      <w:r w:rsidRPr="00706A38">
        <w:t xml:space="preserve">Each tenderer shall supply the name, residence and place or business of the person or persons giving the tender and shall be signed by the tenderer with his usual signature. When tender is given by partnerships the full names of all partners shall be furnished. An attested </w:t>
      </w:r>
      <w:r w:rsidRPr="00706A38">
        <w:lastRenderedPageBreak/>
        <w:t xml:space="preserve">copy of the constitution of the firm and the registration number of the firm shall be furnished. In such a case the tender must be signed separately by each partner thereof or in the event of the absence of any partner it must signed on his behalf by a person holding a power of attorney </w:t>
      </w:r>
      <w:proofErr w:type="spellStart"/>
      <w:r w:rsidRPr="00706A38">
        <w:t>authorising</w:t>
      </w:r>
      <w:proofErr w:type="spellEnd"/>
      <w:r w:rsidRPr="00706A38">
        <w:t xml:space="preserve"> him to be so. Tenders by a corporation shall be signed with the legal name of the corporation followed by the name of the stage of incorporation and by signature and by designation of the president, secretary or other persons </w:t>
      </w:r>
      <w:proofErr w:type="spellStart"/>
      <w:r w:rsidRPr="00706A38">
        <w:t>authorised</w:t>
      </w:r>
      <w:proofErr w:type="spellEnd"/>
      <w:r w:rsidRPr="00706A38">
        <w:t xml:space="preserve"> to bind it in the matter.</w:t>
      </w:r>
    </w:p>
    <w:p w14:paraId="5BD4E004" w14:textId="77777777" w:rsidR="00991300" w:rsidRPr="00706A38" w:rsidRDefault="00991300" w:rsidP="00991300">
      <w:pPr>
        <w:jc w:val="both"/>
      </w:pPr>
    </w:p>
    <w:p w14:paraId="5BD4E005" w14:textId="77777777" w:rsidR="00991300" w:rsidRPr="00706A38" w:rsidRDefault="00991300" w:rsidP="00991300">
      <w:pPr>
        <w:jc w:val="both"/>
        <w:rPr>
          <w:b/>
        </w:rPr>
      </w:pPr>
      <w:r w:rsidRPr="00706A38">
        <w:rPr>
          <w:b/>
        </w:rPr>
        <w:t>2.38 Technical Knowledge and staff:</w:t>
      </w:r>
    </w:p>
    <w:p w14:paraId="5BD4E006" w14:textId="77777777" w:rsidR="00991300" w:rsidRPr="00706A38" w:rsidRDefault="00991300" w:rsidP="00991300">
      <w:pPr>
        <w:jc w:val="both"/>
      </w:pPr>
    </w:p>
    <w:p w14:paraId="5BD4E007" w14:textId="77777777" w:rsidR="00991300" w:rsidRPr="00706A38" w:rsidRDefault="00991300" w:rsidP="00991300">
      <w:pPr>
        <w:jc w:val="both"/>
      </w:pPr>
      <w:r w:rsidRPr="00706A38">
        <w:rPr>
          <w:b/>
        </w:rPr>
        <w:t xml:space="preserve">2.38.1: </w:t>
      </w:r>
      <w:r w:rsidRPr="00706A38">
        <w:t xml:space="preserve">The tender shall be submitted with the declaration that the contractor has successfully carried out large works of this nature and has adequate </w:t>
      </w:r>
      <w:proofErr w:type="spellStart"/>
      <w:r w:rsidRPr="00706A38">
        <w:t>organisation</w:t>
      </w:r>
      <w:proofErr w:type="spellEnd"/>
      <w:r w:rsidRPr="00706A38">
        <w:t>, machinery and experienced personnel to handle jobs of this type and magnitude.</w:t>
      </w:r>
    </w:p>
    <w:p w14:paraId="5BD4E008" w14:textId="77777777" w:rsidR="00991300" w:rsidRPr="00706A38" w:rsidRDefault="00991300" w:rsidP="00991300">
      <w:pPr>
        <w:jc w:val="both"/>
      </w:pPr>
    </w:p>
    <w:p w14:paraId="5BD4E009" w14:textId="77777777" w:rsidR="00991300" w:rsidRDefault="00991300" w:rsidP="00991300">
      <w:pPr>
        <w:jc w:val="both"/>
      </w:pPr>
      <w:r w:rsidRPr="00706A38">
        <w:rPr>
          <w:b/>
        </w:rPr>
        <w:t xml:space="preserve">2.38.2 A brief description of large works previously executed by tenderer: </w:t>
      </w:r>
      <w:r w:rsidRPr="00706A38">
        <w:t xml:space="preserve">After the tender has been opened any tenderer may be required to submit detailed particulars of such works along with manner of their execution and any other information that will satisfy the officer receiving the tender that the contractor has adequate </w:t>
      </w:r>
      <w:proofErr w:type="spellStart"/>
      <w:r w:rsidRPr="00706A38">
        <w:t>organisation</w:t>
      </w:r>
      <w:proofErr w:type="spellEnd"/>
      <w:r w:rsidRPr="00706A38">
        <w:t xml:space="preserve">, </w:t>
      </w:r>
      <w:proofErr w:type="gramStart"/>
      <w:r w:rsidRPr="00706A38">
        <w:t>Including</w:t>
      </w:r>
      <w:proofErr w:type="gramEnd"/>
      <w:r w:rsidRPr="00706A38">
        <w:t xml:space="preserve"> experienced personnel to execute vigorously the work to be carried out as per these specifications.</w:t>
      </w:r>
    </w:p>
    <w:p w14:paraId="5BD4E00A" w14:textId="77777777" w:rsidR="004E1BB5" w:rsidRPr="000E45A3" w:rsidRDefault="00271354" w:rsidP="00991300">
      <w:pPr>
        <w:jc w:val="both"/>
        <w:rPr>
          <w:b/>
          <w:bCs/>
        </w:rPr>
      </w:pPr>
      <w:r w:rsidRPr="000E45A3">
        <w:rPr>
          <w:b/>
          <w:bCs/>
        </w:rPr>
        <w:t>Am</w:t>
      </w:r>
      <w:r w:rsidR="004E1BB5" w:rsidRPr="000E45A3">
        <w:rPr>
          <w:b/>
          <w:bCs/>
        </w:rPr>
        <w:t>endment issued vide Govt. of Chhattisgarh Public Works Departme</w:t>
      </w:r>
      <w:r w:rsidRPr="000E45A3">
        <w:rPr>
          <w:b/>
          <w:bCs/>
        </w:rPr>
        <w:t>nt Raipur order No. F 21-5/T/19/</w:t>
      </w:r>
      <w:r w:rsidR="004E1BB5" w:rsidRPr="000E45A3">
        <w:rPr>
          <w:b/>
          <w:bCs/>
        </w:rPr>
        <w:t>2012@Tender New Raipur Dt. 31.07.2020</w:t>
      </w:r>
    </w:p>
    <w:p w14:paraId="5BD4E00B" w14:textId="77777777" w:rsidR="00271354" w:rsidRPr="00AA2217" w:rsidRDefault="00271354" w:rsidP="00271354">
      <w:pPr>
        <w:ind w:left="720" w:hanging="720"/>
        <w:jc w:val="both"/>
        <w:rPr>
          <w:rFonts w:ascii="Kruti Dev 010" w:hAnsi="Kruti Dev 010"/>
          <w:lang w:val="pl-PL"/>
        </w:rPr>
      </w:pPr>
      <w:r w:rsidRPr="008F1E84">
        <w:rPr>
          <w:b/>
          <w:bCs/>
        </w:rPr>
        <w:t>2.38.3</w:t>
      </w:r>
      <w:r w:rsidRPr="00AA2217">
        <w:rPr>
          <w:bCs/>
        </w:rPr>
        <w:t>(a)</w:t>
      </w:r>
      <w:r w:rsidRPr="00CD259F">
        <w:rPr>
          <w:rFonts w:ascii="Calibri" w:hAnsi="Calibri" w:cs="Calibri"/>
          <w:bCs/>
          <w:lang w:val="pl-PL"/>
        </w:rPr>
        <w:t>The contractor shall employ the following Technical Staff during the execution of work-</w:t>
      </w:r>
    </w:p>
    <w:p w14:paraId="5BD4E00C" w14:textId="77777777" w:rsidR="00271354" w:rsidRPr="00CD259F" w:rsidRDefault="00271354" w:rsidP="00540D88">
      <w:pPr>
        <w:pStyle w:val="ListParagraph"/>
        <w:numPr>
          <w:ilvl w:val="0"/>
          <w:numId w:val="37"/>
        </w:numPr>
        <w:tabs>
          <w:tab w:val="left" w:pos="360"/>
        </w:tabs>
        <w:ind w:left="450" w:hanging="450"/>
        <w:contextualSpacing/>
        <w:jc w:val="both"/>
        <w:rPr>
          <w:rFonts w:ascii="Calibri" w:hAnsi="Calibri" w:cs="Calibri"/>
          <w:bCs/>
          <w:lang w:val="pl-PL"/>
        </w:rPr>
      </w:pPr>
      <w:r w:rsidRPr="00CD259F">
        <w:rPr>
          <w:rFonts w:ascii="Calibri" w:hAnsi="Calibri" w:cs="Calibri"/>
          <w:bCs/>
          <w:lang w:val="pl-PL"/>
        </w:rPr>
        <w:t>As per PQ Document when work to be executed is more than Rs. 5 crore.</w:t>
      </w:r>
    </w:p>
    <w:p w14:paraId="5BD4E00D" w14:textId="77777777" w:rsidR="00271354" w:rsidRPr="00CD259F" w:rsidRDefault="00271354" w:rsidP="00540D88">
      <w:pPr>
        <w:pStyle w:val="ListParagraph"/>
        <w:numPr>
          <w:ilvl w:val="0"/>
          <w:numId w:val="37"/>
        </w:numPr>
        <w:tabs>
          <w:tab w:val="left" w:pos="360"/>
        </w:tabs>
        <w:ind w:left="450" w:hanging="450"/>
        <w:contextualSpacing/>
        <w:jc w:val="both"/>
        <w:rPr>
          <w:rFonts w:ascii="Calibri" w:hAnsi="Calibri" w:cs="Calibri"/>
          <w:bCs/>
          <w:lang w:val="pl-PL"/>
        </w:rPr>
      </w:pPr>
      <w:r w:rsidRPr="00CD259F">
        <w:rPr>
          <w:rFonts w:ascii="Calibri" w:hAnsi="Calibri" w:cs="Calibri"/>
          <w:bCs/>
          <w:lang w:val="pl-PL"/>
        </w:rPr>
        <w:t>One graduate engineer when the work to be executed is more than Rs. 100 lakhs.</w:t>
      </w:r>
    </w:p>
    <w:p w14:paraId="5BD4E00E" w14:textId="77777777" w:rsidR="00271354" w:rsidRPr="00CD259F" w:rsidRDefault="00271354" w:rsidP="00540D88">
      <w:pPr>
        <w:pStyle w:val="ListParagraph"/>
        <w:numPr>
          <w:ilvl w:val="0"/>
          <w:numId w:val="37"/>
        </w:numPr>
        <w:tabs>
          <w:tab w:val="left" w:pos="360"/>
        </w:tabs>
        <w:ind w:left="450" w:hanging="450"/>
        <w:contextualSpacing/>
        <w:jc w:val="both"/>
        <w:rPr>
          <w:rFonts w:ascii="Calibri" w:hAnsi="Calibri" w:cs="Calibri"/>
          <w:bCs/>
          <w:lang w:val="pl-PL"/>
        </w:rPr>
      </w:pPr>
      <w:r w:rsidRPr="00CD259F">
        <w:rPr>
          <w:rFonts w:ascii="Calibri" w:hAnsi="Calibri" w:cs="Calibri"/>
          <w:bCs/>
          <w:lang w:val="pl-PL"/>
        </w:rPr>
        <w:t>One diploma engineer when the cost of work to be executed is 20 lakhs to 100 lakhs.</w:t>
      </w:r>
    </w:p>
    <w:p w14:paraId="5BD4E00F" w14:textId="77777777" w:rsidR="00271354" w:rsidRPr="00CD259F" w:rsidRDefault="00271354" w:rsidP="00540D88">
      <w:pPr>
        <w:pStyle w:val="ListParagraph"/>
        <w:numPr>
          <w:ilvl w:val="0"/>
          <w:numId w:val="38"/>
        </w:numPr>
        <w:tabs>
          <w:tab w:val="left" w:pos="90"/>
        </w:tabs>
        <w:ind w:hanging="720"/>
        <w:contextualSpacing/>
        <w:jc w:val="both"/>
        <w:rPr>
          <w:rFonts w:ascii="Calibri" w:hAnsi="Calibri" w:cs="Calibri"/>
          <w:bCs/>
          <w:lang w:val="pl-PL"/>
        </w:rPr>
      </w:pPr>
      <w:r w:rsidRPr="00CD259F">
        <w:rPr>
          <w:rFonts w:ascii="Calibri" w:hAnsi="Calibri" w:cs="Calibri"/>
          <w:bCs/>
          <w:lang w:val="pl-PL"/>
        </w:rPr>
        <w:t>The Technical Staff should be available at site and take instructions from the Engineer-in-Charge or other supervisory staff.</w:t>
      </w:r>
    </w:p>
    <w:p w14:paraId="5BD4E010" w14:textId="77777777" w:rsidR="00271354" w:rsidRPr="00CD259F" w:rsidRDefault="00271354" w:rsidP="00540D88">
      <w:pPr>
        <w:pStyle w:val="ListParagraph"/>
        <w:numPr>
          <w:ilvl w:val="0"/>
          <w:numId w:val="38"/>
        </w:numPr>
        <w:ind w:hanging="630"/>
        <w:contextualSpacing/>
        <w:jc w:val="both"/>
        <w:rPr>
          <w:rFonts w:ascii="Calibri" w:hAnsi="Calibri" w:cs="Calibri"/>
          <w:bCs/>
          <w:lang w:val="pl-PL"/>
        </w:rPr>
      </w:pPr>
      <w:r w:rsidRPr="00CD259F">
        <w:rPr>
          <w:rFonts w:ascii="Calibri" w:hAnsi="Calibri" w:cs="Calibri"/>
          <w:bCs/>
          <w:lang w:val="pl-PL"/>
        </w:rPr>
        <w:t>Incase the contractor fails to employ the technical staff as aforesaid, the E.E. shall have the right to take suitable remedial measures.</w:t>
      </w:r>
    </w:p>
    <w:p w14:paraId="5BD4E011" w14:textId="77777777" w:rsidR="00271354" w:rsidRPr="00CD259F" w:rsidRDefault="00271354" w:rsidP="00540D88">
      <w:pPr>
        <w:pStyle w:val="ListParagraph"/>
        <w:numPr>
          <w:ilvl w:val="0"/>
          <w:numId w:val="38"/>
        </w:numPr>
        <w:ind w:left="0" w:firstLine="0"/>
        <w:contextualSpacing/>
        <w:jc w:val="both"/>
        <w:rPr>
          <w:rFonts w:ascii="Calibri" w:hAnsi="Calibri" w:cs="Calibri"/>
          <w:bCs/>
          <w:lang w:val="pl-PL"/>
        </w:rPr>
      </w:pPr>
      <w:r w:rsidRPr="00CD259F">
        <w:rPr>
          <w:rFonts w:ascii="Calibri" w:hAnsi="Calibri" w:cs="Calibri"/>
          <w:bCs/>
          <w:lang w:val="pl-PL"/>
        </w:rPr>
        <w:t>The contractor shall give the names and other details of the graduate engineer/diploma engineer to whom he intends to employ or who is under employment with him at the time of agreement and also give his curriculum vitae.</w:t>
      </w:r>
    </w:p>
    <w:p w14:paraId="5BD4E012" w14:textId="77777777" w:rsidR="00271354" w:rsidRPr="00CD259F" w:rsidRDefault="00271354" w:rsidP="00540D88">
      <w:pPr>
        <w:pStyle w:val="ListParagraph"/>
        <w:numPr>
          <w:ilvl w:val="0"/>
          <w:numId w:val="38"/>
        </w:numPr>
        <w:ind w:hanging="630"/>
        <w:contextualSpacing/>
        <w:jc w:val="both"/>
        <w:rPr>
          <w:rFonts w:ascii="Calibri" w:hAnsi="Calibri" w:cs="Calibri"/>
          <w:bCs/>
          <w:lang w:val="pl-PL"/>
        </w:rPr>
      </w:pPr>
      <w:r w:rsidRPr="00CD259F">
        <w:rPr>
          <w:rFonts w:ascii="Calibri" w:hAnsi="Calibri" w:cs="Calibri"/>
          <w:bCs/>
          <w:lang w:val="pl-PL"/>
        </w:rPr>
        <w:t>The contractor shall give a certificate to the effect that the graduate engineer/diploma engineer is exclusively in his employment.</w:t>
      </w:r>
    </w:p>
    <w:p w14:paraId="5BD4E013" w14:textId="77777777" w:rsidR="00271354" w:rsidRPr="00CD259F" w:rsidRDefault="00271354" w:rsidP="00540D88">
      <w:pPr>
        <w:pStyle w:val="ListParagraph"/>
        <w:numPr>
          <w:ilvl w:val="0"/>
          <w:numId w:val="38"/>
        </w:numPr>
        <w:ind w:hanging="720"/>
        <w:contextualSpacing/>
        <w:jc w:val="both"/>
        <w:rPr>
          <w:rFonts w:ascii="Calibri" w:hAnsi="Calibri" w:cs="Calibri"/>
          <w:bCs/>
          <w:lang w:val="pl-PL"/>
        </w:rPr>
      </w:pPr>
      <w:r w:rsidRPr="00CD259F">
        <w:rPr>
          <w:rFonts w:ascii="Calibri" w:hAnsi="Calibri" w:cs="Calibri"/>
          <w:bCs/>
          <w:lang w:val="pl-PL"/>
        </w:rPr>
        <w:t>A graduate engineer or diploma engineer may look after more than one work in the same locality but the total value of such works under him shall not exceed Rs. 200 lakhs in the case of a graduate engineer and Rs. 100 lakhs in the case of a diploma engineer.</w:t>
      </w:r>
    </w:p>
    <w:p w14:paraId="5BD4E014" w14:textId="77777777" w:rsidR="00271354" w:rsidRPr="00CD259F" w:rsidRDefault="00271354" w:rsidP="00540D88">
      <w:pPr>
        <w:pStyle w:val="ListParagraph"/>
        <w:numPr>
          <w:ilvl w:val="0"/>
          <w:numId w:val="38"/>
        </w:numPr>
        <w:ind w:hanging="720"/>
        <w:contextualSpacing/>
        <w:jc w:val="both"/>
        <w:rPr>
          <w:rFonts w:ascii="Calibri" w:hAnsi="Calibri" w:cs="Calibri"/>
          <w:bCs/>
          <w:lang w:val="pl-PL"/>
        </w:rPr>
      </w:pPr>
      <w:r w:rsidRPr="00CD259F">
        <w:rPr>
          <w:rFonts w:ascii="Calibri" w:hAnsi="Calibri" w:cs="Calibri"/>
          <w:bCs/>
          <w:lang w:val="pl-PL"/>
        </w:rPr>
        <w:t>It shall not be necessary for the firm/company whose one of the partner is a graduate engineer / diploma engineer to employ another graduate engineer / diploma engineer subject to the conditions provided under 2.38.3 (a),(b) and (f)</w:t>
      </w:r>
    </w:p>
    <w:p w14:paraId="5BD4E015" w14:textId="77777777" w:rsidR="00271354" w:rsidRPr="00CD259F" w:rsidRDefault="00271354" w:rsidP="00540D88">
      <w:pPr>
        <w:pStyle w:val="ListParagraph"/>
        <w:numPr>
          <w:ilvl w:val="0"/>
          <w:numId w:val="38"/>
        </w:numPr>
        <w:ind w:hanging="720"/>
        <w:contextualSpacing/>
        <w:jc w:val="both"/>
        <w:rPr>
          <w:rFonts w:ascii="Calibri" w:hAnsi="Calibri" w:cs="Calibri"/>
          <w:bCs/>
          <w:lang w:val="pl-PL"/>
        </w:rPr>
      </w:pPr>
      <w:r w:rsidRPr="00CD259F">
        <w:rPr>
          <w:rFonts w:ascii="Calibri" w:hAnsi="Calibri" w:cs="Calibri"/>
          <w:bCs/>
          <w:lang w:val="pl-PL"/>
        </w:rPr>
        <w:t>The Retired Assistant engineer who is holding a diploma may be treated at par with a Graduate for the operation of the above clause.</w:t>
      </w:r>
    </w:p>
    <w:p w14:paraId="5BD4E016" w14:textId="77777777" w:rsidR="00271354" w:rsidRPr="00CD259F" w:rsidRDefault="00271354" w:rsidP="00271354">
      <w:pPr>
        <w:jc w:val="both"/>
        <w:rPr>
          <w:rFonts w:ascii="Calibri" w:hAnsi="Calibri" w:cs="Calibri"/>
          <w:bCs/>
          <w:lang w:val="pl-PL"/>
        </w:rPr>
      </w:pPr>
      <w:r w:rsidRPr="00CD259F">
        <w:rPr>
          <w:rFonts w:ascii="Calibri" w:hAnsi="Calibri" w:cs="Calibri"/>
          <w:bCs/>
          <w:lang w:val="pl-PL"/>
        </w:rPr>
        <w:t>Note:- Such Degree or Diploma engineer must be always available on works site on day to day basis and actively supervise, instruct and guide the contractor's works force and also receive instruction form the Departmental Engineers/Sub engineers.</w:t>
      </w:r>
    </w:p>
    <w:p w14:paraId="5BD4E017" w14:textId="77777777" w:rsidR="00271354" w:rsidRPr="00CD259F" w:rsidRDefault="00271354" w:rsidP="00271354">
      <w:pPr>
        <w:pStyle w:val="ListParagraph"/>
        <w:ind w:left="360" w:firstLine="360"/>
        <w:jc w:val="both"/>
        <w:rPr>
          <w:rFonts w:ascii="Calibri" w:hAnsi="Calibri" w:cs="Calibri"/>
          <w:bCs/>
          <w:lang w:val="pl-PL"/>
        </w:rPr>
      </w:pPr>
    </w:p>
    <w:p w14:paraId="5BD4E018" w14:textId="77777777" w:rsidR="00271354" w:rsidRPr="00CD259F" w:rsidRDefault="00271354" w:rsidP="00271354">
      <w:pPr>
        <w:pStyle w:val="ListParagraph"/>
        <w:ind w:left="360" w:firstLine="360"/>
        <w:jc w:val="both"/>
        <w:rPr>
          <w:rFonts w:ascii="Calibri" w:hAnsi="Calibri" w:cs="Calibri"/>
          <w:bCs/>
          <w:lang w:val="pl-PL"/>
        </w:rPr>
      </w:pPr>
    </w:p>
    <w:p w14:paraId="5BD4E019" w14:textId="77777777" w:rsidR="00271354" w:rsidRPr="00CD259F" w:rsidRDefault="00271354" w:rsidP="00271354">
      <w:pPr>
        <w:pStyle w:val="ListParagraph"/>
        <w:ind w:left="360" w:firstLine="360"/>
        <w:jc w:val="both"/>
        <w:rPr>
          <w:rFonts w:ascii="Calibri" w:hAnsi="Calibri" w:cs="Calibri"/>
          <w:bCs/>
          <w:lang w:val="pl-PL"/>
        </w:rPr>
      </w:pPr>
    </w:p>
    <w:p w14:paraId="5BD4E01A" w14:textId="77777777" w:rsidR="00271354" w:rsidRPr="00CD259F" w:rsidRDefault="00271354" w:rsidP="00271354">
      <w:pPr>
        <w:pStyle w:val="ListParagraph"/>
        <w:ind w:left="360" w:firstLine="360"/>
        <w:jc w:val="both"/>
        <w:rPr>
          <w:rFonts w:ascii="Calibri" w:hAnsi="Calibri" w:cs="Calibri"/>
          <w:bCs/>
          <w:lang w:val="pl-PL"/>
        </w:rPr>
      </w:pPr>
      <w:r w:rsidRPr="00CD259F">
        <w:rPr>
          <w:rFonts w:ascii="Calibri" w:hAnsi="Calibri" w:cs="Calibri"/>
          <w:bCs/>
          <w:lang w:val="pl-PL"/>
        </w:rPr>
        <w:lastRenderedPageBreak/>
        <w:t>In case the contractor fails to employ the above technical staff or fails to employ technical staff /personnel as submitted by the contractor in Pre qualification documents if prequalification is called and or the technical staff personnel so employed are generally not available on work site and or does not receive or comply the instructions of the department engineer, and or not submit the paid voucher copy of such technical staff with running bills Rs. 15000/- per month for diploma engineer, Rs. 25000/- per month for degree Engineer and Rs. 50000/- per month for project manager shall be kept in deposit while making payments. It shall be refunded to contractor afier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p>
    <w:p w14:paraId="5BD4E01B" w14:textId="77777777" w:rsidR="00991300" w:rsidRPr="00706A38" w:rsidRDefault="00991300" w:rsidP="00271354">
      <w:pPr>
        <w:pStyle w:val="Subtitle"/>
        <w:tabs>
          <w:tab w:val="left" w:pos="639"/>
          <w:tab w:val="left" w:pos="1539"/>
        </w:tabs>
        <w:ind w:left="1080" w:hanging="1080"/>
        <w:jc w:val="both"/>
        <w:rPr>
          <w:b w:val="0"/>
          <w:bCs w:val="0"/>
          <w:sz w:val="24"/>
        </w:rPr>
      </w:pPr>
    </w:p>
    <w:p w14:paraId="5BD4E01C" w14:textId="77777777" w:rsidR="00991300" w:rsidRPr="00706A38" w:rsidRDefault="00991300" w:rsidP="00991300">
      <w:pPr>
        <w:jc w:val="both"/>
      </w:pPr>
      <w:r w:rsidRPr="00706A38">
        <w:rPr>
          <w:b/>
        </w:rPr>
        <w:t xml:space="preserve">2.39: </w:t>
      </w:r>
      <w:r w:rsidRPr="00706A38">
        <w:t xml:space="preserve">The Contractor </w:t>
      </w:r>
      <w:r w:rsidR="00C5357E">
        <w:t>s</w:t>
      </w:r>
      <w:r w:rsidRPr="00706A38">
        <w:t xml:space="preserve">hould also give the following information invariably on cover </w:t>
      </w:r>
      <w:proofErr w:type="spellStart"/>
      <w:r w:rsidRPr="00706A38">
        <w:t>containeng</w:t>
      </w:r>
      <w:proofErr w:type="spellEnd"/>
      <w:r w:rsidRPr="00706A38">
        <w:t xml:space="preserve"> the tender.</w:t>
      </w:r>
    </w:p>
    <w:p w14:paraId="5BD4E01D" w14:textId="77777777" w:rsidR="00991300" w:rsidRPr="00706A38" w:rsidRDefault="00991300" w:rsidP="00991300">
      <w:pPr>
        <w:ind w:firstLine="720"/>
        <w:jc w:val="both"/>
      </w:pPr>
      <w:r w:rsidRPr="00706A38">
        <w:rPr>
          <w:b/>
        </w:rPr>
        <w:t xml:space="preserve">A: </w:t>
      </w:r>
      <w:r w:rsidRPr="00706A38">
        <w:t>Name and address of the Contractor:</w:t>
      </w:r>
    </w:p>
    <w:p w14:paraId="5BD4E01E" w14:textId="77777777" w:rsidR="00991300" w:rsidRPr="00706A38" w:rsidRDefault="00991300" w:rsidP="00991300">
      <w:pPr>
        <w:ind w:firstLine="720"/>
        <w:jc w:val="both"/>
      </w:pPr>
      <w:proofErr w:type="gramStart"/>
      <w:r w:rsidRPr="00706A38">
        <w:rPr>
          <w:b/>
        </w:rPr>
        <w:t>B:</w:t>
      </w:r>
      <w:r w:rsidRPr="00706A38">
        <w:t>Class</w:t>
      </w:r>
      <w:proofErr w:type="gramEnd"/>
      <w:r w:rsidRPr="00706A38">
        <w:t xml:space="preserve"> in which he is registered:</w:t>
      </w:r>
    </w:p>
    <w:p w14:paraId="5BD4E01F" w14:textId="77777777" w:rsidR="00991300" w:rsidRPr="00706A38" w:rsidRDefault="00991300" w:rsidP="00991300">
      <w:pPr>
        <w:ind w:firstLine="720"/>
        <w:jc w:val="both"/>
      </w:pPr>
      <w:proofErr w:type="gramStart"/>
      <w:r w:rsidRPr="00706A38">
        <w:rPr>
          <w:b/>
        </w:rPr>
        <w:t>C:</w:t>
      </w:r>
      <w:r w:rsidRPr="00706A38">
        <w:t>Amount</w:t>
      </w:r>
      <w:proofErr w:type="gramEnd"/>
      <w:r w:rsidRPr="00706A38">
        <w:t xml:space="preserve"> of earnest money deposited and No. and date of money receipt etc.</w:t>
      </w:r>
    </w:p>
    <w:p w14:paraId="5BD4E020" w14:textId="77777777" w:rsidR="00991300" w:rsidRPr="00706A38" w:rsidRDefault="00991300" w:rsidP="00991300">
      <w:pPr>
        <w:jc w:val="both"/>
      </w:pPr>
    </w:p>
    <w:p w14:paraId="5BD4E021" w14:textId="77777777" w:rsidR="00991300" w:rsidRPr="00706A38" w:rsidRDefault="00991300" w:rsidP="00991300">
      <w:pPr>
        <w:jc w:val="both"/>
      </w:pPr>
      <w:proofErr w:type="gramStart"/>
      <w:r w:rsidRPr="00706A38">
        <w:rPr>
          <w:b/>
        </w:rPr>
        <w:t>2.40:</w:t>
      </w:r>
      <w:r w:rsidRPr="00706A38">
        <w:t>The</w:t>
      </w:r>
      <w:proofErr w:type="gramEnd"/>
      <w:r w:rsidRPr="00706A38">
        <w:t xml:space="preserve"> tender documents have to be completed and submitted with all the documents required in the tender notice, Following is the summary of the documents required to be submitted with the completed tender form.</w:t>
      </w:r>
    </w:p>
    <w:p w14:paraId="5BD4E022" w14:textId="77777777" w:rsidR="00991300" w:rsidRPr="00706A38" w:rsidRDefault="00991300" w:rsidP="00991300">
      <w:pPr>
        <w:jc w:val="both"/>
      </w:pPr>
    </w:p>
    <w:p w14:paraId="5BD4E023" w14:textId="77777777" w:rsidR="00991300" w:rsidRPr="00706A38" w:rsidRDefault="00991300" w:rsidP="00991300">
      <w:pPr>
        <w:ind w:left="969" w:hanging="969"/>
        <w:jc w:val="both"/>
      </w:pPr>
      <w:r w:rsidRPr="00706A38">
        <w:rPr>
          <w:b/>
        </w:rPr>
        <w:t>2.</w:t>
      </w:r>
      <w:proofErr w:type="gramStart"/>
      <w:r w:rsidRPr="00706A38">
        <w:rPr>
          <w:b/>
        </w:rPr>
        <w:t>40.(</w:t>
      </w:r>
      <w:proofErr w:type="gramEnd"/>
      <w:r w:rsidRPr="00706A38">
        <w:rPr>
          <w:b/>
        </w:rPr>
        <w:t xml:space="preserve">I):  </w:t>
      </w:r>
      <w:r w:rsidRPr="00706A38">
        <w:t>The name, residence and place of business etc. of the tenderer vide   Clause 2.37      above.</w:t>
      </w:r>
    </w:p>
    <w:p w14:paraId="5BD4E024" w14:textId="77777777" w:rsidR="00991300" w:rsidRPr="00706A38" w:rsidRDefault="00991300" w:rsidP="00991300">
      <w:pPr>
        <w:ind w:firstLine="456"/>
        <w:jc w:val="both"/>
      </w:pPr>
      <w:r w:rsidRPr="00706A38">
        <w:rPr>
          <w:b/>
        </w:rPr>
        <w:t xml:space="preserve">(II): </w:t>
      </w:r>
      <w:r w:rsidRPr="00706A38">
        <w:t>Details of contracts already held by the tender vide clause 2.24 above.</w:t>
      </w:r>
    </w:p>
    <w:p w14:paraId="5BD4E025" w14:textId="77777777" w:rsidR="00991300" w:rsidRPr="00706A38" w:rsidRDefault="00991300" w:rsidP="00991300">
      <w:pPr>
        <w:ind w:left="969" w:hanging="969"/>
        <w:jc w:val="both"/>
      </w:pPr>
      <w:r w:rsidRPr="00706A38">
        <w:rPr>
          <w:b/>
        </w:rPr>
        <w:t xml:space="preserve">      (III): </w:t>
      </w:r>
      <w:r w:rsidRPr="00706A38">
        <w:t>Receipt of Earnest money deposited vide clause 2.5.1 above or surety bond from bank.</w:t>
      </w:r>
    </w:p>
    <w:p w14:paraId="5BD4E026" w14:textId="77777777" w:rsidR="00991300" w:rsidRPr="00706A38" w:rsidRDefault="00991300" w:rsidP="00991300">
      <w:pPr>
        <w:jc w:val="both"/>
      </w:pPr>
      <w:r w:rsidRPr="00706A38">
        <w:rPr>
          <w:b/>
        </w:rPr>
        <w:t xml:space="preserve">      (IV):  </w:t>
      </w:r>
      <w:r w:rsidRPr="00706A38">
        <w:t>Income tax clearance certificate vide clause 2.21 above.</w:t>
      </w:r>
    </w:p>
    <w:p w14:paraId="5BD4E027" w14:textId="77777777" w:rsidR="00991300" w:rsidRPr="00706A38" w:rsidRDefault="00991300" w:rsidP="00991300">
      <w:pPr>
        <w:ind w:left="969" w:hanging="570"/>
        <w:jc w:val="both"/>
      </w:pPr>
      <w:r w:rsidRPr="00706A38">
        <w:rPr>
          <w:b/>
        </w:rPr>
        <w:t xml:space="preserve"> (V): </w:t>
      </w:r>
      <w:r w:rsidRPr="00706A38">
        <w:t>A list of near relatives of the tenderer working in C.G. Public Works Department Vide clause 2.32. (See Annexure -J)</w:t>
      </w:r>
    </w:p>
    <w:p w14:paraId="5BD4E028" w14:textId="77777777" w:rsidR="00991300" w:rsidRPr="00706A38" w:rsidRDefault="00991300" w:rsidP="00991300">
      <w:pPr>
        <w:ind w:left="1026" w:hanging="969"/>
        <w:jc w:val="both"/>
      </w:pPr>
      <w:r w:rsidRPr="00706A38">
        <w:rPr>
          <w:b/>
        </w:rPr>
        <w:t xml:space="preserve">     (VI): </w:t>
      </w:r>
      <w:r w:rsidRPr="00706A38">
        <w:t>Attested copy of the constitution of firm (if required) and power of attorney, as required vide Clause 2.37.</w:t>
      </w:r>
    </w:p>
    <w:p w14:paraId="5BD4E029" w14:textId="77777777" w:rsidR="00991300" w:rsidRPr="00706A38" w:rsidRDefault="00991300" w:rsidP="00991300">
      <w:pPr>
        <w:ind w:left="969" w:hanging="969"/>
        <w:jc w:val="both"/>
      </w:pPr>
      <w:r w:rsidRPr="00706A38">
        <w:rPr>
          <w:b/>
        </w:rPr>
        <w:t xml:space="preserve">    (VII): </w:t>
      </w:r>
      <w:r w:rsidRPr="00706A38">
        <w:t>A declaration that there has been no conviction imprisonment for an offence involving moral turpitude.</w:t>
      </w:r>
    </w:p>
    <w:p w14:paraId="5BD4E02A" w14:textId="77777777" w:rsidR="00991300" w:rsidRPr="00706A38" w:rsidRDefault="00991300" w:rsidP="00991300">
      <w:pPr>
        <w:jc w:val="both"/>
      </w:pPr>
      <w:r w:rsidRPr="00706A38">
        <w:rPr>
          <w:b/>
        </w:rPr>
        <w:t xml:space="preserve">  (VIII):   </w:t>
      </w:r>
      <w:r w:rsidRPr="00706A38">
        <w:t>Declaration and description as required vide Clause 2.38.1 and 2.38.2.</w:t>
      </w:r>
    </w:p>
    <w:p w14:paraId="5BD4E02B" w14:textId="77777777" w:rsidR="00991300" w:rsidRPr="00706A38" w:rsidRDefault="00991300" w:rsidP="00991300">
      <w:pPr>
        <w:jc w:val="both"/>
      </w:pPr>
    </w:p>
    <w:p w14:paraId="5BD4E02C" w14:textId="77777777" w:rsidR="00991300" w:rsidRPr="00706A38" w:rsidRDefault="00991300" w:rsidP="00836039">
      <w:pPr>
        <w:jc w:val="both"/>
        <w:rPr>
          <w:bCs/>
        </w:rPr>
      </w:pPr>
      <w:r w:rsidRPr="00706A38">
        <w:rPr>
          <w:b/>
        </w:rPr>
        <w:t xml:space="preserve">2.41 Registration with </w:t>
      </w:r>
      <w:proofErr w:type="spellStart"/>
      <w:r w:rsidRPr="00706A38">
        <w:rPr>
          <w:b/>
        </w:rPr>
        <w:t>Labour</w:t>
      </w:r>
      <w:proofErr w:type="spellEnd"/>
      <w:r w:rsidRPr="00706A38">
        <w:rPr>
          <w:b/>
        </w:rPr>
        <w:t xml:space="preserve"> Commissioner:</w:t>
      </w:r>
      <w:r w:rsidRPr="00706A38">
        <w:t xml:space="preserve"> No tender shall be accepted and no contract given to any contractor or firm who/which is not registered as an Institution with </w:t>
      </w:r>
      <w:proofErr w:type="spellStart"/>
      <w:r w:rsidRPr="00706A38">
        <w:t>Labour</w:t>
      </w:r>
      <w:proofErr w:type="spellEnd"/>
      <w:r w:rsidRPr="00706A38">
        <w:t xml:space="preserve"> Commissioner, C.G. under Contract </w:t>
      </w:r>
      <w:proofErr w:type="spellStart"/>
      <w:r w:rsidRPr="00706A38">
        <w:t>Labour’s</w:t>
      </w:r>
      <w:proofErr w:type="spellEnd"/>
      <w:r w:rsidRPr="00706A38">
        <w:t xml:space="preserve"> (Regulation and Abolition) M.P. Rules, 1983 and the tenderers shall have to accompany with a license to this effect.</w:t>
      </w:r>
    </w:p>
    <w:p w14:paraId="5BD4E02D" w14:textId="77777777" w:rsidR="00991300" w:rsidRPr="00706A38" w:rsidRDefault="00D73496" w:rsidP="00991300">
      <w:pPr>
        <w:pStyle w:val="Heading6"/>
        <w:rPr>
          <w:rFonts w:ascii="Times New Roman" w:hAnsi="Times New Roman" w:cs="Times New Roman"/>
          <w:bCs w:val="0"/>
          <w:szCs w:val="24"/>
        </w:rPr>
      </w:pPr>
      <w:r w:rsidRPr="00706A38">
        <w:rPr>
          <w:rFonts w:ascii="Times New Roman" w:hAnsi="Times New Roman" w:cs="Times New Roman"/>
          <w:bCs w:val="0"/>
          <w:szCs w:val="24"/>
        </w:rPr>
        <w:br w:type="page"/>
      </w:r>
      <w:r w:rsidR="00991300" w:rsidRPr="00706A38">
        <w:rPr>
          <w:rFonts w:ascii="Times New Roman" w:hAnsi="Times New Roman" w:cs="Times New Roman"/>
          <w:bCs w:val="0"/>
          <w:szCs w:val="24"/>
        </w:rPr>
        <w:lastRenderedPageBreak/>
        <w:t>CHAPTER - III</w:t>
      </w:r>
    </w:p>
    <w:p w14:paraId="5BD4E02E" w14:textId="77777777" w:rsidR="00991300" w:rsidRPr="00706A38" w:rsidRDefault="00991300" w:rsidP="00991300">
      <w:pPr>
        <w:jc w:val="both"/>
      </w:pPr>
      <w:r w:rsidRPr="00706A38">
        <w:rPr>
          <w:b/>
        </w:rPr>
        <w:t xml:space="preserve">3.1 General: </w:t>
      </w:r>
      <w:r w:rsidRPr="00706A38">
        <w:t>The special conditions are supplementary instructions to the tenders and would forms part of the contract.</w:t>
      </w:r>
    </w:p>
    <w:p w14:paraId="5BD4E02F" w14:textId="77777777" w:rsidR="00991300" w:rsidRPr="00706A38" w:rsidRDefault="00991300" w:rsidP="00991300">
      <w:pPr>
        <w:jc w:val="both"/>
      </w:pPr>
    </w:p>
    <w:p w14:paraId="5BD4E030" w14:textId="77777777" w:rsidR="00991300" w:rsidRPr="00706A38" w:rsidRDefault="00991300" w:rsidP="00991300">
      <w:pPr>
        <w:jc w:val="both"/>
      </w:pPr>
      <w:r w:rsidRPr="00706A38">
        <w:rPr>
          <w:b/>
        </w:rPr>
        <w:t xml:space="preserve">3.2 Drawing: </w:t>
      </w:r>
      <w:r w:rsidRPr="00706A38">
        <w:t>Drawings given, listed and indexed in part will form part of the contract.</w:t>
      </w:r>
    </w:p>
    <w:p w14:paraId="5BD4E031" w14:textId="77777777" w:rsidR="00991300" w:rsidRPr="00706A38" w:rsidRDefault="00991300" w:rsidP="00991300">
      <w:pPr>
        <w:jc w:val="both"/>
      </w:pPr>
      <w:r w:rsidRPr="00706A38">
        <w:t xml:space="preserve">The above drawings show the work to be done as definitely </w:t>
      </w:r>
      <w:proofErr w:type="gramStart"/>
      <w:r w:rsidRPr="00706A38">
        <w:t>and in such details</w:t>
      </w:r>
      <w:proofErr w:type="gramEnd"/>
      <w:r w:rsidRPr="00706A38">
        <w:t xml:space="preserve"> as is possible, at the present stage of development of investigation and the design. The attached drawings will be supplemented or superseded by such additional and detailed drawings as may be necessary or desired as the work proceeds. Such additional general and detailed drawings will show dimensions and details necessary for constructions purposes more completely than are shown on the attached drawings.  For all features of the work </w:t>
      </w:r>
      <w:proofErr w:type="gramStart"/>
      <w:r w:rsidRPr="00706A38">
        <w:t>The</w:t>
      </w:r>
      <w:proofErr w:type="gramEnd"/>
      <w:r w:rsidRPr="00706A38">
        <w:t xml:space="preserve"> contractor shall be required to perform the work, on these features and in accordance with additional general and detailed drawings mentioned above at the applicable unit prices tendered in the schedule for work or work of similar nature as determined by the Engineer-in-charge. The contractor shall check all drawings carefully and advise the Engineer-in-charge of any errors or omissions discovered. The contractor shall not take advantage of errors or omissions as full instruction will be furnished to the contractor should any errors or omissions be discovered.</w:t>
      </w:r>
    </w:p>
    <w:p w14:paraId="5BD4E032" w14:textId="77777777" w:rsidR="00991300" w:rsidRPr="00706A38" w:rsidRDefault="00991300" w:rsidP="00991300">
      <w:pPr>
        <w:jc w:val="both"/>
      </w:pPr>
      <w:r w:rsidRPr="00706A38">
        <w:t>The drawings and specifications are to be considered as complementary to each other and should anything appear in one that is not described in the other no advantage shall be taken of such omission. In case of disagreement between specifications shall govern the contract. Should any discrepancies, however, appear or should any misunderstanding arise as to the meaning and interpretations of the said specifications or drawings or as to the dimensions or the quality of the materials for the proper execution of the work or as to the measurements or quality and valuation of work executed under this contract or extra there upon, the same shall be explained by the Engineer-in-charge.</w:t>
      </w:r>
    </w:p>
    <w:p w14:paraId="5BD4E033" w14:textId="77777777" w:rsidR="00991300" w:rsidRPr="00706A38" w:rsidRDefault="00991300" w:rsidP="00991300">
      <w:pPr>
        <w:jc w:val="both"/>
      </w:pPr>
      <w:r w:rsidRPr="00706A38">
        <w:t>Figures in dimensioned drawings shall supersede measurements by scale and drawings to a large scale shall take precedence over those on a small scale. Special directions incorporated on the drawings shall be complied with strictly.</w:t>
      </w:r>
    </w:p>
    <w:p w14:paraId="5BD4E034" w14:textId="77777777" w:rsidR="00991300" w:rsidRPr="00706A38" w:rsidRDefault="00991300" w:rsidP="00991300">
      <w:pPr>
        <w:jc w:val="both"/>
      </w:pPr>
      <w:r w:rsidRPr="00706A38">
        <w:t>One copy of the drawings and contract documents shall be kept at all times at the site of the works by the contractor.</w:t>
      </w:r>
    </w:p>
    <w:p w14:paraId="5BD4E035" w14:textId="77777777" w:rsidR="00991300" w:rsidRPr="00706A38" w:rsidRDefault="00991300" w:rsidP="00991300">
      <w:pPr>
        <w:jc w:val="both"/>
      </w:pPr>
    </w:p>
    <w:p w14:paraId="5BD4E036" w14:textId="77777777" w:rsidR="00991300" w:rsidRPr="00706A38" w:rsidRDefault="00991300" w:rsidP="00991300">
      <w:pPr>
        <w:jc w:val="both"/>
      </w:pPr>
      <w:r w:rsidRPr="00706A38">
        <w:rPr>
          <w:b/>
        </w:rPr>
        <w:t xml:space="preserve">3.3 Data to be furnished by the Contractor: </w:t>
      </w:r>
      <w:r w:rsidRPr="00706A38">
        <w:t>The Contractor shall submit the following information to the Engineer-in-charge.</w:t>
      </w:r>
    </w:p>
    <w:p w14:paraId="5BD4E037" w14:textId="77777777" w:rsidR="00991300" w:rsidRPr="00706A38" w:rsidRDefault="00991300" w:rsidP="00991300">
      <w:pPr>
        <w:jc w:val="both"/>
      </w:pPr>
    </w:p>
    <w:p w14:paraId="5BD4E038" w14:textId="77777777" w:rsidR="00991300" w:rsidRPr="00706A38" w:rsidRDefault="00991300" w:rsidP="00991300">
      <w:pPr>
        <w:jc w:val="both"/>
      </w:pPr>
      <w:r w:rsidRPr="00706A38">
        <w:rPr>
          <w:b/>
        </w:rPr>
        <w:t xml:space="preserve">3.3.A: </w:t>
      </w:r>
      <w:r w:rsidRPr="00706A38">
        <w:t xml:space="preserve">Proposed constructions </w:t>
      </w:r>
      <w:proofErr w:type="spellStart"/>
      <w:r w:rsidRPr="00706A38">
        <w:t>programme</w:t>
      </w:r>
      <w:proofErr w:type="spellEnd"/>
      <w:r w:rsidRPr="00706A38">
        <w:t xml:space="preserve"> and time schedule showing sequence of operations </w:t>
      </w:r>
      <w:proofErr w:type="spellStart"/>
      <w:r w:rsidRPr="00706A38">
        <w:t>with in</w:t>
      </w:r>
      <w:proofErr w:type="spellEnd"/>
      <w:r w:rsidRPr="00706A38">
        <w:t xml:space="preserve"> two weeks of receipt of notice to proceed with the work in pursuance of the conditions of contract. Along with the above he will also submit </w:t>
      </w:r>
      <w:proofErr w:type="spellStart"/>
      <w:r w:rsidRPr="00706A38">
        <w:t>programme</w:t>
      </w:r>
      <w:proofErr w:type="spellEnd"/>
      <w:r w:rsidRPr="00706A38">
        <w:t xml:space="preserve"> of bringing requisite tools and plants, machinery to be engaged by him to the site of work.</w:t>
      </w:r>
    </w:p>
    <w:p w14:paraId="5BD4E039" w14:textId="77777777" w:rsidR="00991300" w:rsidRPr="00706A38" w:rsidRDefault="00991300" w:rsidP="00991300">
      <w:pPr>
        <w:jc w:val="both"/>
      </w:pPr>
    </w:p>
    <w:p w14:paraId="5BD4E03A" w14:textId="77777777" w:rsidR="00991300" w:rsidRPr="00706A38" w:rsidRDefault="00991300" w:rsidP="00991300">
      <w:pPr>
        <w:jc w:val="both"/>
      </w:pPr>
      <w:r w:rsidRPr="00706A38">
        <w:rPr>
          <w:b/>
        </w:rPr>
        <w:t xml:space="preserve">3.4 </w:t>
      </w:r>
      <w:proofErr w:type="spellStart"/>
      <w:r w:rsidRPr="00706A38">
        <w:rPr>
          <w:b/>
        </w:rPr>
        <w:t>Programme</w:t>
      </w:r>
      <w:proofErr w:type="spellEnd"/>
      <w:r w:rsidRPr="00706A38">
        <w:rPr>
          <w:b/>
        </w:rPr>
        <w:t xml:space="preserve"> of Construction: </w:t>
      </w:r>
      <w:r w:rsidRPr="00706A38">
        <w:t xml:space="preserve">The Contractor shall submit the detailed, year-wise construction </w:t>
      </w:r>
      <w:proofErr w:type="spellStart"/>
      <w:r w:rsidRPr="00706A38">
        <w:t>programme</w:t>
      </w:r>
      <w:proofErr w:type="spellEnd"/>
      <w:r w:rsidRPr="00706A38">
        <w:t xml:space="preserve"> </w:t>
      </w:r>
      <w:proofErr w:type="spellStart"/>
      <w:r w:rsidRPr="00706A38">
        <w:t>with in</w:t>
      </w:r>
      <w:proofErr w:type="spellEnd"/>
      <w:r w:rsidRPr="00706A38">
        <w:t xml:space="preserve"> 14 days of the date of notice to proceed with the work. This </w:t>
      </w:r>
      <w:proofErr w:type="spellStart"/>
      <w:r w:rsidRPr="00706A38">
        <w:t>programme</w:t>
      </w:r>
      <w:proofErr w:type="spellEnd"/>
      <w:r w:rsidRPr="00706A38">
        <w:t xml:space="preserve"> may be reviewed and revised every year at the beginning of the working season.</w:t>
      </w:r>
    </w:p>
    <w:p w14:paraId="5BD4E03B" w14:textId="77777777" w:rsidR="00991300" w:rsidRPr="00706A38" w:rsidRDefault="00991300" w:rsidP="00991300">
      <w:pPr>
        <w:jc w:val="both"/>
      </w:pPr>
    </w:p>
    <w:p w14:paraId="5BD4E03C" w14:textId="77777777" w:rsidR="00991300" w:rsidRPr="00706A38" w:rsidRDefault="00991300" w:rsidP="00991300">
      <w:pPr>
        <w:jc w:val="both"/>
      </w:pPr>
      <w:r w:rsidRPr="00706A38">
        <w:rPr>
          <w:b/>
        </w:rPr>
        <w:t xml:space="preserve">3.5 Action when the progress of any crucial item of work is unsatisfactory: </w:t>
      </w:r>
      <w:r w:rsidRPr="00706A38">
        <w:t xml:space="preserve">If the progress of a crucial item of work, which is important for timely completion of work, in unsatisfactory the Engineer-in-charge shall, </w:t>
      </w:r>
      <w:proofErr w:type="spellStart"/>
      <w:r w:rsidRPr="00706A38">
        <w:t>not withstanding</w:t>
      </w:r>
      <w:proofErr w:type="spellEnd"/>
      <w:r w:rsidRPr="00706A38">
        <w:t xml:space="preserve"> that the general progress of work is satisfactory. After giving the contractor 10 </w:t>
      </w:r>
      <w:proofErr w:type="spellStart"/>
      <w:r w:rsidRPr="00706A38">
        <w:t>days notice</w:t>
      </w:r>
      <w:proofErr w:type="spellEnd"/>
      <w:r w:rsidRPr="00706A38">
        <w:t xml:space="preserve"> in writing and the contractor will have no claim for compensation for any loss sustained by him owing to such action.</w:t>
      </w:r>
    </w:p>
    <w:p w14:paraId="5BD4E03D" w14:textId="77777777" w:rsidR="00991300" w:rsidRPr="00706A38" w:rsidRDefault="00991300" w:rsidP="00991300">
      <w:pPr>
        <w:jc w:val="both"/>
      </w:pPr>
    </w:p>
    <w:p w14:paraId="5BD4E03E" w14:textId="77777777" w:rsidR="00991300" w:rsidRPr="00706A38" w:rsidRDefault="00991300" w:rsidP="00991300">
      <w:pPr>
        <w:jc w:val="both"/>
      </w:pPr>
      <w:r w:rsidRPr="00706A38">
        <w:rPr>
          <w:b/>
        </w:rPr>
        <w:t xml:space="preserve">3.6 Inspection and Tests: </w:t>
      </w:r>
      <w:r w:rsidRPr="00706A38">
        <w:t xml:space="preserve">Except as otherwise provided in here of all material and workmanship. If not otherwise designated by the specifications shall be subject to inspection. Examination and test by the Engineer-in-Charge at any and all times during manufacture </w:t>
      </w:r>
      <w:r w:rsidRPr="00706A38">
        <w:lastRenderedPageBreak/>
        <w:t>and/or construction and at any/all places where such manufacture or constructions are carried on. The Engineer-in-charge shall have the right to reject defective materials and workmanship or require its corrections. Rejected workmanship shall be satisfactorily replaced with the proper material without charge thereof and the contractor shall properly segregate and remove the rejected material from the premises. If the contractor fails to proceed at once with the replacement of the rejected material and/or the construction of defective workmanship the Engineer-in-charge any replace such material and/or correct such workmanship and charge the cost thereof to the contractor.</w:t>
      </w:r>
    </w:p>
    <w:p w14:paraId="5BD4E03F" w14:textId="77777777" w:rsidR="00991300" w:rsidRPr="00706A38" w:rsidRDefault="00991300" w:rsidP="00991300">
      <w:pPr>
        <w:jc w:val="both"/>
      </w:pPr>
      <w:r w:rsidRPr="00706A38">
        <w:t>The Contractor shall be liable for replacement of defective work up to the time in accordance with clause 1.9 of the conditions of contract of all work to be done under the contract.</w:t>
      </w:r>
    </w:p>
    <w:p w14:paraId="5BD4E040" w14:textId="77777777" w:rsidR="00991300" w:rsidRPr="00706A38" w:rsidRDefault="00991300" w:rsidP="00991300">
      <w:pPr>
        <w:jc w:val="both"/>
      </w:pPr>
      <w:r w:rsidRPr="00706A38">
        <w:t xml:space="preserve">The contractor shall furnish promptly without additional charge all facilities, </w:t>
      </w:r>
      <w:proofErr w:type="spellStart"/>
      <w:r w:rsidRPr="00706A38">
        <w:t>labour</w:t>
      </w:r>
      <w:proofErr w:type="spellEnd"/>
      <w:r w:rsidRPr="00706A38">
        <w:t xml:space="preserve"> and material necessary for the safe and convenient inspection and tests that may be required by the Engineer-in-Charge. All inspections and tests by the departments shall be performed in such a manner as not unnecessarily to delay the work. Special full size and performance test shall be charged with any additional cost of inspection when materials and workmanship are not ready by the contractor at the time of inspection.</w:t>
      </w:r>
    </w:p>
    <w:p w14:paraId="5BD4E041" w14:textId="77777777" w:rsidR="00991300" w:rsidRPr="00706A38" w:rsidRDefault="00991300" w:rsidP="00991300">
      <w:pPr>
        <w:jc w:val="both"/>
      </w:pPr>
    </w:p>
    <w:p w14:paraId="5BD4E042" w14:textId="77777777" w:rsidR="00991300" w:rsidRPr="00706A38" w:rsidRDefault="00991300" w:rsidP="00991300">
      <w:pPr>
        <w:jc w:val="both"/>
      </w:pPr>
      <w:r w:rsidRPr="00706A38">
        <w:rPr>
          <w:b/>
        </w:rPr>
        <w:t xml:space="preserve">3.7 Removal of temporary work, Plant &amp; Surplus materials: </w:t>
      </w:r>
      <w:r w:rsidRPr="00706A38">
        <w:t>Prior to final acceptance of the completed work, but excepting as otherwise expressly directed or permitted in writing, the contractor shall, at his own expenses remove from the site and dispose of all the temporary structures including buildings, pile work, crib work, all plant and surplus materials, and all rubbish and debris for which he is responsible to the satisfaction of Engineer-in-Charge.</w:t>
      </w:r>
    </w:p>
    <w:p w14:paraId="5BD4E043" w14:textId="77777777" w:rsidR="00991300" w:rsidRPr="00706A38" w:rsidRDefault="00991300" w:rsidP="00991300">
      <w:pPr>
        <w:jc w:val="both"/>
      </w:pPr>
    </w:p>
    <w:p w14:paraId="5BD4E044" w14:textId="77777777" w:rsidR="00991300" w:rsidRPr="00706A38" w:rsidRDefault="00991300" w:rsidP="00991300">
      <w:pPr>
        <w:jc w:val="both"/>
      </w:pPr>
      <w:r w:rsidRPr="00706A38">
        <w:rPr>
          <w:b/>
        </w:rPr>
        <w:t xml:space="preserve">3.8 Possession prior to completion: </w:t>
      </w:r>
      <w:r w:rsidRPr="00706A38">
        <w:t>The Engineer-in-Charge shall have the right to take possession of or use any completed part of the work. Such possession or use shall not be deemed as an acceptance of any work not completed in accordance with the contract.</w:t>
      </w:r>
    </w:p>
    <w:p w14:paraId="5BD4E045" w14:textId="77777777" w:rsidR="00991300" w:rsidRPr="00706A38" w:rsidRDefault="00991300" w:rsidP="00991300">
      <w:pPr>
        <w:jc w:val="both"/>
      </w:pPr>
    </w:p>
    <w:p w14:paraId="5BD4E046" w14:textId="77777777" w:rsidR="00991300" w:rsidRPr="00706A38" w:rsidRDefault="00991300" w:rsidP="00991300">
      <w:pPr>
        <w:jc w:val="both"/>
      </w:pPr>
      <w:r w:rsidRPr="00706A38">
        <w:rPr>
          <w:b/>
        </w:rPr>
        <w:t xml:space="preserve">3.9 Damage to works: </w:t>
      </w:r>
      <w:r w:rsidRPr="00706A38">
        <w:t>The works whether fully completed or incomplete, all the materials, machinery, plants, tools, temporary building and other things connected there with shall remain at the risk and in the sole charge of the contractor until the completed work has been delivered to the Engineer-in-Charge and till completion certificate has been obtained from the Engineer-in-charge. Until such delivery of the completed work, the contractor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made good such loss or damages at his own cost.</w:t>
      </w:r>
    </w:p>
    <w:p w14:paraId="5BD4E047" w14:textId="77777777" w:rsidR="00991300" w:rsidRPr="00706A38" w:rsidRDefault="00991300" w:rsidP="00991300">
      <w:pPr>
        <w:jc w:val="both"/>
      </w:pPr>
    </w:p>
    <w:p w14:paraId="5BD4E048" w14:textId="77777777" w:rsidR="00991300" w:rsidRPr="00706A38" w:rsidRDefault="00991300" w:rsidP="00991300">
      <w:pPr>
        <w:jc w:val="both"/>
      </w:pPr>
      <w:r w:rsidRPr="00706A38">
        <w:rPr>
          <w:b/>
        </w:rPr>
        <w:t xml:space="preserve">3.10 Examination and tests on completions: </w:t>
      </w:r>
      <w:r w:rsidRPr="00706A38">
        <w:t xml:space="preserve">On the completion of the work and not later than three months </w:t>
      </w:r>
      <w:proofErr w:type="spellStart"/>
      <w:r w:rsidRPr="00706A38">
        <w:t>there after</w:t>
      </w:r>
      <w:proofErr w:type="spellEnd"/>
      <w:r w:rsidRPr="00706A38">
        <w:t xml:space="preserve">, the Engineer-in-charge shall make such examination and tests of the work as may than seem to him to be possible, necessary or desirable, and the contractor shall furnish free of cost any materials and </w:t>
      </w:r>
      <w:proofErr w:type="spellStart"/>
      <w:r w:rsidRPr="00706A38">
        <w:t>labour</w:t>
      </w:r>
      <w:proofErr w:type="spellEnd"/>
      <w:r w:rsidRPr="00706A38">
        <w:t xml:space="preserve"> which may be necessary therefore and shall facilitate in every way all operations required by the Engineer-in-Charge, in making examination and tests.</w:t>
      </w:r>
    </w:p>
    <w:p w14:paraId="5BD4E049" w14:textId="77777777" w:rsidR="00991300" w:rsidRPr="00706A38" w:rsidRDefault="00991300" w:rsidP="00991300">
      <w:pPr>
        <w:jc w:val="both"/>
      </w:pPr>
    </w:p>
    <w:p w14:paraId="5BD4E04A" w14:textId="77777777" w:rsidR="00991300" w:rsidRPr="00706A38" w:rsidRDefault="00991300" w:rsidP="00991300">
      <w:pPr>
        <w:jc w:val="both"/>
      </w:pPr>
      <w:r w:rsidRPr="00706A38">
        <w:rPr>
          <w:b/>
        </w:rPr>
        <w:t xml:space="preserve">3.11 Climatic Conditions: </w:t>
      </w:r>
      <w:r w:rsidRPr="00706A38">
        <w:t>The Executive Engineer may order the contractor to suspend any work that may be subject to the damage by climatic conditions and no claims of the contractor will be entertained by the department on this account.</w:t>
      </w:r>
    </w:p>
    <w:p w14:paraId="5BD4E04B" w14:textId="77777777" w:rsidR="00991300" w:rsidRPr="00706A38" w:rsidRDefault="00991300" w:rsidP="00991300">
      <w:pPr>
        <w:jc w:val="both"/>
      </w:pPr>
    </w:p>
    <w:p w14:paraId="5BD4E04C" w14:textId="77777777" w:rsidR="00991300" w:rsidRPr="00706A38" w:rsidRDefault="00991300" w:rsidP="00991300">
      <w:pPr>
        <w:jc w:val="both"/>
      </w:pPr>
      <w:r w:rsidRPr="00706A38">
        <w:rPr>
          <w:b/>
        </w:rPr>
        <w:t xml:space="preserve">3.12 Safety regulations: </w:t>
      </w:r>
      <w:r w:rsidRPr="00706A38">
        <w:t>While carrying out this work, the contractor will ensure compliance of all safety regulations as provided in the Safety Code (Annexure - “H”)</w:t>
      </w:r>
    </w:p>
    <w:p w14:paraId="5BD4E04D" w14:textId="77777777" w:rsidR="00991300" w:rsidRPr="00706A38" w:rsidRDefault="00991300" w:rsidP="00991300">
      <w:pPr>
        <w:jc w:val="both"/>
      </w:pPr>
    </w:p>
    <w:p w14:paraId="5BD4E04E" w14:textId="77777777" w:rsidR="00991300" w:rsidRPr="00706A38" w:rsidRDefault="00991300" w:rsidP="00991300">
      <w:pPr>
        <w:jc w:val="both"/>
      </w:pPr>
      <w:r w:rsidRPr="00706A38">
        <w:rPr>
          <w:b/>
        </w:rPr>
        <w:lastRenderedPageBreak/>
        <w:t xml:space="preserve">3.13 Haul roads: </w:t>
      </w:r>
      <w:r w:rsidRPr="00706A38">
        <w:t xml:space="preserve">A fair weather road of the standard of a village cart track is </w:t>
      </w:r>
      <w:proofErr w:type="spellStart"/>
      <w:r w:rsidRPr="00706A38">
        <w:t>orginarily</w:t>
      </w:r>
      <w:proofErr w:type="spellEnd"/>
      <w:r w:rsidRPr="00706A38">
        <w:t xml:space="preserve"> maintained by the department along the canal alignment which is motorable from November to end of May, but contractor shall not have any claim on this account if one is not provided or maintained. Necessary haul roads to work sport borrow areas and water sources shall be satisfactorily constructed and maintained by the contractor at his own cost. The contractor has to construct and maintain his own approach roads from the main haul roads provided by the department. Any new haul roads will have also to be constructed and maintained by the contractor at his cost.</w:t>
      </w:r>
    </w:p>
    <w:p w14:paraId="5BD4E04F" w14:textId="77777777" w:rsidR="00991300" w:rsidRPr="00706A38" w:rsidRDefault="00991300" w:rsidP="00991300">
      <w:pPr>
        <w:jc w:val="both"/>
      </w:pPr>
    </w:p>
    <w:p w14:paraId="5BD4E050" w14:textId="77777777" w:rsidR="00991300" w:rsidRPr="00706A38" w:rsidRDefault="00991300" w:rsidP="00991300">
      <w:pPr>
        <w:jc w:val="both"/>
      </w:pPr>
      <w:r w:rsidRPr="00706A38">
        <w:rPr>
          <w:b/>
        </w:rPr>
        <w:t xml:space="preserve">3.14 The Contractor will make his own arrangement: </w:t>
      </w:r>
      <w:r w:rsidRPr="00706A38">
        <w:t xml:space="preserve">for supply of Water, Light &amp; Power for his works and </w:t>
      </w:r>
      <w:proofErr w:type="spellStart"/>
      <w:r w:rsidRPr="00706A38">
        <w:t>labour</w:t>
      </w:r>
      <w:proofErr w:type="spellEnd"/>
      <w:r w:rsidRPr="00706A38">
        <w:t xml:space="preserve"> camps etc.: The contractor will make his own arrangement for supply of water light and power for his works and </w:t>
      </w:r>
      <w:proofErr w:type="spellStart"/>
      <w:r w:rsidRPr="00706A38">
        <w:t>labour</w:t>
      </w:r>
      <w:proofErr w:type="spellEnd"/>
      <w:r w:rsidRPr="00706A38">
        <w:t xml:space="preserve"> camps etc. The department will not entertain any claim what </w:t>
      </w:r>
      <w:proofErr w:type="spellStart"/>
      <w:r w:rsidRPr="00706A38">
        <w:t>soever</w:t>
      </w:r>
      <w:proofErr w:type="spellEnd"/>
      <w:r w:rsidRPr="00706A38">
        <w:t xml:space="preserve"> for any failure or break down etc. in supply or electricity to the contractor. The Contractor will supply and fix his own tested meter of the approved make but the meter will be kept in the custody of the department.</w:t>
      </w:r>
    </w:p>
    <w:p w14:paraId="5BD4E051" w14:textId="77777777" w:rsidR="00991300" w:rsidRPr="00706A38" w:rsidRDefault="00991300" w:rsidP="00991300">
      <w:pPr>
        <w:jc w:val="both"/>
      </w:pPr>
    </w:p>
    <w:p w14:paraId="5BD4E052" w14:textId="77777777" w:rsidR="00991300" w:rsidRPr="00706A38" w:rsidRDefault="00991300" w:rsidP="00991300">
      <w:pPr>
        <w:jc w:val="both"/>
      </w:pPr>
      <w:r w:rsidRPr="00706A38">
        <w:rPr>
          <w:b/>
        </w:rPr>
        <w:t xml:space="preserve">3.15 Interference with other Contractors: </w:t>
      </w:r>
      <w:r w:rsidRPr="00706A38">
        <w:t xml:space="preserve">The contractor must not interfere with other contractors who may be employed simultaneously or otherwise by the department. He will at no lime engage departmental </w:t>
      </w:r>
      <w:proofErr w:type="spellStart"/>
      <w:r w:rsidRPr="00706A38">
        <w:t>labour</w:t>
      </w:r>
      <w:proofErr w:type="spellEnd"/>
      <w:r w:rsidRPr="00706A38">
        <w:t xml:space="preserve"> or that of other contractors without the written permission of the Engineer-in-Charge.</w:t>
      </w:r>
    </w:p>
    <w:p w14:paraId="5BD4E053" w14:textId="77777777" w:rsidR="00991300" w:rsidRPr="00706A38" w:rsidRDefault="00991300" w:rsidP="00991300">
      <w:pPr>
        <w:jc w:val="both"/>
      </w:pPr>
    </w:p>
    <w:p w14:paraId="5BD4E054" w14:textId="77777777" w:rsidR="00991300" w:rsidRPr="00706A38" w:rsidRDefault="00991300" w:rsidP="00991300">
      <w:pPr>
        <w:jc w:val="both"/>
      </w:pPr>
      <w:r w:rsidRPr="00706A38">
        <w:rPr>
          <w:b/>
        </w:rPr>
        <w:t xml:space="preserve">3.16 Regulations and bye laws: </w:t>
      </w:r>
      <w:r w:rsidRPr="00706A38">
        <w:t>The contractor shall conform to the regulations, bye-laws any other statutory rules made by any local authorities or by the Government and shall protect and indemnify Government against any claim or liability arising from or based on the violation of any such laws, ordinance, regulation, orders, decrees etc.</w:t>
      </w:r>
    </w:p>
    <w:p w14:paraId="5BD4E055" w14:textId="77777777" w:rsidR="00991300" w:rsidRPr="00706A38" w:rsidRDefault="00991300" w:rsidP="00991300">
      <w:pPr>
        <w:jc w:val="both"/>
      </w:pPr>
    </w:p>
    <w:p w14:paraId="5BD4E056" w14:textId="77777777" w:rsidR="00991300" w:rsidRPr="00706A38" w:rsidRDefault="00991300" w:rsidP="00991300">
      <w:pPr>
        <w:jc w:val="both"/>
      </w:pPr>
      <w:r w:rsidRPr="00706A38">
        <w:rPr>
          <w:b/>
        </w:rPr>
        <w:t xml:space="preserve">3.17 Order Book: </w:t>
      </w:r>
      <w:r w:rsidRPr="00706A38">
        <w:t>An order book shall be kept in the departmental office at the site of the work. As far as possible all orders regarding the works are to be entered in this book.</w:t>
      </w:r>
    </w:p>
    <w:p w14:paraId="5BD4E057" w14:textId="77777777" w:rsidR="00991300" w:rsidRPr="00706A38" w:rsidRDefault="00991300" w:rsidP="00991300">
      <w:pPr>
        <w:jc w:val="both"/>
      </w:pPr>
      <w:r w:rsidRPr="00706A38">
        <w:t>All entries therein shall be signed by the departmental officers in direct charge of the work and the contractor or his representatives. In the important cases the Executive Engineer or the Superintending Engineer will countersign the entries which site except with the written permission of the superintending Engineer and the Contractors or his representative shall be bound to take note of all instructions meant for the contractor as entered in the order book without having to be called for separately to not them. The Engineer-in-charge shall submit periodically copies of the remarks of the order book to the Superintending Engineer and Chief Engineer for record and to the contractor for compliance and report.</w:t>
      </w:r>
    </w:p>
    <w:p w14:paraId="5BD4E058" w14:textId="77777777" w:rsidR="00991300" w:rsidRPr="00706A38" w:rsidRDefault="00991300" w:rsidP="00991300">
      <w:pPr>
        <w:jc w:val="both"/>
      </w:pPr>
    </w:p>
    <w:p w14:paraId="5BD4E059" w14:textId="77777777" w:rsidR="00991300" w:rsidRPr="00706A38" w:rsidRDefault="00991300" w:rsidP="00991300">
      <w:pPr>
        <w:jc w:val="both"/>
      </w:pPr>
      <w:r w:rsidRPr="00706A38">
        <w:rPr>
          <w:b/>
        </w:rPr>
        <w:t xml:space="preserve">3.18 Conversion of units: </w:t>
      </w:r>
      <w:r w:rsidRPr="00706A38">
        <w:t>Whenever in the contract agreement dimensions and units have been expressed in F.P.S. system, the same will be converted in to metric system units by supplying the standard conversion table of Indian Standard Institution so as to derive the corresponding figure arithmetically and the contractor will have to accept the figures so derived without any claim or compensation whatsoever.</w:t>
      </w:r>
    </w:p>
    <w:p w14:paraId="5BD4E05A" w14:textId="77777777" w:rsidR="00991300" w:rsidRPr="00706A38" w:rsidRDefault="00991300" w:rsidP="00991300">
      <w:pPr>
        <w:jc w:val="both"/>
      </w:pPr>
    </w:p>
    <w:p w14:paraId="5BD4E05B" w14:textId="77777777" w:rsidR="00991300" w:rsidRPr="00706A38" w:rsidRDefault="00991300" w:rsidP="00991300">
      <w:pPr>
        <w:jc w:val="both"/>
      </w:pPr>
      <w:r w:rsidRPr="00706A38">
        <w:rPr>
          <w:b/>
        </w:rPr>
        <w:t xml:space="preserve">3.19 Rights of other contractors and persons: </w:t>
      </w:r>
      <w:r w:rsidRPr="00706A38">
        <w:t>If, during the progress of the work covered by this contract, in its necessary for other contractors or persons to do work in or about the site of work, the contractor shall afford such facilities, as the Engineer-in-charge may require.</w:t>
      </w:r>
    </w:p>
    <w:p w14:paraId="5BD4E05C" w14:textId="77777777" w:rsidR="00991300" w:rsidRPr="00706A38" w:rsidRDefault="00991300" w:rsidP="00991300">
      <w:pPr>
        <w:jc w:val="both"/>
      </w:pPr>
    </w:p>
    <w:p w14:paraId="5BD4E05D" w14:textId="77777777" w:rsidR="00991300" w:rsidRPr="00706A38" w:rsidRDefault="00991300" w:rsidP="00991300">
      <w:pPr>
        <w:jc w:val="both"/>
      </w:pPr>
      <w:r w:rsidRPr="00706A38">
        <w:rPr>
          <w:b/>
        </w:rPr>
        <w:t xml:space="preserve">3.20 Employment of technical persons: </w:t>
      </w:r>
      <w:r w:rsidRPr="00706A38">
        <w:t xml:space="preserve">In accordance with the requirement of clause 2.38.3 the contractor will employ or produce evidence of having in his employment a qualified technical person not below the rank of a Sub-Engineer/Graduate Engineer from an Institution </w:t>
      </w:r>
      <w:proofErr w:type="spellStart"/>
      <w:r w:rsidRPr="00706A38">
        <w:t>recognised</w:t>
      </w:r>
      <w:proofErr w:type="spellEnd"/>
      <w:r w:rsidRPr="00706A38">
        <w:t xml:space="preserve"> by the Government of </w:t>
      </w:r>
      <w:proofErr w:type="spellStart"/>
      <w:r w:rsidRPr="00706A38">
        <w:t>Chhatisgarh</w:t>
      </w:r>
      <w:proofErr w:type="spellEnd"/>
      <w:r w:rsidRPr="00706A38">
        <w:t xml:space="preserve"> and furnish full details to the Engineer-in-charge in the following format:</w:t>
      </w:r>
    </w:p>
    <w:p w14:paraId="5BD4E05E" w14:textId="77777777" w:rsidR="00991300" w:rsidRPr="00706A38" w:rsidRDefault="00991300" w:rsidP="00991300">
      <w:pPr>
        <w:jc w:val="both"/>
      </w:pPr>
      <w:r w:rsidRPr="00706A38">
        <w:rPr>
          <w:b/>
        </w:rPr>
        <w:lastRenderedPageBreak/>
        <w:t xml:space="preserve">(I): </w:t>
      </w:r>
      <w:r w:rsidRPr="00706A38">
        <w:t>Name of the Sub-Engineer/Graduate Engineer engaged quoting Diploma or Degree with name of Institutions.</w:t>
      </w:r>
    </w:p>
    <w:p w14:paraId="5BD4E05F" w14:textId="77777777" w:rsidR="00991300" w:rsidRPr="00706A38" w:rsidRDefault="00991300" w:rsidP="00991300">
      <w:pPr>
        <w:jc w:val="both"/>
      </w:pPr>
      <w:r w:rsidRPr="00706A38">
        <w:rPr>
          <w:b/>
        </w:rPr>
        <w:t xml:space="preserve">(II): </w:t>
      </w:r>
      <w:r w:rsidRPr="00706A38">
        <w:t>Period for which the Sub-Engineer/Graduate Engineer has been engaged with emoluments</w:t>
      </w:r>
    </w:p>
    <w:p w14:paraId="5BD4E060" w14:textId="77777777" w:rsidR="00991300" w:rsidRPr="00706A38" w:rsidRDefault="00991300" w:rsidP="00991300">
      <w:pPr>
        <w:jc w:val="both"/>
        <w:rPr>
          <w:rFonts w:ascii="Arial" w:hAnsi="Arial" w:cs="Arial"/>
          <w:b/>
          <w:sz w:val="22"/>
        </w:rPr>
      </w:pPr>
    </w:p>
    <w:p w14:paraId="5BD4E061" w14:textId="77777777" w:rsidR="00991300" w:rsidRPr="00706A38" w:rsidRDefault="00991300" w:rsidP="00991300">
      <w:pPr>
        <w:jc w:val="both"/>
        <w:rPr>
          <w:rFonts w:ascii="Arial" w:hAnsi="Arial" w:cs="Arial"/>
          <w:b/>
          <w:sz w:val="22"/>
        </w:rPr>
      </w:pPr>
      <w:r w:rsidRPr="00706A38">
        <w:rPr>
          <w:rFonts w:ascii="Arial" w:hAnsi="Arial" w:cs="Arial"/>
          <w:b/>
          <w:sz w:val="22"/>
        </w:rPr>
        <w:t>3.21    ADVANCES TO CONTRACTORS:</w:t>
      </w:r>
    </w:p>
    <w:p w14:paraId="5BD4E062" w14:textId="77777777" w:rsidR="00991300" w:rsidRPr="00706A38" w:rsidRDefault="00991300" w:rsidP="00991300">
      <w:pPr>
        <w:jc w:val="both"/>
        <w:rPr>
          <w:rFonts w:ascii="Arial" w:hAnsi="Arial" w:cs="Arial"/>
          <w:b/>
          <w:sz w:val="22"/>
        </w:rPr>
      </w:pPr>
      <w:r w:rsidRPr="00706A38">
        <w:rPr>
          <w:rFonts w:ascii="Arial" w:hAnsi="Arial" w:cs="Arial"/>
          <w:b/>
          <w:sz w:val="22"/>
        </w:rPr>
        <w:t xml:space="preserve">               The provision of (</w:t>
      </w:r>
      <w:proofErr w:type="spellStart"/>
      <w:r w:rsidRPr="00706A38">
        <w:rPr>
          <w:rFonts w:ascii="Arial" w:hAnsi="Arial" w:cs="Arial"/>
          <w:b/>
          <w:sz w:val="22"/>
        </w:rPr>
        <w:t>i</w:t>
      </w:r>
      <w:proofErr w:type="spellEnd"/>
      <w:r w:rsidRPr="00706A38">
        <w:rPr>
          <w:rFonts w:ascii="Arial" w:hAnsi="Arial" w:cs="Arial"/>
          <w:b/>
          <w:sz w:val="22"/>
        </w:rPr>
        <w:t>) Mobilization advance&amp; (ii) Advance on plant and machinery) will apply to contract above Rs. one crore only</w:t>
      </w:r>
    </w:p>
    <w:p w14:paraId="5BD4E063" w14:textId="77777777" w:rsidR="00991300" w:rsidRPr="00706A38" w:rsidRDefault="00991300" w:rsidP="00991300">
      <w:pPr>
        <w:jc w:val="both"/>
        <w:rPr>
          <w:rFonts w:ascii="Arial" w:hAnsi="Arial" w:cs="Arial"/>
          <w:bCs/>
          <w:sz w:val="22"/>
        </w:rPr>
      </w:pPr>
      <w:r w:rsidRPr="00706A38">
        <w:rPr>
          <w:rFonts w:ascii="Arial" w:hAnsi="Arial" w:cs="Arial"/>
          <w:b/>
          <w:sz w:val="22"/>
        </w:rPr>
        <w:t xml:space="preserve">3.21.1 Mobilization advance: </w:t>
      </w:r>
      <w:r w:rsidRPr="00706A38">
        <w:rPr>
          <w:rFonts w:ascii="Arial" w:hAnsi="Arial" w:cs="Arial"/>
          <w:bCs/>
          <w:sz w:val="22"/>
        </w:rPr>
        <w:t xml:space="preserve">- Mobilization advance up to 5 % (Five percent) of the contract value shall be given if requested by the contractor </w:t>
      </w:r>
      <w:proofErr w:type="spellStart"/>
      <w:r w:rsidRPr="00706A38">
        <w:rPr>
          <w:rFonts w:ascii="Arial" w:hAnsi="Arial" w:cs="Arial"/>
          <w:bCs/>
          <w:sz w:val="22"/>
        </w:rPr>
        <w:t>with in</w:t>
      </w:r>
      <w:proofErr w:type="spellEnd"/>
      <w:r w:rsidRPr="00706A38">
        <w:rPr>
          <w:rFonts w:ascii="Arial" w:hAnsi="Arial" w:cs="Arial"/>
          <w:bCs/>
          <w:sz w:val="22"/>
        </w:rPr>
        <w:t xml:space="preserve"> one month of the date of order to commence the work.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This advance shall be Interest free. This 5% (Five percent) advance shall be given in the two stages</w:t>
      </w:r>
    </w:p>
    <w:p w14:paraId="5BD4E064" w14:textId="77777777" w:rsidR="00991300" w:rsidRPr="00706A38" w:rsidRDefault="00991300" w:rsidP="00991300">
      <w:pPr>
        <w:ind w:left="360"/>
        <w:jc w:val="both"/>
        <w:rPr>
          <w:rFonts w:ascii="Arial" w:hAnsi="Arial" w:cs="Arial"/>
          <w:bCs/>
          <w:sz w:val="22"/>
        </w:rPr>
      </w:pPr>
      <w:r w:rsidRPr="00706A38">
        <w:rPr>
          <w:rFonts w:ascii="Arial" w:hAnsi="Arial" w:cs="Arial"/>
          <w:bCs/>
          <w:sz w:val="22"/>
        </w:rPr>
        <w:t>Stage -1: - 2</w:t>
      </w:r>
      <w:proofErr w:type="gramStart"/>
      <w:r w:rsidRPr="00706A38">
        <w:rPr>
          <w:rFonts w:ascii="Arial" w:hAnsi="Arial" w:cs="Arial"/>
          <w:bCs/>
          <w:sz w:val="22"/>
        </w:rPr>
        <w:t>%(</w:t>
      </w:r>
      <w:proofErr w:type="gramEnd"/>
      <w:r w:rsidRPr="00706A38">
        <w:rPr>
          <w:rFonts w:ascii="Arial" w:hAnsi="Arial" w:cs="Arial"/>
          <w:bCs/>
          <w:sz w:val="22"/>
        </w:rPr>
        <w:t>Two percent) of the contract value payable after signing of the agreement</w:t>
      </w:r>
    </w:p>
    <w:p w14:paraId="5BD4E065" w14:textId="77777777" w:rsidR="00991300" w:rsidRPr="00706A38" w:rsidRDefault="00991300" w:rsidP="00991300">
      <w:pPr>
        <w:ind w:left="360"/>
        <w:jc w:val="both"/>
        <w:rPr>
          <w:rFonts w:ascii="Arial" w:hAnsi="Arial" w:cs="Arial"/>
          <w:bCs/>
          <w:sz w:val="22"/>
        </w:rPr>
      </w:pPr>
      <w:r w:rsidRPr="00706A38">
        <w:rPr>
          <w:rFonts w:ascii="Arial" w:hAnsi="Arial" w:cs="Arial"/>
          <w:bCs/>
          <w:sz w:val="22"/>
        </w:rPr>
        <w:t>Stage-2:  - 3</w:t>
      </w:r>
      <w:proofErr w:type="gramStart"/>
      <w:r w:rsidRPr="00706A38">
        <w:rPr>
          <w:rFonts w:ascii="Arial" w:hAnsi="Arial" w:cs="Arial"/>
          <w:bCs/>
          <w:sz w:val="22"/>
        </w:rPr>
        <w:t>%(</w:t>
      </w:r>
      <w:proofErr w:type="gramEnd"/>
      <w:r w:rsidRPr="00706A38">
        <w:rPr>
          <w:rFonts w:ascii="Arial" w:hAnsi="Arial" w:cs="Arial"/>
          <w:bCs/>
          <w:sz w:val="22"/>
        </w:rPr>
        <w:t xml:space="preserve">Three percent)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w:t>
      </w:r>
      <w:proofErr w:type="spellStart"/>
      <w:r w:rsidRPr="00706A38">
        <w:rPr>
          <w:rFonts w:ascii="Arial" w:hAnsi="Arial" w:cs="Arial"/>
          <w:bCs/>
          <w:sz w:val="22"/>
        </w:rPr>
        <w:t>programme</w:t>
      </w:r>
      <w:proofErr w:type="spellEnd"/>
      <w:r w:rsidRPr="00706A38">
        <w:rPr>
          <w:rFonts w:ascii="Arial" w:hAnsi="Arial" w:cs="Arial"/>
          <w:bCs/>
          <w:sz w:val="22"/>
        </w:rPr>
        <w:t xml:space="preserve"> is submitted by the contractor and is duly approved by the Executive Engineer.</w:t>
      </w:r>
    </w:p>
    <w:p w14:paraId="5BD4E066" w14:textId="77777777" w:rsidR="00991300" w:rsidRDefault="00991300" w:rsidP="00991300">
      <w:pPr>
        <w:ind w:left="360"/>
        <w:jc w:val="both"/>
        <w:rPr>
          <w:rFonts w:ascii="Arial" w:hAnsi="Arial" w:cs="Arial"/>
          <w:bCs/>
          <w:sz w:val="22"/>
        </w:rPr>
      </w:pPr>
      <w:r w:rsidRPr="00706A38">
        <w:rPr>
          <w:rFonts w:ascii="Arial" w:hAnsi="Arial" w:cs="Arial"/>
          <w:bCs/>
          <w:sz w:val="22"/>
        </w:rPr>
        <w:t>Executive Engineer shall sanction the mobilization advance</w:t>
      </w:r>
    </w:p>
    <w:p w14:paraId="5BD4E067" w14:textId="77777777" w:rsidR="00C21C83" w:rsidRPr="00706A38" w:rsidRDefault="00C21C83" w:rsidP="00991300">
      <w:pPr>
        <w:ind w:left="360"/>
        <w:jc w:val="both"/>
        <w:rPr>
          <w:rFonts w:ascii="Arial" w:hAnsi="Arial" w:cs="Arial"/>
          <w:bCs/>
          <w:sz w:val="22"/>
        </w:rPr>
      </w:pPr>
    </w:p>
    <w:p w14:paraId="5BD4E068" w14:textId="77777777" w:rsidR="00991300" w:rsidRPr="00706A38" w:rsidRDefault="00991300" w:rsidP="00991300">
      <w:pPr>
        <w:jc w:val="both"/>
        <w:rPr>
          <w:rFonts w:ascii="Arial" w:hAnsi="Arial" w:cs="Arial"/>
          <w:b/>
          <w:sz w:val="22"/>
        </w:rPr>
      </w:pPr>
      <w:r w:rsidRPr="00706A38">
        <w:rPr>
          <w:rFonts w:ascii="Arial" w:hAnsi="Arial" w:cs="Arial"/>
          <w:b/>
          <w:sz w:val="22"/>
        </w:rPr>
        <w:t xml:space="preserve">3.21.2 </w:t>
      </w:r>
      <w:r w:rsidRPr="00706A38">
        <w:rPr>
          <w:rFonts w:ascii="Arial" w:hAnsi="Arial" w:cs="Arial"/>
          <w:b/>
          <w:sz w:val="22"/>
        </w:rPr>
        <w:tab/>
        <w:t>Advance on plant and machinery: -</w:t>
      </w:r>
    </w:p>
    <w:p w14:paraId="5BD4E069" w14:textId="77777777" w:rsidR="00991300" w:rsidRPr="00706A38" w:rsidRDefault="00991300" w:rsidP="00991300">
      <w:pPr>
        <w:ind w:left="360"/>
        <w:jc w:val="both"/>
        <w:rPr>
          <w:rFonts w:ascii="Arial" w:hAnsi="Arial" w:cs="Arial"/>
          <w:bCs/>
          <w:sz w:val="22"/>
        </w:rPr>
      </w:pPr>
      <w:r w:rsidRPr="00706A38">
        <w:rPr>
          <w:rFonts w:ascii="Arial" w:hAnsi="Arial" w:cs="Arial"/>
          <w:b/>
          <w:sz w:val="22"/>
        </w:rPr>
        <w:tab/>
      </w:r>
      <w:r w:rsidRPr="00706A38">
        <w:rPr>
          <w:rFonts w:ascii="Arial" w:hAnsi="Arial" w:cs="Arial"/>
          <w:bCs/>
          <w:sz w:val="22"/>
        </w:rPr>
        <w:t>Advance up to 5</w:t>
      </w:r>
      <w:proofErr w:type="gramStart"/>
      <w:r w:rsidRPr="00706A38">
        <w:rPr>
          <w:rFonts w:ascii="Arial" w:hAnsi="Arial" w:cs="Arial"/>
          <w:bCs/>
          <w:sz w:val="22"/>
        </w:rPr>
        <w:t>%(</w:t>
      </w:r>
      <w:proofErr w:type="gramEnd"/>
      <w:r w:rsidRPr="00706A38">
        <w:rPr>
          <w:rFonts w:ascii="Arial" w:hAnsi="Arial" w:cs="Arial"/>
          <w:bCs/>
          <w:sz w:val="22"/>
        </w:rPr>
        <w:t xml:space="preserve">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before sanction and release of the advance.  The advance shall be limited to 90% (ninety percent) of the price of such new plant and machineries. This advance shall be interest free.</w:t>
      </w:r>
    </w:p>
    <w:p w14:paraId="5BD4E06A" w14:textId="77777777" w:rsidR="00991300" w:rsidRPr="00706A38" w:rsidRDefault="00991300" w:rsidP="00991300">
      <w:pPr>
        <w:jc w:val="both"/>
        <w:rPr>
          <w:rFonts w:ascii="Arial" w:hAnsi="Arial" w:cs="Arial"/>
          <w:bCs/>
          <w:sz w:val="22"/>
        </w:rPr>
      </w:pPr>
      <w:r w:rsidRPr="00706A38">
        <w:rPr>
          <w:rFonts w:ascii="Arial" w:hAnsi="Arial" w:cs="Arial"/>
          <w:bCs/>
          <w:sz w:val="22"/>
        </w:rPr>
        <w:t xml:space="preserve">     This 5% (Five percent) advance shall be given in the two stages</w:t>
      </w:r>
    </w:p>
    <w:p w14:paraId="5BD4E06B" w14:textId="77777777" w:rsidR="00991300" w:rsidRPr="00706A38" w:rsidRDefault="00991300" w:rsidP="00991300">
      <w:pPr>
        <w:ind w:left="360"/>
        <w:jc w:val="both"/>
        <w:rPr>
          <w:rFonts w:ascii="Arial" w:hAnsi="Arial" w:cs="Arial"/>
          <w:bCs/>
          <w:sz w:val="22"/>
        </w:rPr>
      </w:pPr>
      <w:r w:rsidRPr="00706A38">
        <w:rPr>
          <w:rFonts w:ascii="Arial" w:hAnsi="Arial" w:cs="Arial"/>
          <w:bCs/>
          <w:sz w:val="22"/>
        </w:rPr>
        <w:t>Stage -1: - 2</w:t>
      </w:r>
      <w:proofErr w:type="gramStart"/>
      <w:r w:rsidRPr="00706A38">
        <w:rPr>
          <w:rFonts w:ascii="Arial" w:hAnsi="Arial" w:cs="Arial"/>
          <w:bCs/>
          <w:sz w:val="22"/>
        </w:rPr>
        <w:t>%(</w:t>
      </w:r>
      <w:proofErr w:type="gramEnd"/>
      <w:r w:rsidRPr="00706A38">
        <w:rPr>
          <w:rFonts w:ascii="Arial" w:hAnsi="Arial" w:cs="Arial"/>
          <w:bCs/>
          <w:sz w:val="22"/>
        </w:rPr>
        <w:t>Two percent) of the contract value after  plant and machinery has arrived at the site</w:t>
      </w:r>
    </w:p>
    <w:p w14:paraId="5BD4E06C" w14:textId="77777777" w:rsidR="00991300" w:rsidRPr="00706A38" w:rsidRDefault="00991300" w:rsidP="00991300">
      <w:pPr>
        <w:ind w:left="360"/>
        <w:jc w:val="both"/>
        <w:rPr>
          <w:rFonts w:ascii="Arial" w:hAnsi="Arial" w:cs="Arial"/>
          <w:bCs/>
          <w:sz w:val="22"/>
        </w:rPr>
      </w:pPr>
      <w:r w:rsidRPr="00706A38">
        <w:rPr>
          <w:rFonts w:ascii="Arial" w:hAnsi="Arial" w:cs="Arial"/>
          <w:bCs/>
          <w:sz w:val="22"/>
        </w:rPr>
        <w:t>Stage-2:  - 3</w:t>
      </w:r>
      <w:proofErr w:type="gramStart"/>
      <w:r w:rsidRPr="00706A38">
        <w:rPr>
          <w:rFonts w:ascii="Arial" w:hAnsi="Arial" w:cs="Arial"/>
          <w:bCs/>
          <w:sz w:val="22"/>
        </w:rPr>
        <w:t>%(</w:t>
      </w:r>
      <w:proofErr w:type="gramEnd"/>
      <w:r w:rsidRPr="00706A38">
        <w:rPr>
          <w:rFonts w:ascii="Arial" w:hAnsi="Arial" w:cs="Arial"/>
          <w:bCs/>
          <w:sz w:val="22"/>
        </w:rPr>
        <w:t>Three percent) of the contract value payable after installation of such plant &amp; machinery etc.</w:t>
      </w:r>
    </w:p>
    <w:p w14:paraId="5BD4E06D" w14:textId="77777777" w:rsidR="00991300" w:rsidRPr="00706A38" w:rsidRDefault="00991300" w:rsidP="00991300">
      <w:pPr>
        <w:ind w:left="360"/>
        <w:jc w:val="both"/>
        <w:rPr>
          <w:rFonts w:ascii="Arial" w:hAnsi="Arial" w:cs="Arial"/>
          <w:bCs/>
          <w:sz w:val="22"/>
        </w:rPr>
      </w:pPr>
      <w:r w:rsidRPr="00706A38">
        <w:rPr>
          <w:rFonts w:ascii="Arial" w:hAnsi="Arial" w:cs="Arial"/>
          <w:bCs/>
          <w:sz w:val="22"/>
        </w:rPr>
        <w:t xml:space="preserve">              This advance shall be made against hypothecation of plants and machineries in </w:t>
      </w:r>
      <w:proofErr w:type="spellStart"/>
      <w:r w:rsidRPr="00706A38">
        <w:rPr>
          <w:rFonts w:ascii="Arial" w:hAnsi="Arial" w:cs="Arial"/>
          <w:bCs/>
          <w:sz w:val="22"/>
        </w:rPr>
        <w:t>favour</w:t>
      </w:r>
      <w:proofErr w:type="spellEnd"/>
      <w:r w:rsidRPr="00706A38">
        <w:rPr>
          <w:rFonts w:ascii="Arial" w:hAnsi="Arial" w:cs="Arial"/>
          <w:bCs/>
          <w:sz w:val="22"/>
        </w:rPr>
        <w:t xml:space="preserve"> of the Executive Engineer in charge</w:t>
      </w:r>
    </w:p>
    <w:p w14:paraId="5BD4E06E" w14:textId="77777777" w:rsidR="00991300" w:rsidRPr="00706A38" w:rsidRDefault="00991300" w:rsidP="00991300">
      <w:pPr>
        <w:ind w:left="360"/>
        <w:jc w:val="both"/>
        <w:rPr>
          <w:rFonts w:ascii="Arial" w:hAnsi="Arial" w:cs="Arial"/>
          <w:bCs/>
          <w:sz w:val="16"/>
          <w:szCs w:val="16"/>
        </w:rPr>
      </w:pPr>
    </w:p>
    <w:p w14:paraId="5BD4E06F" w14:textId="77777777" w:rsidR="00991300" w:rsidRPr="00706A38" w:rsidRDefault="00991300" w:rsidP="00991300">
      <w:pPr>
        <w:ind w:left="720"/>
        <w:jc w:val="both"/>
        <w:rPr>
          <w:rFonts w:ascii="Arial" w:hAnsi="Arial" w:cs="Arial"/>
          <w:bCs/>
          <w:sz w:val="22"/>
        </w:rPr>
      </w:pPr>
      <w:r w:rsidRPr="00706A38">
        <w:rPr>
          <w:rFonts w:ascii="Arial" w:hAnsi="Arial" w:cs="Arial"/>
          <w:bCs/>
          <w:sz w:val="22"/>
        </w:rPr>
        <w:t xml:space="preserve">Sanctioning authority for </w:t>
      </w:r>
      <w:proofErr w:type="gramStart"/>
      <w:r w:rsidRPr="00706A38">
        <w:rPr>
          <w:rFonts w:ascii="Arial" w:hAnsi="Arial" w:cs="Arial"/>
          <w:bCs/>
          <w:sz w:val="22"/>
        </w:rPr>
        <w:t>the this</w:t>
      </w:r>
      <w:proofErr w:type="gramEnd"/>
      <w:r w:rsidRPr="00706A38">
        <w:rPr>
          <w:rFonts w:ascii="Arial" w:hAnsi="Arial" w:cs="Arial"/>
          <w:bCs/>
          <w:sz w:val="22"/>
        </w:rPr>
        <w:t xml:space="preserve"> advance shall be Superintending Engineer</w:t>
      </w:r>
    </w:p>
    <w:p w14:paraId="5BD4E070" w14:textId="77777777" w:rsidR="00991300" w:rsidRPr="00706A38" w:rsidRDefault="00991300" w:rsidP="000C428B">
      <w:pPr>
        <w:numPr>
          <w:ilvl w:val="0"/>
          <w:numId w:val="4"/>
        </w:numPr>
        <w:jc w:val="both"/>
        <w:rPr>
          <w:rFonts w:ascii="Arial" w:hAnsi="Arial" w:cs="Arial"/>
          <w:bCs/>
          <w:sz w:val="22"/>
        </w:rPr>
      </w:pPr>
      <w:r w:rsidRPr="00706A38">
        <w:rPr>
          <w:rFonts w:ascii="Arial" w:hAnsi="Arial" w:cs="Arial"/>
          <w:bCs/>
          <w:sz w:val="22"/>
        </w:rPr>
        <w:t>The contractor shall not remove these plants and machineries from the work site without prior written permission from the Executive Engineer</w:t>
      </w:r>
    </w:p>
    <w:p w14:paraId="5BD4E071" w14:textId="77777777" w:rsidR="00991300" w:rsidRPr="00706A38" w:rsidRDefault="00991300" w:rsidP="00991300">
      <w:pPr>
        <w:ind w:left="720"/>
        <w:jc w:val="both"/>
        <w:rPr>
          <w:rFonts w:ascii="Arial" w:hAnsi="Arial" w:cs="Arial"/>
          <w:bCs/>
          <w:sz w:val="10"/>
          <w:szCs w:val="10"/>
        </w:rPr>
      </w:pPr>
    </w:p>
    <w:p w14:paraId="5BD4E072" w14:textId="77777777" w:rsidR="00991300" w:rsidRDefault="00991300" w:rsidP="00991300">
      <w:pPr>
        <w:ind w:left="1440" w:hanging="720"/>
        <w:jc w:val="both"/>
        <w:rPr>
          <w:rFonts w:ascii="Arial" w:hAnsi="Arial" w:cs="Arial"/>
          <w:bCs/>
          <w:sz w:val="22"/>
        </w:rPr>
      </w:pPr>
      <w:r w:rsidRPr="00706A38">
        <w:rPr>
          <w:rFonts w:ascii="Arial" w:hAnsi="Arial" w:cs="Arial"/>
          <w:bCs/>
          <w:sz w:val="22"/>
        </w:rPr>
        <w:t xml:space="preserve">(b)   </w:t>
      </w:r>
      <w:r w:rsidRPr="00706A38">
        <w:rPr>
          <w:rFonts w:ascii="Arial" w:hAnsi="Arial" w:cs="Arial"/>
          <w:bCs/>
          <w:sz w:val="22"/>
        </w:rPr>
        <w:tab/>
        <w:t xml:space="preserve">The contractor shall submit an affidavit along with the   application that he has not received or </w:t>
      </w:r>
      <w:proofErr w:type="gramStart"/>
      <w:r w:rsidRPr="00706A38">
        <w:rPr>
          <w:rFonts w:ascii="Arial" w:hAnsi="Arial" w:cs="Arial"/>
          <w:bCs/>
          <w:sz w:val="22"/>
        </w:rPr>
        <w:t>applied  for</w:t>
      </w:r>
      <w:proofErr w:type="gramEnd"/>
      <w:r w:rsidRPr="00706A38">
        <w:rPr>
          <w:rFonts w:ascii="Arial" w:hAnsi="Arial" w:cs="Arial"/>
          <w:bCs/>
          <w:sz w:val="22"/>
        </w:rPr>
        <w:t xml:space="preserve"> advance against plant and machineries for which the advance is applied, in any other agreement/office/institution</w:t>
      </w:r>
    </w:p>
    <w:p w14:paraId="5BD4E073" w14:textId="77777777" w:rsidR="00C21C83" w:rsidRPr="00706A38" w:rsidRDefault="00C21C83" w:rsidP="00991300">
      <w:pPr>
        <w:ind w:left="1440" w:hanging="720"/>
        <w:jc w:val="both"/>
        <w:rPr>
          <w:rFonts w:ascii="Arial" w:hAnsi="Arial" w:cs="Arial"/>
          <w:bCs/>
          <w:sz w:val="22"/>
        </w:rPr>
      </w:pPr>
    </w:p>
    <w:p w14:paraId="5BD4E074" w14:textId="77777777" w:rsidR="00991300" w:rsidRPr="00706A38" w:rsidRDefault="00991300" w:rsidP="00991300">
      <w:pPr>
        <w:jc w:val="both"/>
        <w:rPr>
          <w:rFonts w:ascii="Arial" w:hAnsi="Arial" w:cs="Arial"/>
          <w:b/>
          <w:sz w:val="22"/>
        </w:rPr>
      </w:pPr>
      <w:r w:rsidRPr="00706A38">
        <w:rPr>
          <w:rFonts w:ascii="Arial" w:hAnsi="Arial" w:cs="Arial"/>
          <w:b/>
          <w:sz w:val="22"/>
        </w:rPr>
        <w:t xml:space="preserve">3.22 </w:t>
      </w:r>
      <w:r w:rsidRPr="00706A38">
        <w:rPr>
          <w:rFonts w:ascii="Arial" w:hAnsi="Arial" w:cs="Arial"/>
          <w:b/>
          <w:sz w:val="22"/>
        </w:rPr>
        <w:tab/>
        <w:t>Recovery of advances: -</w:t>
      </w:r>
    </w:p>
    <w:p w14:paraId="5BD4E075" w14:textId="77777777" w:rsidR="00991300" w:rsidRPr="00706A38" w:rsidRDefault="00991300" w:rsidP="00991300">
      <w:pPr>
        <w:jc w:val="both"/>
        <w:rPr>
          <w:rFonts w:ascii="Arial" w:hAnsi="Arial" w:cs="Arial"/>
          <w:bCs/>
          <w:sz w:val="22"/>
        </w:rPr>
      </w:pPr>
      <w:r w:rsidRPr="00706A38">
        <w:rPr>
          <w:rFonts w:ascii="Arial" w:hAnsi="Arial" w:cs="Arial"/>
          <w:bCs/>
          <w:sz w:val="22"/>
        </w:rPr>
        <w:tab/>
        <w:t>Recovery of above advances (mobilization, plant and machineries) will start when 15(fifteen)% of the work is executed and recovery of total advance should be completed by the time 80(eighty) % of the original contract work is executed or when 75% (seventy five percent) of stipulated or validly extended period is over; whichever is earlier.</w:t>
      </w:r>
    </w:p>
    <w:p w14:paraId="5BD4E076" w14:textId="77777777" w:rsidR="00991300" w:rsidRPr="00706A38" w:rsidRDefault="00991300" w:rsidP="00991300">
      <w:pPr>
        <w:jc w:val="both"/>
        <w:rPr>
          <w:b/>
        </w:rPr>
      </w:pPr>
    </w:p>
    <w:p w14:paraId="5BD4E077" w14:textId="77777777" w:rsidR="00991300" w:rsidRPr="00706A38" w:rsidRDefault="00991300" w:rsidP="00991300">
      <w:pPr>
        <w:jc w:val="both"/>
        <w:rPr>
          <w:rFonts w:ascii="Arial" w:hAnsi="Arial" w:cs="Arial"/>
          <w:sz w:val="22"/>
        </w:rPr>
      </w:pPr>
      <w:r w:rsidRPr="00706A38">
        <w:rPr>
          <w:rFonts w:ascii="Arial" w:hAnsi="Arial" w:cs="Arial"/>
          <w:b/>
        </w:rPr>
        <w:t xml:space="preserve">3.23   </w:t>
      </w:r>
      <w:r w:rsidRPr="00706A38">
        <w:rPr>
          <w:rFonts w:ascii="Arial" w:hAnsi="Arial" w:cs="Arial"/>
          <w:b/>
          <w:sz w:val="22"/>
        </w:rPr>
        <w:t xml:space="preserve">Secured </w:t>
      </w:r>
      <w:proofErr w:type="gramStart"/>
      <w:r w:rsidRPr="00706A38">
        <w:rPr>
          <w:rFonts w:ascii="Arial" w:hAnsi="Arial" w:cs="Arial"/>
          <w:b/>
          <w:sz w:val="22"/>
        </w:rPr>
        <w:t>advance:-</w:t>
      </w:r>
      <w:proofErr w:type="gramEnd"/>
      <w:r w:rsidRPr="00706A38">
        <w:rPr>
          <w:rFonts w:ascii="Arial" w:hAnsi="Arial" w:cs="Arial"/>
          <w:b/>
          <w:sz w:val="22"/>
        </w:rPr>
        <w:t xml:space="preserve"> </w:t>
      </w:r>
      <w:r w:rsidRPr="00706A38">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 -</w:t>
      </w:r>
    </w:p>
    <w:p w14:paraId="5BD4E078" w14:textId="77777777" w:rsidR="00991300" w:rsidRPr="00706A38" w:rsidRDefault="00991300" w:rsidP="00991300">
      <w:pPr>
        <w:jc w:val="both"/>
        <w:rPr>
          <w:rFonts w:ascii="Arial" w:hAnsi="Arial" w:cs="Arial"/>
          <w:sz w:val="22"/>
        </w:rPr>
      </w:pPr>
      <w:r w:rsidRPr="00706A38">
        <w:rPr>
          <w:rFonts w:ascii="Arial" w:hAnsi="Arial" w:cs="Arial"/>
          <w:sz w:val="22"/>
        </w:rPr>
        <w:lastRenderedPageBreak/>
        <w:t xml:space="preserve">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w:t>
      </w:r>
    </w:p>
    <w:p w14:paraId="5BD4E079" w14:textId="77777777" w:rsidR="00991300" w:rsidRPr="00706A38" w:rsidRDefault="00991300" w:rsidP="00991300">
      <w:pPr>
        <w:jc w:val="both"/>
        <w:rPr>
          <w:rFonts w:ascii="Arial" w:hAnsi="Arial" w:cs="Arial"/>
          <w:sz w:val="22"/>
        </w:rPr>
      </w:pPr>
      <w:r w:rsidRPr="00706A38">
        <w:rPr>
          <w:rFonts w:ascii="Arial" w:hAnsi="Arial" w:cs="Arial"/>
          <w:sz w:val="22"/>
        </w:rPr>
        <w:t>the execution of the work or to the shortage or misuse of the materials, and against the expense entitled for their proper watch and safe custody.</w:t>
      </w:r>
    </w:p>
    <w:p w14:paraId="5BD4E07A" w14:textId="77777777" w:rsidR="00991300" w:rsidRPr="00706A38" w:rsidRDefault="00991300" w:rsidP="00991300">
      <w:pPr>
        <w:jc w:val="both"/>
        <w:rPr>
          <w:rFonts w:ascii="Arial" w:hAnsi="Arial" w:cs="Arial"/>
          <w:sz w:val="22"/>
        </w:rPr>
      </w:pPr>
    </w:p>
    <w:p w14:paraId="5BD4E07B" w14:textId="77777777" w:rsidR="00991300" w:rsidRPr="00706A38" w:rsidRDefault="00991300" w:rsidP="00991300">
      <w:pPr>
        <w:jc w:val="both"/>
        <w:rPr>
          <w:rFonts w:ascii="Arial" w:hAnsi="Arial" w:cs="Arial"/>
          <w:sz w:val="22"/>
        </w:rPr>
      </w:pPr>
      <w:r w:rsidRPr="00706A38">
        <w:rPr>
          <w:rFonts w:ascii="Arial" w:hAnsi="Arial" w:cs="Arial"/>
          <w:sz w:val="22"/>
        </w:rPr>
        <w:t>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whole of the work entrusted to the contractor is completed. They should be made from his bills for work done as the materials are used the necessary deductions being made whenever the item of work in which they are used; are billed for.</w:t>
      </w:r>
    </w:p>
    <w:p w14:paraId="5BD4E07C" w14:textId="77777777" w:rsidR="00991300" w:rsidRPr="00706A38" w:rsidRDefault="00991300" w:rsidP="00991300">
      <w:pPr>
        <w:jc w:val="both"/>
        <w:rPr>
          <w:rFonts w:ascii="Arial" w:hAnsi="Arial" w:cs="Arial"/>
          <w:sz w:val="22"/>
        </w:rPr>
      </w:pPr>
    </w:p>
    <w:p w14:paraId="5BD4E07D" w14:textId="77777777" w:rsidR="00991300" w:rsidRPr="00706A38" w:rsidRDefault="00991300" w:rsidP="00991300">
      <w:pPr>
        <w:jc w:val="both"/>
        <w:rPr>
          <w:rFonts w:ascii="Arial" w:hAnsi="Arial" w:cs="Arial"/>
          <w:sz w:val="22"/>
        </w:rPr>
      </w:pPr>
      <w:r w:rsidRPr="00706A38">
        <w:rPr>
          <w:rFonts w:ascii="Arial" w:hAnsi="Arial" w:cs="Arial"/>
          <w:sz w:val="22"/>
        </w:rPr>
        <w:t>Before granting the above-secured advance the contractor shall sign the prescribed Indenture Bond in the prescribed form.</w:t>
      </w:r>
    </w:p>
    <w:p w14:paraId="5BD4E07E" w14:textId="77777777" w:rsidR="00991300" w:rsidRDefault="00991300" w:rsidP="00991300">
      <w:pPr>
        <w:jc w:val="both"/>
      </w:pPr>
    </w:p>
    <w:p w14:paraId="5BD4E07F" w14:textId="77777777" w:rsidR="00C21C83" w:rsidRPr="00706A38" w:rsidRDefault="00C21C83" w:rsidP="00991300">
      <w:pPr>
        <w:jc w:val="both"/>
      </w:pPr>
    </w:p>
    <w:p w14:paraId="5BD4E080" w14:textId="77777777" w:rsidR="00991300" w:rsidRPr="00706A38" w:rsidRDefault="00991300" w:rsidP="00991300">
      <w:pPr>
        <w:jc w:val="both"/>
      </w:pPr>
      <w:r w:rsidRPr="00706A38">
        <w:rPr>
          <w:b/>
        </w:rPr>
        <w:t xml:space="preserve">3.24 Scope of </w:t>
      </w:r>
      <w:r w:rsidR="00305256" w:rsidRPr="00706A38">
        <w:rPr>
          <w:b/>
        </w:rPr>
        <w:t>Lump sum</w:t>
      </w:r>
      <w:r w:rsidRPr="00706A38">
        <w:rPr>
          <w:b/>
        </w:rPr>
        <w:t xml:space="preserve"> cost: </w:t>
      </w:r>
      <w:r w:rsidRPr="00706A38">
        <w:t xml:space="preserve">The </w:t>
      </w:r>
      <w:r w:rsidR="00305256" w:rsidRPr="00706A38">
        <w:t>lump sum</w:t>
      </w:r>
      <w:r w:rsidRPr="00706A38">
        <w:t xml:space="preserve"> contract shall comprise of the construction, completion and maintenance of the works and provision of all </w:t>
      </w:r>
      <w:proofErr w:type="spellStart"/>
      <w:r w:rsidRPr="00706A38">
        <w:t>labour</w:t>
      </w:r>
      <w:proofErr w:type="spellEnd"/>
      <w:r w:rsidRPr="00706A38">
        <w:t xml:space="preserve">, materials, constructional plants, transport and all works of a temporary or permanent nature </w:t>
      </w:r>
      <w:proofErr w:type="spellStart"/>
      <w:r w:rsidRPr="00706A38">
        <w:t>reguired</w:t>
      </w:r>
      <w:proofErr w:type="spellEnd"/>
      <w:r w:rsidRPr="00706A38">
        <w:t xml:space="preserve"> for such construction, completion and maintenance in so far as the necessary for providing the same is specified in the contract.</w:t>
      </w:r>
    </w:p>
    <w:p w14:paraId="5BD4E081" w14:textId="77777777" w:rsidR="00991300" w:rsidRPr="00706A38" w:rsidRDefault="00991300" w:rsidP="00991300">
      <w:pPr>
        <w:jc w:val="both"/>
      </w:pPr>
    </w:p>
    <w:p w14:paraId="5BD4E082" w14:textId="77777777" w:rsidR="00991300" w:rsidRPr="00706A38" w:rsidRDefault="00991300" w:rsidP="00991300">
      <w:pPr>
        <w:jc w:val="both"/>
        <w:rPr>
          <w:b/>
        </w:rPr>
      </w:pPr>
      <w:r w:rsidRPr="00706A38">
        <w:rPr>
          <w:b/>
        </w:rPr>
        <w:t xml:space="preserve">3.25   </w:t>
      </w:r>
      <w:proofErr w:type="gramStart"/>
      <w:r w:rsidRPr="00706A38">
        <w:rPr>
          <w:b/>
        </w:rPr>
        <w:t>Deleted::</w:t>
      </w:r>
      <w:proofErr w:type="gramEnd"/>
    </w:p>
    <w:p w14:paraId="5BD4E083" w14:textId="77777777" w:rsidR="00991300" w:rsidRDefault="00991300" w:rsidP="00991300">
      <w:pPr>
        <w:jc w:val="both"/>
      </w:pPr>
    </w:p>
    <w:p w14:paraId="5BD4E084" w14:textId="77777777" w:rsidR="00C21C83" w:rsidRPr="00706A38" w:rsidRDefault="00C21C83" w:rsidP="00991300">
      <w:pPr>
        <w:jc w:val="both"/>
      </w:pPr>
    </w:p>
    <w:p w14:paraId="5BD4E085" w14:textId="77777777" w:rsidR="00991300" w:rsidRPr="00706A38" w:rsidRDefault="00991300" w:rsidP="00991300">
      <w:pPr>
        <w:jc w:val="both"/>
      </w:pPr>
      <w:r w:rsidRPr="00706A38">
        <w:rPr>
          <w:b/>
        </w:rPr>
        <w:t xml:space="preserve">3.26 Open foundations: </w:t>
      </w:r>
      <w:r w:rsidRPr="00706A38">
        <w:t xml:space="preserve">The Contractor’s </w:t>
      </w:r>
      <w:r w:rsidR="00305256" w:rsidRPr="00706A38">
        <w:t>lump sum</w:t>
      </w:r>
      <w:r w:rsidRPr="00706A38">
        <w:t xml:space="preserve"> should include provision for cofferdam, diversion of drain or stream and bailing out of water or dewatering foundations and shoring etc.</w:t>
      </w:r>
    </w:p>
    <w:p w14:paraId="5BD4E086" w14:textId="77777777" w:rsidR="00991300" w:rsidRDefault="00991300" w:rsidP="00991300">
      <w:pPr>
        <w:jc w:val="both"/>
      </w:pPr>
    </w:p>
    <w:p w14:paraId="5BD4E087" w14:textId="77777777" w:rsidR="00C21C83" w:rsidRPr="00706A38" w:rsidRDefault="00C21C83" w:rsidP="00991300">
      <w:pPr>
        <w:jc w:val="both"/>
      </w:pPr>
    </w:p>
    <w:p w14:paraId="5BD4E088" w14:textId="77777777" w:rsidR="00991300" w:rsidRPr="00706A38" w:rsidRDefault="00991300" w:rsidP="00991300">
      <w:pPr>
        <w:jc w:val="both"/>
      </w:pPr>
      <w:r w:rsidRPr="00706A38">
        <w:rPr>
          <w:b/>
        </w:rPr>
        <w:t xml:space="preserve">3.27 Law water level variation: </w:t>
      </w:r>
      <w:r w:rsidRPr="00706A38">
        <w:t>The low water level given in the NIT is for general guidance of the contractor. It is liable to vary. No claim due to variation of low water level shall be entertained.</w:t>
      </w:r>
    </w:p>
    <w:p w14:paraId="5BD4E089" w14:textId="77777777" w:rsidR="00591220" w:rsidRDefault="00591220" w:rsidP="00991300">
      <w:pPr>
        <w:jc w:val="both"/>
        <w:rPr>
          <w:b/>
        </w:rPr>
      </w:pPr>
    </w:p>
    <w:p w14:paraId="5BD4E08A" w14:textId="77777777" w:rsidR="00C21C83" w:rsidRDefault="00C21C83" w:rsidP="00991300">
      <w:pPr>
        <w:jc w:val="both"/>
        <w:rPr>
          <w:b/>
        </w:rPr>
      </w:pPr>
    </w:p>
    <w:p w14:paraId="5BD4E08B" w14:textId="77777777" w:rsidR="00C21C83" w:rsidRDefault="00C21C83" w:rsidP="00991300">
      <w:pPr>
        <w:jc w:val="both"/>
        <w:rPr>
          <w:b/>
        </w:rPr>
      </w:pPr>
    </w:p>
    <w:p w14:paraId="5BD4E08C" w14:textId="77777777" w:rsidR="0047602D" w:rsidRDefault="00C21C83" w:rsidP="0047602D">
      <w:pPr>
        <w:jc w:val="both"/>
      </w:pPr>
      <w:r>
        <w:rPr>
          <w:b/>
        </w:rPr>
        <w:br w:type="page"/>
      </w:r>
      <w:r w:rsidR="0047602D" w:rsidRPr="00706A38">
        <w:rPr>
          <w:b/>
        </w:rPr>
        <w:lastRenderedPageBreak/>
        <w:t>3</w:t>
      </w:r>
      <w:r w:rsidR="004B02EF">
        <w:rPr>
          <w:b/>
        </w:rPr>
        <w:t>.</w:t>
      </w:r>
      <w:r w:rsidR="0047602D" w:rsidRPr="00706A38">
        <w:rPr>
          <w:b/>
        </w:rPr>
        <w:t xml:space="preserve">28 Schedule of running payment: </w:t>
      </w:r>
      <w:r w:rsidR="0047602D" w:rsidRPr="00706A38">
        <w:t>schedule of running payment may be based on the following breakup of the lump sum subject to the stipulations of clause 1.15 of conditions of contract.</w:t>
      </w:r>
    </w:p>
    <w:tbl>
      <w:tblPr>
        <w:tblW w:w="8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8"/>
        <w:gridCol w:w="6090"/>
        <w:gridCol w:w="1257"/>
      </w:tblGrid>
      <w:tr w:rsidR="00156989" w:rsidRPr="00182902" w14:paraId="5BD4E090" w14:textId="77777777">
        <w:trPr>
          <w:trHeight w:val="358"/>
          <w:jc w:val="center"/>
        </w:trPr>
        <w:tc>
          <w:tcPr>
            <w:tcW w:w="718" w:type="dxa"/>
            <w:tcBorders>
              <w:top w:val="single" w:sz="4" w:space="0" w:color="auto"/>
              <w:left w:val="single" w:sz="4" w:space="0" w:color="auto"/>
              <w:bottom w:val="single" w:sz="4" w:space="0" w:color="auto"/>
              <w:right w:val="single" w:sz="4" w:space="0" w:color="auto"/>
            </w:tcBorders>
          </w:tcPr>
          <w:p w14:paraId="5BD4E08D" w14:textId="77777777" w:rsidR="00156989" w:rsidRPr="00A02E68" w:rsidRDefault="00156989" w:rsidP="00100E70">
            <w:pPr>
              <w:spacing w:after="120"/>
              <w:jc w:val="both"/>
              <w:rPr>
                <w:b/>
                <w:sz w:val="22"/>
                <w:szCs w:val="22"/>
              </w:rPr>
            </w:pPr>
            <w:proofErr w:type="spellStart"/>
            <w:r w:rsidRPr="00A02E68">
              <w:rPr>
                <w:b/>
                <w:sz w:val="22"/>
                <w:szCs w:val="22"/>
              </w:rPr>
              <w:t>S.No</w:t>
            </w:r>
            <w:proofErr w:type="spellEnd"/>
            <w:r w:rsidRPr="00A02E68">
              <w:rPr>
                <w:b/>
                <w:sz w:val="22"/>
                <w:szCs w:val="22"/>
              </w:rPr>
              <w:t>.</w:t>
            </w:r>
          </w:p>
        </w:tc>
        <w:tc>
          <w:tcPr>
            <w:tcW w:w="6090" w:type="dxa"/>
            <w:tcBorders>
              <w:top w:val="single" w:sz="4" w:space="0" w:color="auto"/>
              <w:left w:val="single" w:sz="4" w:space="0" w:color="auto"/>
              <w:bottom w:val="single" w:sz="4" w:space="0" w:color="auto"/>
              <w:right w:val="single" w:sz="4" w:space="0" w:color="auto"/>
            </w:tcBorders>
          </w:tcPr>
          <w:p w14:paraId="5BD4E08E" w14:textId="77777777" w:rsidR="00156989" w:rsidRPr="00A02E68" w:rsidRDefault="00156989" w:rsidP="00100E70">
            <w:pPr>
              <w:spacing w:after="120"/>
              <w:jc w:val="both"/>
              <w:rPr>
                <w:b/>
                <w:sz w:val="22"/>
                <w:szCs w:val="22"/>
              </w:rPr>
            </w:pPr>
            <w:r w:rsidRPr="00A02E68">
              <w:rPr>
                <w:b/>
                <w:sz w:val="22"/>
                <w:szCs w:val="22"/>
              </w:rPr>
              <w:t>Description</w:t>
            </w:r>
          </w:p>
        </w:tc>
        <w:tc>
          <w:tcPr>
            <w:tcW w:w="1257" w:type="dxa"/>
            <w:tcBorders>
              <w:top w:val="single" w:sz="4" w:space="0" w:color="auto"/>
              <w:left w:val="single" w:sz="4" w:space="0" w:color="auto"/>
              <w:bottom w:val="single" w:sz="4" w:space="0" w:color="auto"/>
              <w:right w:val="single" w:sz="4" w:space="0" w:color="auto"/>
            </w:tcBorders>
            <w:vAlign w:val="center"/>
          </w:tcPr>
          <w:p w14:paraId="5BD4E08F" w14:textId="77777777" w:rsidR="00156989" w:rsidRPr="00A02E68" w:rsidRDefault="00156989" w:rsidP="00182902">
            <w:pPr>
              <w:jc w:val="center"/>
              <w:rPr>
                <w:b/>
                <w:sz w:val="22"/>
                <w:szCs w:val="22"/>
              </w:rPr>
            </w:pPr>
            <w:r w:rsidRPr="00A02E68">
              <w:rPr>
                <w:b/>
                <w:sz w:val="22"/>
                <w:szCs w:val="22"/>
              </w:rPr>
              <w:t>Major Bridge</w:t>
            </w:r>
          </w:p>
        </w:tc>
      </w:tr>
      <w:tr w:rsidR="00156989" w:rsidRPr="00182902" w14:paraId="5BD4E094" w14:textId="77777777">
        <w:trPr>
          <w:trHeight w:val="358"/>
          <w:jc w:val="center"/>
        </w:trPr>
        <w:tc>
          <w:tcPr>
            <w:tcW w:w="718" w:type="dxa"/>
            <w:tcBorders>
              <w:top w:val="single" w:sz="4" w:space="0" w:color="auto"/>
              <w:left w:val="single" w:sz="4" w:space="0" w:color="auto"/>
              <w:bottom w:val="single" w:sz="4" w:space="0" w:color="auto"/>
              <w:right w:val="single" w:sz="4" w:space="0" w:color="auto"/>
            </w:tcBorders>
          </w:tcPr>
          <w:p w14:paraId="5BD4E091" w14:textId="77777777" w:rsidR="00156989" w:rsidRPr="00182902" w:rsidRDefault="00156989" w:rsidP="001B509D">
            <w:pPr>
              <w:spacing w:after="120"/>
              <w:jc w:val="both"/>
              <w:rPr>
                <w:b/>
                <w:sz w:val="22"/>
                <w:szCs w:val="22"/>
              </w:rPr>
            </w:pPr>
            <w:r w:rsidRPr="00182902">
              <w:rPr>
                <w:b/>
                <w:sz w:val="22"/>
                <w:szCs w:val="22"/>
              </w:rPr>
              <w:t>1.</w:t>
            </w:r>
          </w:p>
        </w:tc>
        <w:tc>
          <w:tcPr>
            <w:tcW w:w="6090" w:type="dxa"/>
            <w:tcBorders>
              <w:top w:val="single" w:sz="4" w:space="0" w:color="auto"/>
              <w:left w:val="single" w:sz="4" w:space="0" w:color="auto"/>
              <w:bottom w:val="single" w:sz="4" w:space="0" w:color="auto"/>
              <w:right w:val="single" w:sz="4" w:space="0" w:color="auto"/>
            </w:tcBorders>
          </w:tcPr>
          <w:p w14:paraId="5BD4E092" w14:textId="77777777" w:rsidR="00156989" w:rsidRPr="00182902" w:rsidRDefault="00156989" w:rsidP="001B509D">
            <w:pPr>
              <w:spacing w:after="120"/>
              <w:jc w:val="both"/>
              <w:rPr>
                <w:b/>
                <w:sz w:val="22"/>
                <w:szCs w:val="22"/>
              </w:rPr>
            </w:pPr>
            <w:r w:rsidRPr="00182902">
              <w:rPr>
                <w:sz w:val="22"/>
                <w:szCs w:val="22"/>
              </w:rPr>
              <w:t>On co</w:t>
            </w:r>
            <w:r>
              <w:rPr>
                <w:sz w:val="22"/>
                <w:szCs w:val="22"/>
              </w:rPr>
              <w:t>mpletion of Foundation.</w:t>
            </w:r>
          </w:p>
        </w:tc>
        <w:tc>
          <w:tcPr>
            <w:tcW w:w="1257" w:type="dxa"/>
            <w:tcBorders>
              <w:top w:val="single" w:sz="4" w:space="0" w:color="auto"/>
              <w:left w:val="single" w:sz="4" w:space="0" w:color="auto"/>
              <w:bottom w:val="single" w:sz="4" w:space="0" w:color="auto"/>
              <w:right w:val="single" w:sz="4" w:space="0" w:color="auto"/>
            </w:tcBorders>
            <w:vAlign w:val="center"/>
          </w:tcPr>
          <w:p w14:paraId="5BD4E093" w14:textId="29AC9409" w:rsidR="00156989" w:rsidRPr="002F1F9B" w:rsidRDefault="00B3670D" w:rsidP="001B509D">
            <w:pPr>
              <w:jc w:val="center"/>
              <w:rPr>
                <w:b/>
                <w:sz w:val="22"/>
                <w:szCs w:val="22"/>
              </w:rPr>
            </w:pPr>
            <w:r>
              <w:rPr>
                <w:b/>
                <w:sz w:val="22"/>
                <w:szCs w:val="22"/>
              </w:rPr>
              <w:t>11.</w:t>
            </w:r>
            <w:r w:rsidR="00EE48BB">
              <w:rPr>
                <w:b/>
                <w:sz w:val="22"/>
                <w:szCs w:val="22"/>
              </w:rPr>
              <w:t>4</w:t>
            </w:r>
            <w:r>
              <w:rPr>
                <w:b/>
                <w:sz w:val="22"/>
                <w:szCs w:val="22"/>
              </w:rPr>
              <w:t>0</w:t>
            </w:r>
            <w:r w:rsidR="00156989" w:rsidRPr="002F1F9B">
              <w:rPr>
                <w:b/>
                <w:sz w:val="22"/>
                <w:szCs w:val="22"/>
              </w:rPr>
              <w:t>%</w:t>
            </w:r>
          </w:p>
        </w:tc>
      </w:tr>
      <w:tr w:rsidR="00156989" w:rsidRPr="00182902" w14:paraId="5BD4E098" w14:textId="77777777">
        <w:trPr>
          <w:trHeight w:val="373"/>
          <w:jc w:val="center"/>
        </w:trPr>
        <w:tc>
          <w:tcPr>
            <w:tcW w:w="718" w:type="dxa"/>
            <w:tcBorders>
              <w:top w:val="single" w:sz="4" w:space="0" w:color="auto"/>
              <w:left w:val="single" w:sz="4" w:space="0" w:color="auto"/>
              <w:bottom w:val="single" w:sz="4" w:space="0" w:color="auto"/>
              <w:right w:val="single" w:sz="4" w:space="0" w:color="auto"/>
            </w:tcBorders>
          </w:tcPr>
          <w:p w14:paraId="5BD4E095" w14:textId="77777777" w:rsidR="00156989" w:rsidRPr="00182902" w:rsidRDefault="00156989" w:rsidP="00100E70">
            <w:pPr>
              <w:spacing w:after="120"/>
              <w:jc w:val="both"/>
              <w:rPr>
                <w:b/>
                <w:sz w:val="22"/>
                <w:szCs w:val="22"/>
              </w:rPr>
            </w:pPr>
            <w:r w:rsidRPr="00182902">
              <w:rPr>
                <w:b/>
                <w:sz w:val="22"/>
                <w:szCs w:val="22"/>
              </w:rPr>
              <w:t>2.</w:t>
            </w:r>
          </w:p>
        </w:tc>
        <w:tc>
          <w:tcPr>
            <w:tcW w:w="6090" w:type="dxa"/>
            <w:tcBorders>
              <w:top w:val="single" w:sz="4" w:space="0" w:color="auto"/>
              <w:left w:val="single" w:sz="4" w:space="0" w:color="auto"/>
              <w:bottom w:val="single" w:sz="4" w:space="0" w:color="auto"/>
              <w:right w:val="single" w:sz="4" w:space="0" w:color="auto"/>
            </w:tcBorders>
          </w:tcPr>
          <w:p w14:paraId="5BD4E096" w14:textId="77777777" w:rsidR="00156989" w:rsidRPr="00182902" w:rsidRDefault="00156989" w:rsidP="00A02E68">
            <w:pPr>
              <w:spacing w:after="120"/>
              <w:jc w:val="both"/>
              <w:rPr>
                <w:sz w:val="22"/>
                <w:szCs w:val="22"/>
              </w:rPr>
            </w:pPr>
            <w:r w:rsidRPr="00182902">
              <w:rPr>
                <w:sz w:val="22"/>
                <w:szCs w:val="22"/>
              </w:rPr>
              <w:t xml:space="preserve">On completion of </w:t>
            </w:r>
            <w:r>
              <w:rPr>
                <w:sz w:val="22"/>
                <w:szCs w:val="22"/>
              </w:rPr>
              <w:t>Sub Structure.</w:t>
            </w:r>
          </w:p>
        </w:tc>
        <w:tc>
          <w:tcPr>
            <w:tcW w:w="1257" w:type="dxa"/>
            <w:tcBorders>
              <w:top w:val="single" w:sz="4" w:space="0" w:color="auto"/>
              <w:left w:val="single" w:sz="4" w:space="0" w:color="auto"/>
              <w:bottom w:val="single" w:sz="4" w:space="0" w:color="auto"/>
              <w:right w:val="single" w:sz="4" w:space="0" w:color="auto"/>
            </w:tcBorders>
            <w:vAlign w:val="center"/>
          </w:tcPr>
          <w:p w14:paraId="5BD4E097" w14:textId="03B5EE14" w:rsidR="00156989" w:rsidRPr="002F1F9B" w:rsidRDefault="00EE48BB" w:rsidP="00156989">
            <w:pPr>
              <w:jc w:val="center"/>
              <w:rPr>
                <w:b/>
                <w:sz w:val="22"/>
                <w:szCs w:val="22"/>
              </w:rPr>
            </w:pPr>
            <w:r>
              <w:rPr>
                <w:b/>
                <w:sz w:val="22"/>
                <w:szCs w:val="22"/>
              </w:rPr>
              <w:t>4.80</w:t>
            </w:r>
            <w:r w:rsidR="00156989" w:rsidRPr="002F1F9B">
              <w:rPr>
                <w:b/>
                <w:sz w:val="22"/>
                <w:szCs w:val="22"/>
              </w:rPr>
              <w:t>%</w:t>
            </w:r>
          </w:p>
        </w:tc>
      </w:tr>
      <w:tr w:rsidR="00156989" w:rsidRPr="00182902" w14:paraId="5BD4E09C" w14:textId="77777777">
        <w:trPr>
          <w:trHeight w:val="412"/>
          <w:jc w:val="center"/>
        </w:trPr>
        <w:tc>
          <w:tcPr>
            <w:tcW w:w="718" w:type="dxa"/>
            <w:tcBorders>
              <w:top w:val="single" w:sz="4" w:space="0" w:color="auto"/>
              <w:left w:val="single" w:sz="4" w:space="0" w:color="auto"/>
              <w:bottom w:val="single" w:sz="4" w:space="0" w:color="auto"/>
              <w:right w:val="single" w:sz="4" w:space="0" w:color="auto"/>
            </w:tcBorders>
          </w:tcPr>
          <w:p w14:paraId="5BD4E099" w14:textId="77777777" w:rsidR="00156989" w:rsidRPr="00182902" w:rsidRDefault="00156989" w:rsidP="00100E70">
            <w:pPr>
              <w:spacing w:after="120"/>
              <w:jc w:val="both"/>
              <w:rPr>
                <w:b/>
                <w:sz w:val="22"/>
                <w:szCs w:val="22"/>
              </w:rPr>
            </w:pPr>
            <w:r w:rsidRPr="00182902">
              <w:rPr>
                <w:b/>
                <w:sz w:val="22"/>
                <w:szCs w:val="22"/>
              </w:rPr>
              <w:t>3.</w:t>
            </w:r>
          </w:p>
        </w:tc>
        <w:tc>
          <w:tcPr>
            <w:tcW w:w="6090" w:type="dxa"/>
            <w:tcBorders>
              <w:top w:val="single" w:sz="4" w:space="0" w:color="auto"/>
              <w:left w:val="single" w:sz="4" w:space="0" w:color="auto"/>
              <w:bottom w:val="single" w:sz="4" w:space="0" w:color="auto"/>
              <w:right w:val="single" w:sz="4" w:space="0" w:color="auto"/>
            </w:tcBorders>
          </w:tcPr>
          <w:p w14:paraId="5BD4E09A" w14:textId="77777777" w:rsidR="00156989" w:rsidRPr="00182902" w:rsidRDefault="00156989" w:rsidP="00A02E68">
            <w:pPr>
              <w:spacing w:after="120"/>
              <w:jc w:val="both"/>
              <w:rPr>
                <w:sz w:val="22"/>
                <w:szCs w:val="22"/>
              </w:rPr>
            </w:pPr>
            <w:r w:rsidRPr="00182902">
              <w:rPr>
                <w:sz w:val="22"/>
                <w:szCs w:val="22"/>
              </w:rPr>
              <w:t xml:space="preserve">On completion of </w:t>
            </w:r>
            <w:r>
              <w:rPr>
                <w:sz w:val="22"/>
                <w:szCs w:val="22"/>
              </w:rPr>
              <w:t>Super Structure.</w:t>
            </w:r>
          </w:p>
        </w:tc>
        <w:tc>
          <w:tcPr>
            <w:tcW w:w="1257" w:type="dxa"/>
            <w:tcBorders>
              <w:top w:val="single" w:sz="4" w:space="0" w:color="auto"/>
              <w:left w:val="single" w:sz="4" w:space="0" w:color="auto"/>
              <w:bottom w:val="single" w:sz="4" w:space="0" w:color="auto"/>
              <w:right w:val="single" w:sz="4" w:space="0" w:color="auto"/>
            </w:tcBorders>
            <w:vAlign w:val="center"/>
          </w:tcPr>
          <w:p w14:paraId="5BD4E09B" w14:textId="29219AF5" w:rsidR="00156989" w:rsidRPr="002F1F9B" w:rsidRDefault="0058046A" w:rsidP="00182902">
            <w:pPr>
              <w:jc w:val="center"/>
              <w:rPr>
                <w:b/>
                <w:sz w:val="22"/>
                <w:szCs w:val="22"/>
              </w:rPr>
            </w:pPr>
            <w:r>
              <w:rPr>
                <w:b/>
                <w:sz w:val="22"/>
                <w:szCs w:val="22"/>
              </w:rPr>
              <w:t>24.</w:t>
            </w:r>
            <w:r w:rsidR="00EE48BB">
              <w:rPr>
                <w:b/>
                <w:sz w:val="22"/>
                <w:szCs w:val="22"/>
              </w:rPr>
              <w:t>5</w:t>
            </w:r>
            <w:r>
              <w:rPr>
                <w:b/>
                <w:sz w:val="22"/>
                <w:szCs w:val="22"/>
              </w:rPr>
              <w:t>0</w:t>
            </w:r>
            <w:r w:rsidR="00156989" w:rsidRPr="002F1F9B">
              <w:rPr>
                <w:b/>
                <w:sz w:val="22"/>
                <w:szCs w:val="22"/>
              </w:rPr>
              <w:t>%</w:t>
            </w:r>
          </w:p>
        </w:tc>
      </w:tr>
      <w:tr w:rsidR="00156989" w:rsidRPr="00182902" w14:paraId="5BD4E0A0" w14:textId="77777777" w:rsidTr="00695399">
        <w:trPr>
          <w:trHeight w:val="301"/>
          <w:jc w:val="center"/>
        </w:trPr>
        <w:tc>
          <w:tcPr>
            <w:tcW w:w="718" w:type="dxa"/>
            <w:tcBorders>
              <w:top w:val="single" w:sz="4" w:space="0" w:color="auto"/>
              <w:left w:val="single" w:sz="4" w:space="0" w:color="auto"/>
              <w:bottom w:val="single" w:sz="4" w:space="0" w:color="auto"/>
              <w:right w:val="single" w:sz="4" w:space="0" w:color="auto"/>
            </w:tcBorders>
          </w:tcPr>
          <w:p w14:paraId="5BD4E09D" w14:textId="77777777" w:rsidR="00156989" w:rsidRPr="00182902" w:rsidRDefault="00156989" w:rsidP="00100E70">
            <w:pPr>
              <w:spacing w:after="120"/>
              <w:jc w:val="both"/>
              <w:rPr>
                <w:b/>
                <w:sz w:val="22"/>
                <w:szCs w:val="22"/>
              </w:rPr>
            </w:pPr>
            <w:r w:rsidRPr="00182902">
              <w:rPr>
                <w:b/>
                <w:sz w:val="22"/>
                <w:szCs w:val="22"/>
              </w:rPr>
              <w:t>4.</w:t>
            </w:r>
          </w:p>
        </w:tc>
        <w:tc>
          <w:tcPr>
            <w:tcW w:w="6090" w:type="dxa"/>
            <w:tcBorders>
              <w:top w:val="single" w:sz="4" w:space="0" w:color="auto"/>
              <w:left w:val="single" w:sz="4" w:space="0" w:color="auto"/>
              <w:bottom w:val="single" w:sz="4" w:space="0" w:color="auto"/>
              <w:right w:val="single" w:sz="4" w:space="0" w:color="auto"/>
            </w:tcBorders>
          </w:tcPr>
          <w:p w14:paraId="5BD4E09E" w14:textId="24B9EFA2" w:rsidR="00156989" w:rsidRPr="00A02E68" w:rsidRDefault="00156989" w:rsidP="00100E70">
            <w:pPr>
              <w:spacing w:after="120"/>
              <w:jc w:val="both"/>
              <w:rPr>
                <w:bCs/>
                <w:sz w:val="22"/>
                <w:szCs w:val="22"/>
              </w:rPr>
            </w:pPr>
            <w:r w:rsidRPr="00A02E68">
              <w:rPr>
                <w:bCs/>
                <w:sz w:val="22"/>
                <w:szCs w:val="22"/>
              </w:rPr>
              <w:t xml:space="preserve">On completion of </w:t>
            </w:r>
            <w:r w:rsidR="00F31E66">
              <w:rPr>
                <w:bCs/>
                <w:sz w:val="22"/>
                <w:szCs w:val="22"/>
              </w:rPr>
              <w:t>RE Wall</w:t>
            </w:r>
          </w:p>
        </w:tc>
        <w:tc>
          <w:tcPr>
            <w:tcW w:w="1257" w:type="dxa"/>
          </w:tcPr>
          <w:p w14:paraId="5BD4E09F" w14:textId="17CE82B5" w:rsidR="00156989" w:rsidRPr="00156989" w:rsidRDefault="00156989" w:rsidP="00156989">
            <w:pPr>
              <w:jc w:val="center"/>
              <w:rPr>
                <w:b/>
                <w:sz w:val="22"/>
                <w:szCs w:val="22"/>
              </w:rPr>
            </w:pPr>
            <w:r w:rsidRPr="00156989">
              <w:rPr>
                <w:b/>
                <w:sz w:val="22"/>
                <w:szCs w:val="22"/>
              </w:rPr>
              <w:t>2</w:t>
            </w:r>
            <w:r w:rsidR="001D0691">
              <w:rPr>
                <w:b/>
                <w:sz w:val="22"/>
                <w:szCs w:val="22"/>
              </w:rPr>
              <w:t>5.</w:t>
            </w:r>
            <w:r w:rsidR="00EE48BB">
              <w:rPr>
                <w:b/>
                <w:sz w:val="22"/>
                <w:szCs w:val="22"/>
              </w:rPr>
              <w:t>0</w:t>
            </w:r>
            <w:r w:rsidRPr="00156989">
              <w:rPr>
                <w:b/>
                <w:sz w:val="22"/>
                <w:szCs w:val="22"/>
              </w:rPr>
              <w:t>0%</w:t>
            </w:r>
          </w:p>
        </w:tc>
      </w:tr>
      <w:tr w:rsidR="00156989" w:rsidRPr="00182902" w14:paraId="5BD4E0A4" w14:textId="77777777" w:rsidTr="00695399">
        <w:trPr>
          <w:trHeight w:val="358"/>
          <w:jc w:val="center"/>
        </w:trPr>
        <w:tc>
          <w:tcPr>
            <w:tcW w:w="718" w:type="dxa"/>
            <w:tcBorders>
              <w:top w:val="single" w:sz="4" w:space="0" w:color="auto"/>
              <w:left w:val="single" w:sz="4" w:space="0" w:color="auto"/>
              <w:bottom w:val="single" w:sz="4" w:space="0" w:color="auto"/>
              <w:right w:val="single" w:sz="4" w:space="0" w:color="auto"/>
            </w:tcBorders>
          </w:tcPr>
          <w:p w14:paraId="5BD4E0A1" w14:textId="77777777" w:rsidR="00156989" w:rsidRPr="00182902" w:rsidRDefault="00156989" w:rsidP="00100E70">
            <w:pPr>
              <w:spacing w:after="120"/>
              <w:jc w:val="both"/>
              <w:rPr>
                <w:b/>
                <w:sz w:val="22"/>
                <w:szCs w:val="22"/>
              </w:rPr>
            </w:pPr>
            <w:r w:rsidRPr="00182902">
              <w:rPr>
                <w:b/>
                <w:sz w:val="22"/>
                <w:szCs w:val="22"/>
              </w:rPr>
              <w:t>5.</w:t>
            </w:r>
          </w:p>
        </w:tc>
        <w:tc>
          <w:tcPr>
            <w:tcW w:w="6090" w:type="dxa"/>
            <w:tcBorders>
              <w:top w:val="single" w:sz="4" w:space="0" w:color="auto"/>
              <w:left w:val="single" w:sz="4" w:space="0" w:color="auto"/>
              <w:bottom w:val="single" w:sz="4" w:space="0" w:color="auto"/>
              <w:right w:val="single" w:sz="4" w:space="0" w:color="auto"/>
            </w:tcBorders>
          </w:tcPr>
          <w:p w14:paraId="5BD4E0A2" w14:textId="41D8F730" w:rsidR="00156989" w:rsidRPr="00182902" w:rsidRDefault="00156989" w:rsidP="00A02E68">
            <w:pPr>
              <w:spacing w:after="120"/>
              <w:rPr>
                <w:b/>
                <w:bCs/>
                <w:sz w:val="22"/>
                <w:szCs w:val="22"/>
              </w:rPr>
            </w:pPr>
            <w:r w:rsidRPr="00182902">
              <w:rPr>
                <w:sz w:val="22"/>
                <w:szCs w:val="22"/>
              </w:rPr>
              <w:t xml:space="preserve">On completion of </w:t>
            </w:r>
            <w:r>
              <w:rPr>
                <w:sz w:val="22"/>
                <w:szCs w:val="22"/>
              </w:rPr>
              <w:t>Earth Work, Crust Work &amp; Other Protection Work, Etc.</w:t>
            </w:r>
          </w:p>
        </w:tc>
        <w:tc>
          <w:tcPr>
            <w:tcW w:w="1257" w:type="dxa"/>
          </w:tcPr>
          <w:p w14:paraId="5BD4E0A3" w14:textId="531EDE21" w:rsidR="00156989" w:rsidRPr="00156989" w:rsidRDefault="00F31E66" w:rsidP="00156989">
            <w:pPr>
              <w:jc w:val="center"/>
              <w:rPr>
                <w:b/>
                <w:sz w:val="22"/>
                <w:szCs w:val="22"/>
              </w:rPr>
            </w:pPr>
            <w:r>
              <w:rPr>
                <w:b/>
                <w:sz w:val="22"/>
                <w:szCs w:val="22"/>
              </w:rPr>
              <w:t>1</w:t>
            </w:r>
            <w:r w:rsidR="0058046A">
              <w:rPr>
                <w:b/>
                <w:sz w:val="22"/>
                <w:szCs w:val="22"/>
              </w:rPr>
              <w:t>6.</w:t>
            </w:r>
            <w:r w:rsidR="00EE48BB">
              <w:rPr>
                <w:b/>
                <w:sz w:val="22"/>
                <w:szCs w:val="22"/>
              </w:rPr>
              <w:t>6</w:t>
            </w:r>
            <w:r w:rsidR="00156989">
              <w:rPr>
                <w:b/>
                <w:sz w:val="22"/>
                <w:szCs w:val="22"/>
              </w:rPr>
              <w:t>0%</w:t>
            </w:r>
          </w:p>
        </w:tc>
      </w:tr>
      <w:tr w:rsidR="00156989" w:rsidRPr="00182902" w14:paraId="5BD4E0AC" w14:textId="77777777" w:rsidTr="00695399">
        <w:trPr>
          <w:trHeight w:val="540"/>
          <w:jc w:val="center"/>
        </w:trPr>
        <w:tc>
          <w:tcPr>
            <w:tcW w:w="718" w:type="dxa"/>
            <w:tcBorders>
              <w:top w:val="single" w:sz="4" w:space="0" w:color="auto"/>
              <w:left w:val="single" w:sz="4" w:space="0" w:color="auto"/>
              <w:bottom w:val="single" w:sz="4" w:space="0" w:color="auto"/>
              <w:right w:val="single" w:sz="4" w:space="0" w:color="auto"/>
            </w:tcBorders>
          </w:tcPr>
          <w:p w14:paraId="5BD4E0A9" w14:textId="77777777" w:rsidR="00156989" w:rsidRPr="00156989" w:rsidRDefault="00156989" w:rsidP="00100E70">
            <w:pPr>
              <w:spacing w:after="120"/>
              <w:jc w:val="both"/>
              <w:rPr>
                <w:b/>
                <w:sz w:val="22"/>
                <w:szCs w:val="22"/>
              </w:rPr>
            </w:pPr>
            <w:r w:rsidRPr="00156989">
              <w:rPr>
                <w:b/>
                <w:sz w:val="22"/>
                <w:szCs w:val="22"/>
              </w:rPr>
              <w:t>7.</w:t>
            </w:r>
          </w:p>
        </w:tc>
        <w:tc>
          <w:tcPr>
            <w:tcW w:w="6090" w:type="dxa"/>
            <w:tcBorders>
              <w:top w:val="single" w:sz="4" w:space="0" w:color="auto"/>
              <w:left w:val="single" w:sz="4" w:space="0" w:color="auto"/>
              <w:bottom w:val="single" w:sz="4" w:space="0" w:color="auto"/>
              <w:right w:val="single" w:sz="4" w:space="0" w:color="auto"/>
            </w:tcBorders>
          </w:tcPr>
          <w:p w14:paraId="5BD4E0AA" w14:textId="71AB7BBD" w:rsidR="00156989" w:rsidRPr="00182902" w:rsidRDefault="00156989" w:rsidP="00156989">
            <w:pPr>
              <w:tabs>
                <w:tab w:val="left" w:pos="2092"/>
              </w:tabs>
              <w:spacing w:after="120"/>
              <w:jc w:val="both"/>
              <w:rPr>
                <w:b/>
                <w:bCs/>
                <w:sz w:val="22"/>
                <w:szCs w:val="22"/>
              </w:rPr>
            </w:pPr>
            <w:r>
              <w:rPr>
                <w:sz w:val="22"/>
                <w:szCs w:val="22"/>
              </w:rPr>
              <w:t>On c</w:t>
            </w:r>
            <w:r w:rsidRPr="00182902">
              <w:rPr>
                <w:sz w:val="22"/>
                <w:szCs w:val="22"/>
              </w:rPr>
              <w:t xml:space="preserve">ompletion </w:t>
            </w:r>
            <w:r w:rsidR="00EE48BB" w:rsidRPr="00182902">
              <w:rPr>
                <w:sz w:val="22"/>
                <w:szCs w:val="22"/>
              </w:rPr>
              <w:t>of Service</w:t>
            </w:r>
            <w:r>
              <w:rPr>
                <w:sz w:val="22"/>
                <w:szCs w:val="22"/>
              </w:rPr>
              <w:t xml:space="preserve"> Road</w:t>
            </w:r>
            <w:r w:rsidR="00695399">
              <w:rPr>
                <w:sz w:val="22"/>
                <w:szCs w:val="22"/>
              </w:rPr>
              <w:t xml:space="preserve"> &amp; Road Improvement</w:t>
            </w:r>
          </w:p>
        </w:tc>
        <w:tc>
          <w:tcPr>
            <w:tcW w:w="1257" w:type="dxa"/>
          </w:tcPr>
          <w:p w14:paraId="5BD4E0AB" w14:textId="78500C87" w:rsidR="00156989" w:rsidRPr="00033990" w:rsidRDefault="00695399" w:rsidP="00156989">
            <w:pPr>
              <w:jc w:val="center"/>
              <w:rPr>
                <w:b/>
                <w:sz w:val="22"/>
                <w:szCs w:val="22"/>
              </w:rPr>
            </w:pPr>
            <w:r w:rsidRPr="00033990">
              <w:rPr>
                <w:b/>
                <w:sz w:val="22"/>
                <w:szCs w:val="22"/>
              </w:rPr>
              <w:t>1</w:t>
            </w:r>
            <w:r w:rsidR="00EE48BB">
              <w:rPr>
                <w:b/>
                <w:sz w:val="22"/>
                <w:szCs w:val="22"/>
              </w:rPr>
              <w:t>4</w:t>
            </w:r>
            <w:r w:rsidRPr="00033990">
              <w:rPr>
                <w:b/>
                <w:sz w:val="22"/>
                <w:szCs w:val="22"/>
              </w:rPr>
              <w:t>.</w:t>
            </w:r>
            <w:r w:rsidR="00EE48BB">
              <w:rPr>
                <w:b/>
                <w:sz w:val="22"/>
                <w:szCs w:val="22"/>
              </w:rPr>
              <w:t>6</w:t>
            </w:r>
            <w:r w:rsidRPr="00033990">
              <w:rPr>
                <w:b/>
                <w:sz w:val="22"/>
                <w:szCs w:val="22"/>
              </w:rPr>
              <w:t>0%</w:t>
            </w:r>
          </w:p>
        </w:tc>
      </w:tr>
      <w:tr w:rsidR="00156989" w:rsidRPr="00182902" w14:paraId="5BD4E0B0" w14:textId="77777777" w:rsidTr="00695399">
        <w:trPr>
          <w:trHeight w:val="540"/>
          <w:jc w:val="center"/>
        </w:trPr>
        <w:tc>
          <w:tcPr>
            <w:tcW w:w="718" w:type="dxa"/>
            <w:tcBorders>
              <w:top w:val="single" w:sz="4" w:space="0" w:color="auto"/>
              <w:left w:val="single" w:sz="4" w:space="0" w:color="auto"/>
              <w:bottom w:val="single" w:sz="4" w:space="0" w:color="auto"/>
              <w:right w:val="single" w:sz="4" w:space="0" w:color="auto"/>
            </w:tcBorders>
          </w:tcPr>
          <w:p w14:paraId="5BD4E0AD" w14:textId="77777777" w:rsidR="00156989" w:rsidRPr="00156989" w:rsidRDefault="00156989" w:rsidP="00100E70">
            <w:pPr>
              <w:spacing w:after="120"/>
              <w:jc w:val="both"/>
              <w:rPr>
                <w:b/>
                <w:sz w:val="22"/>
                <w:szCs w:val="22"/>
              </w:rPr>
            </w:pPr>
            <w:r w:rsidRPr="00156989">
              <w:rPr>
                <w:b/>
                <w:sz w:val="22"/>
                <w:szCs w:val="22"/>
              </w:rPr>
              <w:t>8.</w:t>
            </w:r>
          </w:p>
        </w:tc>
        <w:tc>
          <w:tcPr>
            <w:tcW w:w="6090" w:type="dxa"/>
            <w:tcBorders>
              <w:top w:val="single" w:sz="4" w:space="0" w:color="auto"/>
              <w:left w:val="single" w:sz="4" w:space="0" w:color="auto"/>
              <w:bottom w:val="single" w:sz="4" w:space="0" w:color="auto"/>
              <w:right w:val="single" w:sz="4" w:space="0" w:color="auto"/>
            </w:tcBorders>
          </w:tcPr>
          <w:p w14:paraId="5BD4E0AE" w14:textId="07E752A5" w:rsidR="00156989" w:rsidRDefault="00156989" w:rsidP="00156989">
            <w:pPr>
              <w:tabs>
                <w:tab w:val="left" w:pos="2092"/>
              </w:tabs>
              <w:spacing w:after="120"/>
              <w:jc w:val="both"/>
              <w:rPr>
                <w:sz w:val="22"/>
                <w:szCs w:val="22"/>
              </w:rPr>
            </w:pPr>
            <w:r>
              <w:rPr>
                <w:sz w:val="22"/>
                <w:szCs w:val="22"/>
              </w:rPr>
              <w:t>On Completion of Gantry Board work</w:t>
            </w:r>
          </w:p>
        </w:tc>
        <w:tc>
          <w:tcPr>
            <w:tcW w:w="1257" w:type="dxa"/>
          </w:tcPr>
          <w:p w14:paraId="5BD4E0AF" w14:textId="07D69B5D" w:rsidR="00156989" w:rsidRDefault="002C54A9" w:rsidP="00156989">
            <w:pPr>
              <w:jc w:val="center"/>
              <w:rPr>
                <w:b/>
                <w:sz w:val="22"/>
                <w:szCs w:val="22"/>
              </w:rPr>
            </w:pPr>
            <w:r>
              <w:rPr>
                <w:b/>
                <w:sz w:val="22"/>
                <w:szCs w:val="22"/>
              </w:rPr>
              <w:t>1.10</w:t>
            </w:r>
            <w:r w:rsidR="00156989">
              <w:rPr>
                <w:b/>
                <w:sz w:val="22"/>
                <w:szCs w:val="22"/>
              </w:rPr>
              <w:t>%</w:t>
            </w:r>
          </w:p>
        </w:tc>
      </w:tr>
      <w:tr w:rsidR="00695399" w:rsidRPr="00182902" w14:paraId="6433FD65" w14:textId="77777777" w:rsidTr="00695399">
        <w:trPr>
          <w:trHeight w:val="540"/>
          <w:jc w:val="center"/>
        </w:trPr>
        <w:tc>
          <w:tcPr>
            <w:tcW w:w="718" w:type="dxa"/>
            <w:tcBorders>
              <w:top w:val="single" w:sz="4" w:space="0" w:color="auto"/>
              <w:left w:val="single" w:sz="4" w:space="0" w:color="auto"/>
              <w:bottom w:val="single" w:sz="4" w:space="0" w:color="auto"/>
              <w:right w:val="single" w:sz="4" w:space="0" w:color="auto"/>
            </w:tcBorders>
          </w:tcPr>
          <w:p w14:paraId="0D5F490B" w14:textId="7175F43A" w:rsidR="00695399" w:rsidRPr="00156989" w:rsidRDefault="00695399" w:rsidP="00100E70">
            <w:pPr>
              <w:spacing w:after="120"/>
              <w:jc w:val="both"/>
              <w:rPr>
                <w:b/>
                <w:sz w:val="22"/>
                <w:szCs w:val="22"/>
              </w:rPr>
            </w:pPr>
            <w:r>
              <w:rPr>
                <w:b/>
                <w:sz w:val="22"/>
                <w:szCs w:val="22"/>
              </w:rPr>
              <w:t>9.</w:t>
            </w:r>
          </w:p>
        </w:tc>
        <w:tc>
          <w:tcPr>
            <w:tcW w:w="6090" w:type="dxa"/>
            <w:tcBorders>
              <w:top w:val="single" w:sz="4" w:space="0" w:color="auto"/>
              <w:left w:val="single" w:sz="4" w:space="0" w:color="auto"/>
              <w:bottom w:val="single" w:sz="4" w:space="0" w:color="auto"/>
              <w:right w:val="single" w:sz="4" w:space="0" w:color="auto"/>
            </w:tcBorders>
          </w:tcPr>
          <w:p w14:paraId="1B81E658" w14:textId="2708C50C" w:rsidR="00695399" w:rsidRDefault="00695399" w:rsidP="00156989">
            <w:pPr>
              <w:tabs>
                <w:tab w:val="left" w:pos="2092"/>
              </w:tabs>
              <w:spacing w:after="120"/>
              <w:jc w:val="both"/>
              <w:rPr>
                <w:sz w:val="22"/>
                <w:szCs w:val="22"/>
              </w:rPr>
            </w:pPr>
            <w:r>
              <w:rPr>
                <w:sz w:val="22"/>
                <w:szCs w:val="22"/>
              </w:rPr>
              <w:t>On Electrification</w:t>
            </w:r>
          </w:p>
        </w:tc>
        <w:tc>
          <w:tcPr>
            <w:tcW w:w="1257" w:type="dxa"/>
          </w:tcPr>
          <w:p w14:paraId="616E6C0C" w14:textId="217B86D9" w:rsidR="00695399" w:rsidRDefault="00EE48BB" w:rsidP="00156989">
            <w:pPr>
              <w:jc w:val="center"/>
              <w:rPr>
                <w:b/>
                <w:sz w:val="22"/>
                <w:szCs w:val="22"/>
              </w:rPr>
            </w:pPr>
            <w:r>
              <w:rPr>
                <w:b/>
                <w:sz w:val="22"/>
                <w:szCs w:val="22"/>
              </w:rPr>
              <w:t>2.00%</w:t>
            </w:r>
          </w:p>
        </w:tc>
      </w:tr>
      <w:tr w:rsidR="00156989" w:rsidRPr="00182902" w14:paraId="5BD4E0B4" w14:textId="77777777" w:rsidTr="00695399">
        <w:trPr>
          <w:trHeight w:val="386"/>
          <w:jc w:val="center"/>
        </w:trPr>
        <w:tc>
          <w:tcPr>
            <w:tcW w:w="718" w:type="dxa"/>
            <w:tcBorders>
              <w:top w:val="single" w:sz="4" w:space="0" w:color="auto"/>
              <w:left w:val="single" w:sz="4" w:space="0" w:color="auto"/>
              <w:bottom w:val="single" w:sz="4" w:space="0" w:color="auto"/>
              <w:right w:val="single" w:sz="4" w:space="0" w:color="auto"/>
            </w:tcBorders>
          </w:tcPr>
          <w:p w14:paraId="5BD4E0B1" w14:textId="77777777" w:rsidR="00156989" w:rsidRPr="00182902" w:rsidRDefault="00156989" w:rsidP="00100E70">
            <w:pPr>
              <w:spacing w:after="120"/>
              <w:jc w:val="both"/>
              <w:rPr>
                <w:b/>
                <w:sz w:val="22"/>
                <w:szCs w:val="22"/>
              </w:rPr>
            </w:pPr>
          </w:p>
        </w:tc>
        <w:tc>
          <w:tcPr>
            <w:tcW w:w="6090" w:type="dxa"/>
            <w:tcBorders>
              <w:top w:val="single" w:sz="4" w:space="0" w:color="auto"/>
              <w:left w:val="single" w:sz="4" w:space="0" w:color="auto"/>
              <w:bottom w:val="single" w:sz="4" w:space="0" w:color="auto"/>
              <w:right w:val="single" w:sz="4" w:space="0" w:color="auto"/>
            </w:tcBorders>
          </w:tcPr>
          <w:p w14:paraId="5BD4E0B2" w14:textId="77777777" w:rsidR="00156989" w:rsidRPr="00182902" w:rsidRDefault="00156989" w:rsidP="00100E70">
            <w:pPr>
              <w:spacing w:after="120"/>
              <w:jc w:val="both"/>
              <w:rPr>
                <w:b/>
                <w:bCs/>
                <w:sz w:val="22"/>
                <w:szCs w:val="22"/>
              </w:rPr>
            </w:pPr>
            <w:r w:rsidRPr="00182902">
              <w:rPr>
                <w:b/>
                <w:bCs/>
                <w:sz w:val="22"/>
                <w:szCs w:val="22"/>
              </w:rPr>
              <w:t xml:space="preserve">                                                                             TOTAL =</w:t>
            </w:r>
          </w:p>
        </w:tc>
        <w:tc>
          <w:tcPr>
            <w:tcW w:w="1257" w:type="dxa"/>
          </w:tcPr>
          <w:p w14:paraId="5BD4E0B3" w14:textId="77777777" w:rsidR="00156989" w:rsidRPr="00156989" w:rsidRDefault="00156989" w:rsidP="00156989">
            <w:pPr>
              <w:jc w:val="center"/>
              <w:rPr>
                <w:b/>
                <w:sz w:val="22"/>
                <w:szCs w:val="22"/>
              </w:rPr>
            </w:pPr>
            <w:r>
              <w:rPr>
                <w:b/>
                <w:sz w:val="22"/>
                <w:szCs w:val="22"/>
              </w:rPr>
              <w:t>100.00%</w:t>
            </w:r>
          </w:p>
        </w:tc>
      </w:tr>
    </w:tbl>
    <w:p w14:paraId="5BD4E0B5" w14:textId="77777777" w:rsidR="00871BF2" w:rsidRDefault="00871BF2" w:rsidP="0047602D">
      <w:pPr>
        <w:jc w:val="both"/>
      </w:pPr>
    </w:p>
    <w:p w14:paraId="5BD4E0B6" w14:textId="77777777" w:rsidR="006A01A0" w:rsidRPr="00706A38" w:rsidRDefault="006A01A0" w:rsidP="006A01A0">
      <w:pPr>
        <w:jc w:val="both"/>
      </w:pPr>
      <w:r w:rsidRPr="00706A38">
        <w:t xml:space="preserve">No payment shall be made for design work </w:t>
      </w:r>
      <w:proofErr w:type="gramStart"/>
      <w:r w:rsidRPr="00706A38">
        <w:t xml:space="preserve">separately.   </w:t>
      </w:r>
      <w:proofErr w:type="gramEnd"/>
      <w:r w:rsidRPr="00706A38">
        <w:t xml:space="preserve">      : </w:t>
      </w:r>
    </w:p>
    <w:p w14:paraId="5BD4E0B7" w14:textId="77777777" w:rsidR="006A01A0" w:rsidRPr="00706A38" w:rsidRDefault="006A01A0" w:rsidP="00933A76">
      <w:pPr>
        <w:jc w:val="both"/>
      </w:pPr>
      <w:r w:rsidRPr="00706A38">
        <w:t xml:space="preserve">Running payment shall be made as per detailed schedule of running payments. The details schedule shall as </w:t>
      </w:r>
      <w:proofErr w:type="gramStart"/>
      <w:r w:rsidRPr="00706A38">
        <w:t>prepared</w:t>
      </w:r>
      <w:proofErr w:type="gramEnd"/>
      <w:r w:rsidRPr="00706A38">
        <w:t xml:space="preserve"> </w:t>
      </w:r>
      <w:r w:rsidR="00933A76" w:rsidRPr="00706A38">
        <w:t>within</w:t>
      </w:r>
      <w:r w:rsidRPr="00706A38">
        <w:t xml:space="preserve"> the broad break up as indicated above.</w:t>
      </w:r>
    </w:p>
    <w:p w14:paraId="5BD4E0B8" w14:textId="77777777" w:rsidR="006A01A0" w:rsidRPr="00706A38" w:rsidRDefault="006A01A0" w:rsidP="00933A76">
      <w:pPr>
        <w:jc w:val="both"/>
      </w:pPr>
      <w:r w:rsidRPr="00706A38">
        <w:t>The detailed schedule shall be prepared by mutual agreement between the contractor and the Department.</w:t>
      </w:r>
    </w:p>
    <w:p w14:paraId="5BD4E0B9" w14:textId="77777777" w:rsidR="006A01A0" w:rsidRPr="00706A38" w:rsidRDefault="006A01A0" w:rsidP="006A01A0">
      <w:pPr>
        <w:jc w:val="both"/>
      </w:pPr>
      <w:r w:rsidRPr="00706A38">
        <w:t>Proportional part payment shall be made for incomplete items of work as given in the detailed schedule. No provision shall be allowed in the detailed schedule for arranging materials like H.T. Steel, bearings, centering and form work.</w:t>
      </w:r>
    </w:p>
    <w:p w14:paraId="5BD4E0BA" w14:textId="77777777" w:rsidR="006A01A0" w:rsidRPr="00706A38" w:rsidRDefault="006A01A0" w:rsidP="006A01A0">
      <w:pPr>
        <w:jc w:val="both"/>
      </w:pPr>
      <w:r w:rsidRPr="00706A38">
        <w:t xml:space="preserve">In the event of variation of the span arrangement after </w:t>
      </w:r>
      <w:r w:rsidR="00933A76" w:rsidRPr="00706A38">
        <w:t>finalization</w:t>
      </w:r>
      <w:r w:rsidRPr="00706A38">
        <w:t xml:space="preserve"> of the contract, the detailed schedule shall </w:t>
      </w:r>
      <w:r w:rsidR="00933A76" w:rsidRPr="00706A38">
        <w:t>revise</w:t>
      </w:r>
      <w:r w:rsidRPr="00706A38">
        <w:t xml:space="preserve"> within the broad break up as approved earlier.</w:t>
      </w:r>
    </w:p>
    <w:p w14:paraId="5BD4E0BB" w14:textId="77777777" w:rsidR="006A01A0" w:rsidRDefault="006A01A0" w:rsidP="006A01A0">
      <w:pPr>
        <w:jc w:val="both"/>
        <w:rPr>
          <w:b/>
        </w:rPr>
      </w:pPr>
    </w:p>
    <w:p w14:paraId="5BD4E0BC" w14:textId="1440BA67" w:rsidR="00191349" w:rsidRPr="00F97CA9" w:rsidRDefault="00933A76" w:rsidP="0034551F">
      <w:pPr>
        <w:spacing w:line="360" w:lineRule="auto"/>
        <w:jc w:val="both"/>
      </w:pPr>
      <w:r w:rsidRPr="00F97CA9">
        <w:rPr>
          <w:b/>
        </w:rPr>
        <w:t>3.29:</w:t>
      </w:r>
      <w:r w:rsidR="006A01A0" w:rsidRPr="00F97CA9">
        <w:rPr>
          <w:b/>
          <w:sz w:val="28"/>
          <w:szCs w:val="28"/>
        </w:rPr>
        <w:t xml:space="preserve">Extra work and </w:t>
      </w:r>
      <w:proofErr w:type="spellStart"/>
      <w:r w:rsidR="006A01A0" w:rsidRPr="00F97CA9">
        <w:rPr>
          <w:b/>
          <w:sz w:val="28"/>
          <w:szCs w:val="28"/>
        </w:rPr>
        <w:t>rebate:</w:t>
      </w:r>
      <w:r w:rsidR="00191349" w:rsidRPr="00F97CA9">
        <w:t>Extra</w:t>
      </w:r>
      <w:proofErr w:type="spellEnd"/>
      <w:r w:rsidR="00191349" w:rsidRPr="00F97CA9">
        <w:t xml:space="preserve">/Rebate work arising out of this contract shall be valued at par with SOR for </w:t>
      </w:r>
      <w:r w:rsidR="00191349" w:rsidRPr="00F97CA9">
        <w:rPr>
          <w:b/>
        </w:rPr>
        <w:t xml:space="preserve">Bridge </w:t>
      </w:r>
      <w:r w:rsidR="00191349" w:rsidRPr="00F97CA9">
        <w:t>work</w:t>
      </w:r>
      <w:r w:rsidR="00411B4F" w:rsidRPr="00F97CA9">
        <w:t>s</w:t>
      </w:r>
      <w:r w:rsidR="00191349" w:rsidRPr="00F97CA9">
        <w:t xml:space="preserve"> issued </w:t>
      </w:r>
      <w:r w:rsidR="00033990" w:rsidRPr="002E73BD">
        <w:rPr>
          <w:b/>
          <w:color w:val="0000FF"/>
          <w:highlight w:val="lightGray"/>
        </w:rPr>
        <w:t>Bridge works issued by</w:t>
      </w:r>
      <w:r w:rsidR="00033990" w:rsidRPr="007364DF">
        <w:rPr>
          <w:b/>
          <w:color w:val="0000FF"/>
        </w:rPr>
        <w:t xml:space="preserve"> </w:t>
      </w:r>
      <w:r w:rsidR="00033990" w:rsidRPr="007364DF">
        <w:rPr>
          <w:b/>
          <w:color w:val="0000FF"/>
          <w:highlight w:val="lightGray"/>
        </w:rPr>
        <w:t xml:space="preserve">E-IN-C, P.W.D., Raipur </w:t>
      </w:r>
      <w:r w:rsidR="00033990" w:rsidRPr="007364DF">
        <w:rPr>
          <w:color w:val="0000FF"/>
          <w:highlight w:val="lightGray"/>
        </w:rPr>
        <w:t>with effect from 01-01-20</w:t>
      </w:r>
      <w:r w:rsidR="00033990">
        <w:rPr>
          <w:color w:val="0000FF"/>
          <w:highlight w:val="lightGray"/>
        </w:rPr>
        <w:t>2</w:t>
      </w:r>
      <w:r w:rsidR="00033990" w:rsidRPr="007364DF">
        <w:rPr>
          <w:color w:val="0000FF"/>
          <w:highlight w:val="lightGray"/>
        </w:rPr>
        <w:t xml:space="preserve">5 &amp; amended up to </w:t>
      </w:r>
      <w:r w:rsidR="00033990" w:rsidRPr="007364DF">
        <w:rPr>
          <w:b/>
          <w:bCs/>
          <w:color w:val="0000FF"/>
          <w:highlight w:val="lightGray"/>
        </w:rPr>
        <w:t>Date</w:t>
      </w:r>
      <w:r w:rsidR="00033990" w:rsidRPr="007364DF">
        <w:rPr>
          <w:color w:val="0000FF"/>
          <w:highlight w:val="lightGray"/>
        </w:rPr>
        <w:t xml:space="preserve"> </w:t>
      </w:r>
      <w:r w:rsidR="00625CE4">
        <w:rPr>
          <w:b/>
          <w:bCs/>
          <w:color w:val="FF0000"/>
          <w:highlight w:val="lightGray"/>
        </w:rPr>
        <w:t>17.0</w:t>
      </w:r>
      <w:r w:rsidR="00DC3FA0">
        <w:rPr>
          <w:b/>
          <w:bCs/>
          <w:color w:val="FF0000"/>
          <w:highlight w:val="lightGray"/>
        </w:rPr>
        <w:t>2</w:t>
      </w:r>
      <w:r w:rsidR="00625CE4">
        <w:rPr>
          <w:b/>
          <w:bCs/>
          <w:color w:val="FF0000"/>
          <w:highlight w:val="lightGray"/>
        </w:rPr>
        <w:t>.202</w:t>
      </w:r>
      <w:r w:rsidR="00DC3FA0">
        <w:rPr>
          <w:b/>
          <w:bCs/>
          <w:color w:val="FF0000"/>
          <w:highlight w:val="lightGray"/>
        </w:rPr>
        <w:t>6</w:t>
      </w:r>
      <w:r w:rsidR="00033990">
        <w:rPr>
          <w:color w:val="0000FF"/>
          <w:highlight w:val="lightGray"/>
        </w:rPr>
        <w:t xml:space="preserve">, </w:t>
      </w:r>
      <w:r w:rsidR="00033990" w:rsidRPr="007364DF">
        <w:rPr>
          <w:b/>
          <w:color w:val="0000FF"/>
          <w:highlight w:val="lightGray"/>
        </w:rPr>
        <w:t xml:space="preserve">Road </w:t>
      </w:r>
      <w:r w:rsidR="00033990" w:rsidRPr="007364DF">
        <w:rPr>
          <w:color w:val="0000FF"/>
          <w:highlight w:val="lightGray"/>
        </w:rPr>
        <w:t xml:space="preserve">works issued by </w:t>
      </w:r>
      <w:r w:rsidR="00033990" w:rsidRPr="007364DF">
        <w:rPr>
          <w:b/>
          <w:color w:val="0000FF"/>
          <w:highlight w:val="lightGray"/>
        </w:rPr>
        <w:t>E-IN-C, P.W.D., Raipur</w:t>
      </w:r>
      <w:r w:rsidR="00033990" w:rsidRPr="007364DF">
        <w:rPr>
          <w:color w:val="0000FF"/>
          <w:highlight w:val="lightGray"/>
        </w:rPr>
        <w:t xml:space="preserve"> with effect from 01-01-20</w:t>
      </w:r>
      <w:r w:rsidR="00033990">
        <w:rPr>
          <w:color w:val="0000FF"/>
          <w:highlight w:val="lightGray"/>
        </w:rPr>
        <w:t>2</w:t>
      </w:r>
      <w:r w:rsidR="00033990" w:rsidRPr="007364DF">
        <w:rPr>
          <w:color w:val="0000FF"/>
          <w:highlight w:val="lightGray"/>
        </w:rPr>
        <w:t xml:space="preserve">5 &amp; amended up to </w:t>
      </w:r>
      <w:r w:rsidR="00033990" w:rsidRPr="007364DF">
        <w:rPr>
          <w:b/>
          <w:bCs/>
          <w:color w:val="0000FF"/>
          <w:highlight w:val="lightGray"/>
        </w:rPr>
        <w:t xml:space="preserve">Date </w:t>
      </w:r>
      <w:r w:rsidR="00DC3FA0" w:rsidRPr="00DC3FA0">
        <w:rPr>
          <w:b/>
          <w:bCs/>
          <w:color w:val="FF0000"/>
          <w:highlight w:val="lightGray"/>
        </w:rPr>
        <w:t>17.02.2026</w:t>
      </w:r>
      <w:r w:rsidR="00033990" w:rsidRPr="007364DF">
        <w:rPr>
          <w:b/>
          <w:color w:val="0000FF"/>
          <w:highlight w:val="lightGray"/>
        </w:rPr>
        <w:t>,</w:t>
      </w:r>
      <w:r w:rsidR="00033990" w:rsidRPr="00CC7B74">
        <w:rPr>
          <w:color w:val="0000FF"/>
          <w:highlight w:val="lightGray"/>
        </w:rPr>
        <w:t xml:space="preserve"> </w:t>
      </w:r>
      <w:r w:rsidR="00033990" w:rsidRPr="007364DF">
        <w:rPr>
          <w:color w:val="0000FF"/>
          <w:highlight w:val="lightGray"/>
        </w:rPr>
        <w:t xml:space="preserve">and </w:t>
      </w:r>
      <w:r w:rsidR="00033990">
        <w:rPr>
          <w:b/>
          <w:color w:val="0000FF"/>
          <w:highlight w:val="lightGray"/>
        </w:rPr>
        <w:t xml:space="preserve">Building </w:t>
      </w:r>
      <w:r w:rsidR="00033990" w:rsidRPr="007364DF">
        <w:rPr>
          <w:b/>
          <w:color w:val="0000FF"/>
          <w:highlight w:val="lightGray"/>
        </w:rPr>
        <w:t xml:space="preserve"> </w:t>
      </w:r>
      <w:r w:rsidR="00033990" w:rsidRPr="007364DF">
        <w:rPr>
          <w:color w:val="0000FF"/>
          <w:highlight w:val="lightGray"/>
        </w:rPr>
        <w:t xml:space="preserve">works issued by </w:t>
      </w:r>
      <w:r w:rsidR="00033990" w:rsidRPr="007364DF">
        <w:rPr>
          <w:b/>
          <w:color w:val="0000FF"/>
          <w:highlight w:val="lightGray"/>
        </w:rPr>
        <w:t>E-IN-C, P.W.D., Raipur</w:t>
      </w:r>
      <w:r w:rsidR="00033990" w:rsidRPr="007364DF">
        <w:rPr>
          <w:color w:val="0000FF"/>
          <w:highlight w:val="lightGray"/>
        </w:rPr>
        <w:t xml:space="preserve"> with effect from 01-01-2015</w:t>
      </w:r>
      <w:r w:rsidR="00033990">
        <w:rPr>
          <w:color w:val="0000FF"/>
          <w:highlight w:val="lightGray"/>
        </w:rPr>
        <w:t xml:space="preserve"> </w:t>
      </w:r>
      <w:r w:rsidR="00033990" w:rsidRPr="007364DF">
        <w:rPr>
          <w:color w:val="0000FF"/>
          <w:highlight w:val="lightGray"/>
        </w:rPr>
        <w:t xml:space="preserve">&amp; amended up to </w:t>
      </w:r>
      <w:r w:rsidR="00033990" w:rsidRPr="007364DF">
        <w:rPr>
          <w:b/>
          <w:bCs/>
          <w:color w:val="0000FF"/>
          <w:highlight w:val="lightGray"/>
        </w:rPr>
        <w:t xml:space="preserve">Date </w:t>
      </w:r>
      <w:r w:rsidR="00DC3FA0" w:rsidRPr="00DC3FA0">
        <w:rPr>
          <w:b/>
          <w:bCs/>
          <w:color w:val="FF0000"/>
          <w:highlight w:val="lightGray"/>
        </w:rPr>
        <w:t>17.02.2026</w:t>
      </w:r>
      <w:r w:rsidR="00033990">
        <w:rPr>
          <w:color w:val="0000FF"/>
          <w:highlight w:val="lightGray"/>
        </w:rPr>
        <w:t xml:space="preserve">, </w:t>
      </w:r>
      <w:r w:rsidR="00033990">
        <w:rPr>
          <w:b/>
          <w:color w:val="0000FF"/>
          <w:highlight w:val="lightGray"/>
        </w:rPr>
        <w:t xml:space="preserve">E&amp;M </w:t>
      </w:r>
      <w:r w:rsidR="00033990" w:rsidRPr="007364DF">
        <w:rPr>
          <w:color w:val="0000FF"/>
          <w:highlight w:val="lightGray"/>
        </w:rPr>
        <w:t xml:space="preserve">works issued by </w:t>
      </w:r>
      <w:r w:rsidR="00033990" w:rsidRPr="007364DF">
        <w:rPr>
          <w:b/>
          <w:color w:val="0000FF"/>
          <w:highlight w:val="lightGray"/>
        </w:rPr>
        <w:t>E-IN-C, P.W.D., Raipur</w:t>
      </w:r>
      <w:r w:rsidR="00033990" w:rsidRPr="007364DF">
        <w:rPr>
          <w:color w:val="0000FF"/>
          <w:highlight w:val="lightGray"/>
        </w:rPr>
        <w:t xml:space="preserve"> with effect from 01-0</w:t>
      </w:r>
      <w:r w:rsidR="00A905C8">
        <w:rPr>
          <w:color w:val="0000FF"/>
          <w:highlight w:val="lightGray"/>
        </w:rPr>
        <w:t>6</w:t>
      </w:r>
      <w:r w:rsidR="00033990" w:rsidRPr="007364DF">
        <w:rPr>
          <w:color w:val="0000FF"/>
          <w:highlight w:val="lightGray"/>
        </w:rPr>
        <w:t>-20</w:t>
      </w:r>
      <w:r w:rsidR="00033990">
        <w:rPr>
          <w:color w:val="0000FF"/>
          <w:highlight w:val="lightGray"/>
        </w:rPr>
        <w:t>20</w:t>
      </w:r>
      <w:r w:rsidR="001F4541">
        <w:rPr>
          <w:color w:val="0000FF"/>
          <w:highlight w:val="lightGray"/>
        </w:rPr>
        <w:t xml:space="preserve"> </w:t>
      </w:r>
      <w:r w:rsidR="00033990" w:rsidRPr="007364DF">
        <w:rPr>
          <w:color w:val="0000FF"/>
          <w:highlight w:val="lightGray"/>
        </w:rPr>
        <w:t xml:space="preserve">&amp; amended up to </w:t>
      </w:r>
      <w:r w:rsidR="00033990" w:rsidRPr="007364DF">
        <w:rPr>
          <w:b/>
          <w:bCs/>
          <w:color w:val="0000FF"/>
          <w:highlight w:val="lightGray"/>
        </w:rPr>
        <w:t xml:space="preserve">Date </w:t>
      </w:r>
      <w:r w:rsidR="00DC3FA0" w:rsidRPr="00DC3FA0">
        <w:rPr>
          <w:b/>
          <w:bCs/>
          <w:color w:val="FF0000"/>
          <w:highlight w:val="lightGray"/>
        </w:rPr>
        <w:t>1</w:t>
      </w:r>
      <w:r w:rsidR="004341A1">
        <w:rPr>
          <w:b/>
          <w:bCs/>
          <w:color w:val="FF0000"/>
          <w:highlight w:val="lightGray"/>
        </w:rPr>
        <w:t>1</w:t>
      </w:r>
      <w:r w:rsidR="00DC3FA0" w:rsidRPr="00DC3FA0">
        <w:rPr>
          <w:b/>
          <w:bCs/>
          <w:color w:val="FF0000"/>
          <w:highlight w:val="lightGray"/>
        </w:rPr>
        <w:t>.02.2026</w:t>
      </w:r>
      <w:r w:rsidR="00156989" w:rsidRPr="00F97CA9">
        <w:rPr>
          <w:b/>
          <w:highlight w:val="lightGray"/>
        </w:rPr>
        <w:t xml:space="preserve">, </w:t>
      </w:r>
      <w:r w:rsidR="00191349" w:rsidRPr="00F97CA9">
        <w:rPr>
          <w:highlight w:val="lightGray"/>
        </w:rPr>
        <w:t>the</w:t>
      </w:r>
      <w:r w:rsidR="00191349" w:rsidRPr="00F97CA9">
        <w:t xml:space="preserve"> Percentage which Tender cost bears to the P.A.C. shown in the tender document at the time of sanction.</w:t>
      </w:r>
    </w:p>
    <w:p w14:paraId="5BD4E0BD" w14:textId="77777777" w:rsidR="00991300" w:rsidRPr="00706A38" w:rsidRDefault="00FB413D" w:rsidP="006A01A0">
      <w:pPr>
        <w:jc w:val="both"/>
      </w:pPr>
      <w:r w:rsidRPr="00706A38">
        <w:tab/>
      </w:r>
      <w:r w:rsidRPr="00706A38">
        <w:tab/>
      </w:r>
      <w:r w:rsidR="006A01A0" w:rsidRPr="00706A38">
        <w:t>For any item of work for which there is no rate in the said SOR shall be decided by the S.E. taking in to consideration the expenses incurred by the contractor and its reasonable-ness which shall be final and binding</w:t>
      </w:r>
    </w:p>
    <w:p w14:paraId="5BD4E0BE" w14:textId="77777777" w:rsidR="00991300" w:rsidRPr="00706A38" w:rsidRDefault="00991300" w:rsidP="00991300">
      <w:pPr>
        <w:jc w:val="both"/>
      </w:pPr>
      <w:r w:rsidRPr="00706A38">
        <w:rPr>
          <w:b/>
        </w:rPr>
        <w:t>3.30: Deleted</w:t>
      </w:r>
    </w:p>
    <w:p w14:paraId="5BD4E0BF" w14:textId="77777777" w:rsidR="00991300" w:rsidRPr="00706A38" w:rsidRDefault="00453DAD" w:rsidP="00991300">
      <w:pPr>
        <w:jc w:val="center"/>
        <w:rPr>
          <w:b/>
        </w:rPr>
      </w:pPr>
      <w:r w:rsidRPr="00706A38">
        <w:rPr>
          <w:b/>
        </w:rPr>
        <w:br w:type="page"/>
      </w:r>
      <w:r w:rsidR="00991300" w:rsidRPr="00706A38">
        <w:rPr>
          <w:b/>
        </w:rPr>
        <w:lastRenderedPageBreak/>
        <w:t>CHAPTER IV</w:t>
      </w:r>
    </w:p>
    <w:p w14:paraId="5BD4E0C0" w14:textId="77777777" w:rsidR="00991300" w:rsidRPr="00706A38" w:rsidRDefault="00991300" w:rsidP="00991300">
      <w:pPr>
        <w:jc w:val="center"/>
      </w:pPr>
      <w:r w:rsidRPr="00706A38">
        <w:rPr>
          <w:b/>
        </w:rPr>
        <w:t>DESIGN AND SPECIFICATIONS:</w:t>
      </w:r>
    </w:p>
    <w:p w14:paraId="5BD4E0C1" w14:textId="77777777" w:rsidR="00991300" w:rsidRPr="00706A38" w:rsidRDefault="00991300" w:rsidP="00991300">
      <w:pPr>
        <w:jc w:val="both"/>
      </w:pPr>
      <w:r w:rsidRPr="00706A38">
        <w:rPr>
          <w:b/>
        </w:rPr>
        <w:t xml:space="preserve">4.1 Contractors </w:t>
      </w:r>
      <w:proofErr w:type="gramStart"/>
      <w:r w:rsidRPr="00706A38">
        <w:rPr>
          <w:b/>
        </w:rPr>
        <w:t>Design::</w:t>
      </w:r>
      <w:proofErr w:type="gramEnd"/>
    </w:p>
    <w:p w14:paraId="5BD4E0C2" w14:textId="77777777" w:rsidR="00991300" w:rsidRPr="00716DE6" w:rsidRDefault="00991300" w:rsidP="00991300">
      <w:pPr>
        <w:jc w:val="both"/>
        <w:rPr>
          <w:sz w:val="12"/>
        </w:rPr>
      </w:pPr>
    </w:p>
    <w:p w14:paraId="5BD4E0C3" w14:textId="77777777" w:rsidR="00991300" w:rsidRPr="00706A38" w:rsidRDefault="00991300" w:rsidP="00991300">
      <w:pPr>
        <w:jc w:val="both"/>
      </w:pPr>
      <w:r w:rsidRPr="00706A38">
        <w:t>Following general arrangement drawing, containing departmental designs are enclosed.</w:t>
      </w:r>
    </w:p>
    <w:p w14:paraId="5BD4E0C4" w14:textId="77777777" w:rsidR="00991300" w:rsidRPr="00716DE6" w:rsidRDefault="00991300" w:rsidP="00991300">
      <w:pPr>
        <w:jc w:val="both"/>
        <w:rPr>
          <w:sz w:val="12"/>
        </w:rPr>
      </w:pPr>
    </w:p>
    <w:p w14:paraId="5BD4E0C5" w14:textId="77777777" w:rsidR="00991300" w:rsidRPr="00706A38" w:rsidRDefault="00991300" w:rsidP="00991300">
      <w:pPr>
        <w:jc w:val="both"/>
      </w:pPr>
      <w:r w:rsidRPr="00706A38">
        <w:rPr>
          <w:b/>
        </w:rPr>
        <w:t xml:space="preserve">(1): </w:t>
      </w:r>
      <w:r w:rsidRPr="00706A38">
        <w:t xml:space="preserve">_____G.AD. </w:t>
      </w:r>
      <w:proofErr w:type="gramStart"/>
      <w:r w:rsidRPr="00706A38">
        <w:t>Enclosed._</w:t>
      </w:r>
      <w:proofErr w:type="gramEnd"/>
      <w:r w:rsidRPr="00706A38">
        <w:t>__</w:t>
      </w:r>
    </w:p>
    <w:p w14:paraId="5BD4E0C6" w14:textId="77777777" w:rsidR="00991300" w:rsidRPr="00716DE6" w:rsidRDefault="00991300" w:rsidP="00991300">
      <w:pPr>
        <w:jc w:val="both"/>
        <w:rPr>
          <w:sz w:val="12"/>
        </w:rPr>
      </w:pPr>
    </w:p>
    <w:p w14:paraId="5BD4E0C7" w14:textId="77777777" w:rsidR="00991300" w:rsidRPr="00706A38" w:rsidRDefault="00991300" w:rsidP="00991300">
      <w:pPr>
        <w:jc w:val="both"/>
      </w:pPr>
      <w:r w:rsidRPr="00706A38">
        <w:rPr>
          <w:b/>
        </w:rPr>
        <w:t xml:space="preserve">(2): </w:t>
      </w:r>
      <w:r w:rsidRPr="00706A38">
        <w:t xml:space="preserve">__Site Plan </w:t>
      </w:r>
      <w:proofErr w:type="gramStart"/>
      <w:r w:rsidRPr="00706A38">
        <w:t>Enclosed._</w:t>
      </w:r>
      <w:proofErr w:type="gramEnd"/>
      <w:r w:rsidRPr="00706A38">
        <w:t>____</w:t>
      </w:r>
    </w:p>
    <w:p w14:paraId="5BD4E0C8" w14:textId="77777777" w:rsidR="00991300" w:rsidRPr="00716DE6" w:rsidRDefault="00991300" w:rsidP="00991300">
      <w:pPr>
        <w:jc w:val="both"/>
        <w:rPr>
          <w:sz w:val="12"/>
        </w:rPr>
      </w:pPr>
    </w:p>
    <w:p w14:paraId="5BD4E0C9" w14:textId="77777777" w:rsidR="00991300" w:rsidRPr="00706A38" w:rsidRDefault="00991300" w:rsidP="00716DE6">
      <w:pPr>
        <w:ind w:left="561" w:hanging="561"/>
        <w:jc w:val="both"/>
      </w:pPr>
      <w:r w:rsidRPr="00706A38">
        <w:rPr>
          <w:b/>
        </w:rPr>
        <w:t xml:space="preserve">4.1  Annexure M </w:t>
      </w:r>
      <w:r w:rsidRPr="00706A38">
        <w:t>give  description of the work as per  departmental design  (the details of the bridge and structural data), Design data  and  specifications required for alternative  design  are  given in Annexure-N The  Contractors/firm may quote on his/their own  design  which  shall  be  suitable  and  feasible  for  the  site,  steam  and  foundation  strata conditions in the event of his/their  design  having  been accepted, the contractor shall satisfy  the  Chief  Engineer, Bridge Construction Zone, hereinafter called the C.E. (Bridges)  as to the correctness and soundness of  the  design, specifications  and calculations in respect of  design  offered within such reasonable time as may be agreed upon, Failing this the contractor/firm will have to accept such modifications in the details of his/its design as are necessary in the judgment of  the  C.E. (Bridges) and the contractor or firm will not  be  entitled to any extra payment of this account.</w:t>
      </w:r>
    </w:p>
    <w:p w14:paraId="5BD4E0CA" w14:textId="77777777" w:rsidR="00991300" w:rsidRPr="00716DE6" w:rsidRDefault="00991300" w:rsidP="00991300">
      <w:pPr>
        <w:jc w:val="both"/>
        <w:rPr>
          <w:sz w:val="12"/>
        </w:rPr>
      </w:pPr>
    </w:p>
    <w:p w14:paraId="5BD4E0CB" w14:textId="77777777" w:rsidR="00991300" w:rsidRPr="00706A38" w:rsidRDefault="00E55DF4" w:rsidP="00E55DF4">
      <w:pPr>
        <w:ind w:left="561" w:hanging="561"/>
        <w:jc w:val="both"/>
      </w:pPr>
      <w:r>
        <w:rPr>
          <w:b/>
        </w:rPr>
        <w:t>4.2</w:t>
      </w:r>
      <w:r>
        <w:rPr>
          <w:b/>
        </w:rPr>
        <w:tab/>
      </w:r>
      <w:r w:rsidR="00991300" w:rsidRPr="00706A38">
        <w:rPr>
          <w:b/>
        </w:rPr>
        <w:t xml:space="preserve">Design Code of Practice, Specifications: </w:t>
      </w:r>
      <w:r w:rsidR="00991300" w:rsidRPr="00706A38">
        <w:t>The Codes of practice and specification which are adopted in the departmental design and which shall be adopted in contractors design will be as follows:</w:t>
      </w:r>
    </w:p>
    <w:p w14:paraId="5BD4E0CC" w14:textId="77777777" w:rsidR="00991300" w:rsidRPr="00716DE6" w:rsidRDefault="00991300" w:rsidP="00991300">
      <w:pPr>
        <w:jc w:val="both"/>
        <w:rPr>
          <w:sz w:val="14"/>
        </w:rPr>
      </w:pPr>
    </w:p>
    <w:p w14:paraId="5BD4E0CD" w14:textId="77777777" w:rsidR="00991300" w:rsidRPr="00706A38" w:rsidRDefault="00991300" w:rsidP="00E55DF4">
      <w:pPr>
        <w:ind w:left="1683" w:hanging="657"/>
        <w:jc w:val="both"/>
      </w:pPr>
      <w:r w:rsidRPr="00706A38">
        <w:rPr>
          <w:b/>
        </w:rPr>
        <w:t>4.2.1.:</w:t>
      </w:r>
      <w:r w:rsidR="00E55DF4">
        <w:rPr>
          <w:b/>
        </w:rPr>
        <w:tab/>
      </w:r>
      <w:r w:rsidRPr="00706A38">
        <w:t>Materials of construction of bridge and culverts shall be governed by the relevant Indian Standards Codes of Practice However, Permissible stresses in materials and design procedure shall be as per Para 4.2.2 below.</w:t>
      </w:r>
    </w:p>
    <w:p w14:paraId="5BD4E0CE" w14:textId="77777777" w:rsidR="00991300" w:rsidRPr="00716DE6" w:rsidRDefault="00991300" w:rsidP="00991300">
      <w:pPr>
        <w:jc w:val="both"/>
        <w:rPr>
          <w:sz w:val="14"/>
        </w:rPr>
      </w:pPr>
    </w:p>
    <w:p w14:paraId="5BD4E0CF" w14:textId="77777777" w:rsidR="00991300" w:rsidRPr="00706A38" w:rsidRDefault="00991300" w:rsidP="00E55DF4">
      <w:pPr>
        <w:ind w:left="1683" w:hanging="771"/>
        <w:jc w:val="both"/>
      </w:pPr>
      <w:r w:rsidRPr="00706A38">
        <w:rPr>
          <w:b/>
        </w:rPr>
        <w:t xml:space="preserve"> 4.2.2</w:t>
      </w:r>
      <w:proofErr w:type="gramStart"/>
      <w:r w:rsidRPr="00706A38">
        <w:rPr>
          <w:b/>
        </w:rPr>
        <w:t>.:</w:t>
      </w:r>
      <w:r w:rsidRPr="00706A38">
        <w:t>The</w:t>
      </w:r>
      <w:proofErr w:type="gramEnd"/>
      <w:r w:rsidRPr="00706A38">
        <w:t xml:space="preserve"> design procedure permissible stresses in material and other relevant stipulations shall be governed by the codes of practice published by the Indian Road Congress such as Section-1 to </w:t>
      </w:r>
      <w:proofErr w:type="spellStart"/>
      <w:r w:rsidRPr="00706A38">
        <w:t>Vll</w:t>
      </w:r>
      <w:proofErr w:type="spellEnd"/>
      <w:r w:rsidRPr="00706A38">
        <w:t xml:space="preserve"> &amp; </w:t>
      </w:r>
      <w:proofErr w:type="spellStart"/>
      <w:r w:rsidRPr="00706A38">
        <w:t>lX</w:t>
      </w:r>
      <w:proofErr w:type="spellEnd"/>
      <w:r w:rsidRPr="00706A38">
        <w:t xml:space="preserve"> criteria for prestressed concrete and other relevant IRC Publications IRC Publication Nos. 5,6,18,21,24,22,45,78,83, and 87 may be referred..</w:t>
      </w:r>
    </w:p>
    <w:p w14:paraId="5BD4E0D0" w14:textId="77777777" w:rsidR="00991300" w:rsidRPr="00706A38" w:rsidRDefault="00991300" w:rsidP="00991300">
      <w:pPr>
        <w:jc w:val="both"/>
      </w:pPr>
    </w:p>
    <w:p w14:paraId="5BD4E0D1" w14:textId="77777777" w:rsidR="00991300" w:rsidRPr="00706A38" w:rsidRDefault="00991300" w:rsidP="00E55DF4">
      <w:pPr>
        <w:ind w:left="1683" w:hanging="714"/>
        <w:jc w:val="both"/>
      </w:pPr>
      <w:proofErr w:type="gramStart"/>
      <w:r w:rsidRPr="00706A38">
        <w:rPr>
          <w:b/>
        </w:rPr>
        <w:t>4.2.3:</w:t>
      </w:r>
      <w:r w:rsidRPr="00706A38">
        <w:t>The</w:t>
      </w:r>
      <w:proofErr w:type="gramEnd"/>
      <w:r w:rsidRPr="00706A38">
        <w:t xml:space="preserve"> specification of bridge shall be as per 'Specifications of Road &amp; Bridges' latest Revision published by the Ministry of Shipping &amp; Transport, Roads Wing.</w:t>
      </w:r>
    </w:p>
    <w:p w14:paraId="5BD4E0D2" w14:textId="77777777" w:rsidR="00991300" w:rsidRPr="00706A38" w:rsidRDefault="00991300" w:rsidP="00991300">
      <w:pPr>
        <w:jc w:val="both"/>
      </w:pPr>
    </w:p>
    <w:p w14:paraId="5BD4E0D3" w14:textId="77777777" w:rsidR="00991300" w:rsidRPr="00706A38" w:rsidRDefault="00991300" w:rsidP="00E55DF4">
      <w:pPr>
        <w:ind w:left="1683" w:hanging="714"/>
        <w:jc w:val="both"/>
      </w:pPr>
      <w:r w:rsidRPr="00706A38">
        <w:rPr>
          <w:b/>
        </w:rPr>
        <w:t xml:space="preserve">4.2.4.: </w:t>
      </w:r>
      <w:r w:rsidRPr="00706A38">
        <w:t>New Codes of Practice and amendments issued by the Indian Standards Institution and Indian Roads congress from time to time in the past or issued till the date of tender will also be automatically applicable for the work of bridge and culverts, similarly amendments and revisions in the M.O.S.T. Specifications made up to the date of tender shall also be applicable.</w:t>
      </w:r>
    </w:p>
    <w:p w14:paraId="5BD4E0D4" w14:textId="77777777" w:rsidR="00991300" w:rsidRPr="00706A38" w:rsidRDefault="00991300" w:rsidP="00991300">
      <w:pPr>
        <w:jc w:val="both"/>
      </w:pPr>
    </w:p>
    <w:p w14:paraId="5BD4E0D5" w14:textId="77777777" w:rsidR="00991300" w:rsidRPr="00706A38" w:rsidRDefault="00991300" w:rsidP="00E55DF4">
      <w:pPr>
        <w:ind w:left="1683" w:hanging="714"/>
        <w:jc w:val="both"/>
      </w:pPr>
      <w:r w:rsidRPr="00706A38">
        <w:rPr>
          <w:b/>
        </w:rPr>
        <w:t xml:space="preserve">4.2.5.: </w:t>
      </w:r>
      <w:r w:rsidRPr="00706A38">
        <w:t>In absence of any provision for particular criteria of design in the IRC codes of Practice, the same may be adopted as per</w:t>
      </w:r>
    </w:p>
    <w:p w14:paraId="5BD4E0D6" w14:textId="77777777" w:rsidR="00991300" w:rsidRPr="00716DE6" w:rsidRDefault="00991300" w:rsidP="00991300">
      <w:pPr>
        <w:jc w:val="both"/>
        <w:rPr>
          <w:sz w:val="14"/>
        </w:rPr>
      </w:pPr>
    </w:p>
    <w:p w14:paraId="5BD4E0D7" w14:textId="77777777" w:rsidR="00991300" w:rsidRPr="00706A38" w:rsidRDefault="00991300" w:rsidP="00991300">
      <w:pPr>
        <w:ind w:left="720" w:firstLine="720"/>
        <w:jc w:val="both"/>
      </w:pPr>
      <w:r w:rsidRPr="00706A38">
        <w:rPr>
          <w:b/>
        </w:rPr>
        <w:t xml:space="preserve">(1): </w:t>
      </w:r>
      <w:r w:rsidRPr="00706A38">
        <w:t>CEB FIP Model code for concrete structures 1978.</w:t>
      </w:r>
    </w:p>
    <w:p w14:paraId="5BD4E0D8" w14:textId="77777777" w:rsidR="00991300" w:rsidRPr="00716DE6" w:rsidRDefault="00991300" w:rsidP="00991300">
      <w:pPr>
        <w:jc w:val="both"/>
        <w:rPr>
          <w:sz w:val="14"/>
        </w:rPr>
      </w:pPr>
    </w:p>
    <w:p w14:paraId="5BD4E0D9" w14:textId="77777777" w:rsidR="00991300" w:rsidRDefault="00991300" w:rsidP="00991300">
      <w:pPr>
        <w:ind w:left="720" w:firstLine="720"/>
        <w:jc w:val="both"/>
      </w:pPr>
      <w:r w:rsidRPr="00706A38">
        <w:rPr>
          <w:b/>
        </w:rPr>
        <w:t>(2)</w:t>
      </w:r>
      <w:r w:rsidR="00305256" w:rsidRPr="00706A38">
        <w:rPr>
          <w:b/>
        </w:rPr>
        <w:t>:</w:t>
      </w:r>
      <w:r w:rsidR="00305256" w:rsidRPr="00706A38">
        <w:t xml:space="preserve"> British Standard BS</w:t>
      </w:r>
      <w:r w:rsidRPr="00706A38">
        <w:t xml:space="preserve">:  </w:t>
      </w:r>
      <w:r w:rsidR="00305256" w:rsidRPr="00706A38">
        <w:t>5400 Steel, Concrete &amp; Composite Bridges</w:t>
      </w:r>
      <w:r w:rsidRPr="00706A38">
        <w:t>.</w:t>
      </w:r>
    </w:p>
    <w:p w14:paraId="5BD4E0DA" w14:textId="77777777" w:rsidR="00716DE6" w:rsidRPr="00706A38" w:rsidRDefault="00716DE6" w:rsidP="00991300">
      <w:pPr>
        <w:ind w:left="720" w:firstLine="720"/>
        <w:jc w:val="both"/>
      </w:pPr>
    </w:p>
    <w:p w14:paraId="5BD4E0DB" w14:textId="77777777" w:rsidR="00991300" w:rsidRPr="00706A38" w:rsidRDefault="00991300" w:rsidP="00716DE6">
      <w:pPr>
        <w:ind w:left="1683" w:hanging="963"/>
        <w:jc w:val="both"/>
      </w:pPr>
      <w:r w:rsidRPr="00706A38">
        <w:rPr>
          <w:b/>
        </w:rPr>
        <w:t>4.2.6</w:t>
      </w:r>
      <w:r w:rsidR="00716DE6">
        <w:rPr>
          <w:b/>
        </w:rPr>
        <w:t>.</w:t>
      </w:r>
      <w:r w:rsidRPr="00706A38">
        <w:rPr>
          <w:b/>
        </w:rPr>
        <w:t xml:space="preserve">: </w:t>
      </w:r>
      <w:r w:rsidRPr="00706A38">
        <w:t>Besides the codes of Practice and specifications referred to above, following conditions contained para 4.3 to para 4.28 shall also be applicable for this work.</w:t>
      </w:r>
    </w:p>
    <w:p w14:paraId="5BD4E0DC" w14:textId="77777777" w:rsidR="00991300" w:rsidRPr="00706A38" w:rsidRDefault="00991300" w:rsidP="00E55DF4">
      <w:pPr>
        <w:ind w:left="561" w:hanging="561"/>
        <w:jc w:val="both"/>
      </w:pPr>
      <w:r w:rsidRPr="00706A38">
        <w:rPr>
          <w:b/>
        </w:rPr>
        <w:lastRenderedPageBreak/>
        <w:t xml:space="preserve">4.3   Approval of Designs: </w:t>
      </w:r>
      <w:r w:rsidRPr="00706A38">
        <w:t xml:space="preserve">On approval of the tender on contractor's design, the contractor shall submit design calculations and drawings to the C.E.N.H. &amp; Bridges Zone Raipur in duplicate One copy of the approved drawing will be returned to the contractor, who will then submit seven copies of approved drawing to the C.E. (Bridges) Approved drawings will then be sent to the concerned S.E. &amp; E.E. </w:t>
      </w:r>
      <w:r w:rsidR="001A4E97">
        <w:t>i</w:t>
      </w:r>
      <w:r w:rsidRPr="00706A38">
        <w:t>n charge of the work and contractor for execution.</w:t>
      </w:r>
    </w:p>
    <w:p w14:paraId="5BD4E0DD" w14:textId="77777777" w:rsidR="00991300" w:rsidRPr="00706A38" w:rsidRDefault="00991300" w:rsidP="00E55DF4">
      <w:pPr>
        <w:ind w:left="561"/>
        <w:jc w:val="both"/>
      </w:pPr>
      <w:proofErr w:type="gramStart"/>
      <w:r w:rsidRPr="00706A38">
        <w:t>On  completion</w:t>
      </w:r>
      <w:proofErr w:type="gramEnd"/>
      <w:r w:rsidRPr="00706A38">
        <w:t xml:space="preserve"> of the work the contractor shall  submit  two more  complete  sets  of  approved design  calculations  and drawing,  neatly bound to the C.E. (Bridges) along with  the completion drawing of the bridge.</w:t>
      </w:r>
    </w:p>
    <w:p w14:paraId="5BD4E0DE" w14:textId="77777777" w:rsidR="00991300" w:rsidRPr="00706A38" w:rsidRDefault="00991300" w:rsidP="00991300">
      <w:pPr>
        <w:jc w:val="both"/>
      </w:pPr>
    </w:p>
    <w:p w14:paraId="5BD4E0DF" w14:textId="77777777" w:rsidR="00991300" w:rsidRPr="00706A38" w:rsidRDefault="00E55DF4" w:rsidP="00E55DF4">
      <w:pPr>
        <w:ind w:left="561" w:hanging="561"/>
        <w:jc w:val="both"/>
      </w:pPr>
      <w:proofErr w:type="gramStart"/>
      <w:r>
        <w:rPr>
          <w:b/>
        </w:rPr>
        <w:t xml:space="preserve">4.4  </w:t>
      </w:r>
      <w:r w:rsidR="00991300" w:rsidRPr="00706A38">
        <w:rPr>
          <w:b/>
        </w:rPr>
        <w:t>Revised</w:t>
      </w:r>
      <w:proofErr w:type="gramEnd"/>
      <w:r w:rsidR="00991300" w:rsidRPr="00706A38">
        <w:rPr>
          <w:b/>
        </w:rPr>
        <w:t xml:space="preserve"> design: </w:t>
      </w:r>
      <w:r w:rsidR="00991300" w:rsidRPr="00706A38">
        <w:t>If the Design foundation level or any other structural element is required to be varied in respect of works on the contractor's alternative design, for the same must be submitted by the contractor to the C.E. (Bridges).</w:t>
      </w:r>
    </w:p>
    <w:p w14:paraId="5BD4E0E0" w14:textId="77777777" w:rsidR="00991300" w:rsidRPr="00706A38" w:rsidRDefault="00991300" w:rsidP="00991300">
      <w:pPr>
        <w:jc w:val="both"/>
      </w:pPr>
    </w:p>
    <w:p w14:paraId="5BD4E0E1" w14:textId="77777777" w:rsidR="00991300" w:rsidRPr="00706A38" w:rsidRDefault="00991300" w:rsidP="00991300">
      <w:pPr>
        <w:jc w:val="both"/>
      </w:pPr>
      <w:r w:rsidRPr="00706A38">
        <w:rPr>
          <w:b/>
        </w:rPr>
        <w:t xml:space="preserve">4.5    Foundation: </w:t>
      </w:r>
    </w:p>
    <w:p w14:paraId="5BD4E0E2" w14:textId="77777777" w:rsidR="00991300" w:rsidRPr="00706A38" w:rsidRDefault="00991300" w:rsidP="00991300">
      <w:pPr>
        <w:jc w:val="both"/>
      </w:pPr>
    </w:p>
    <w:p w14:paraId="5BD4E0E3" w14:textId="77777777" w:rsidR="00991300" w:rsidRPr="00706A38" w:rsidRDefault="00E55DF4" w:rsidP="00E55DF4">
      <w:pPr>
        <w:ind w:left="561" w:hanging="561"/>
        <w:jc w:val="both"/>
      </w:pPr>
      <w:r>
        <w:rPr>
          <w:b/>
        </w:rPr>
        <w:t xml:space="preserve">4.5.1 </w:t>
      </w:r>
      <w:r w:rsidR="00991300" w:rsidRPr="00706A38">
        <w:rPr>
          <w:b/>
        </w:rPr>
        <w:t xml:space="preserve">Change of type of foundation: </w:t>
      </w:r>
      <w:r w:rsidR="00991300" w:rsidRPr="00706A38">
        <w:t>In case, the contractor adopts well foundations within his lumpsum cost in place of open foundation provided in the outline design of the department, no extra will be paid to the contractor inducing providing sump in rock and dowel bars.</w:t>
      </w:r>
    </w:p>
    <w:p w14:paraId="5BD4E0E4" w14:textId="77777777" w:rsidR="00991300" w:rsidRPr="00706A38" w:rsidRDefault="00991300" w:rsidP="00E55DF4">
      <w:pPr>
        <w:ind w:left="561"/>
        <w:jc w:val="both"/>
      </w:pPr>
      <w:r w:rsidRPr="00706A38">
        <w:t>If contractor desires to adopt open foundation in place of well foundation proposed in the departmental design, the department reserves the right to accept or reject such a proposal. The proposal of open foundation may be examined only if the contractor agrees to the following conditions. 'If  during  execution  of  the  work  the  open  foundation proposed  by  the  contractor in place  of  well  foundation as envisaged  in departmental design, is required to  be  changed back  to  well  foundation, on any account, whether  due  to difficulties  of execution, excessive percolation;  variation in  strata  as  compared to bore data variation  in  bearing pressure  etc. no extra on this account shall be payable  up to the design foundation level given in departmental design'.</w:t>
      </w:r>
    </w:p>
    <w:p w14:paraId="5BD4E0E5" w14:textId="77777777" w:rsidR="00991300" w:rsidRPr="00706A38" w:rsidRDefault="00991300" w:rsidP="00991300">
      <w:pPr>
        <w:jc w:val="both"/>
      </w:pPr>
    </w:p>
    <w:p w14:paraId="5BD4E0E6" w14:textId="77777777" w:rsidR="00991300" w:rsidRPr="00706A38" w:rsidRDefault="00E55DF4" w:rsidP="00E55DF4">
      <w:pPr>
        <w:ind w:left="561" w:hanging="561"/>
        <w:jc w:val="both"/>
      </w:pPr>
      <w:r>
        <w:rPr>
          <w:b/>
        </w:rPr>
        <w:t xml:space="preserve">4.5.2 </w:t>
      </w:r>
      <w:r w:rsidR="00991300" w:rsidRPr="00706A38">
        <w:rPr>
          <w:b/>
        </w:rPr>
        <w:t xml:space="preserve">Foundation resting on rock: </w:t>
      </w:r>
      <w:r w:rsidR="00991300" w:rsidRPr="00706A38">
        <w:t>All open foundations design to be taken into rock shall be taken to the design level as indicated in the outline drawing.</w:t>
      </w:r>
    </w:p>
    <w:p w14:paraId="5BD4E0E7" w14:textId="77777777" w:rsidR="00991300" w:rsidRPr="00706A38" w:rsidRDefault="00991300" w:rsidP="00E55DF4">
      <w:pPr>
        <w:ind w:left="561"/>
        <w:jc w:val="both"/>
      </w:pPr>
      <w:proofErr w:type="gramStart"/>
      <w:r w:rsidRPr="00706A38">
        <w:t>In  case</w:t>
      </w:r>
      <w:proofErr w:type="gramEnd"/>
      <w:r w:rsidRPr="00706A38">
        <w:t xml:space="preserve">  rock  is  met with at bed level  or  at  shallower depths,  the foundation level shall be minimum 1.5  M  below the  bed  level  The  contractor  shall  have  to  take  </w:t>
      </w:r>
      <w:proofErr w:type="spellStart"/>
      <w:r w:rsidRPr="00706A38">
        <w:t>thefoundations</w:t>
      </w:r>
      <w:proofErr w:type="spellEnd"/>
      <w:r w:rsidRPr="00706A38">
        <w:t xml:space="preserve"> up to the level as approved by the Engineer - in -Charge. The lumpsum price shall be adjusted for variation in foundation level with respect to the design foundation level as per approved rates.</w:t>
      </w:r>
    </w:p>
    <w:p w14:paraId="5BD4E0E8" w14:textId="77777777" w:rsidR="00991300" w:rsidRPr="00706A38" w:rsidRDefault="00991300" w:rsidP="00991300">
      <w:pPr>
        <w:jc w:val="both"/>
      </w:pPr>
    </w:p>
    <w:p w14:paraId="5BD4E0E9" w14:textId="77777777" w:rsidR="00991300" w:rsidRPr="00706A38" w:rsidRDefault="00991300" w:rsidP="00E55DF4">
      <w:pPr>
        <w:ind w:left="561" w:hanging="561"/>
        <w:jc w:val="both"/>
      </w:pPr>
      <w:r w:rsidRPr="00706A38">
        <w:rPr>
          <w:b/>
        </w:rPr>
        <w:t xml:space="preserve">4.5.3 </w:t>
      </w:r>
      <w:r w:rsidRPr="00706A38">
        <w:t xml:space="preserve">Where non load bearing type of abutment are not provided in the departmental drawing and the tenderer wants to </w:t>
      </w:r>
      <w:proofErr w:type="gramStart"/>
      <w:r w:rsidRPr="00706A38">
        <w:t>provide  the</w:t>
      </w:r>
      <w:proofErr w:type="gramEnd"/>
      <w:r w:rsidRPr="00706A38">
        <w:t xml:space="preserve"> same these can only be provided under specified condition.</w:t>
      </w:r>
    </w:p>
    <w:p w14:paraId="5BD4E0EA" w14:textId="77777777" w:rsidR="00991300" w:rsidRPr="00706A38" w:rsidRDefault="00991300" w:rsidP="00991300">
      <w:pPr>
        <w:jc w:val="both"/>
      </w:pPr>
    </w:p>
    <w:p w14:paraId="5BD4E0EB" w14:textId="77777777" w:rsidR="00991300" w:rsidRPr="00706A38" w:rsidRDefault="00E55DF4" w:rsidP="00E55DF4">
      <w:pPr>
        <w:ind w:left="561" w:hanging="561"/>
        <w:jc w:val="both"/>
      </w:pPr>
      <w:r>
        <w:rPr>
          <w:b/>
        </w:rPr>
        <w:t xml:space="preserve">4.5.4 </w:t>
      </w:r>
      <w:r w:rsidR="00991300" w:rsidRPr="00706A38">
        <w:rPr>
          <w:b/>
        </w:rPr>
        <w:t xml:space="preserve">Foundation level of adjoining foundations: </w:t>
      </w:r>
      <w:r w:rsidR="00991300" w:rsidRPr="00706A38">
        <w:t>If the two adjoining foundations of a bridge are to be founded at different levels and if such foundations are not resting on rock, the difference of level between the two foundation shall not be more than.</w:t>
      </w:r>
    </w:p>
    <w:p w14:paraId="5BD4E0EC" w14:textId="77777777" w:rsidR="00991300" w:rsidRPr="00706A38" w:rsidRDefault="00991300" w:rsidP="00991300">
      <w:pPr>
        <w:jc w:val="both"/>
      </w:pPr>
    </w:p>
    <w:p w14:paraId="5BD4E0ED" w14:textId="77777777" w:rsidR="00991300" w:rsidRPr="00706A38" w:rsidRDefault="00991300" w:rsidP="00991300">
      <w:pPr>
        <w:jc w:val="both"/>
      </w:pPr>
      <w:proofErr w:type="gramStart"/>
      <w:r w:rsidRPr="00706A38">
        <w:t>0.5  L</w:t>
      </w:r>
      <w:proofErr w:type="gramEnd"/>
      <w:r w:rsidRPr="00706A38">
        <w:t xml:space="preserve"> for predominantly sandy soil</w:t>
      </w:r>
    </w:p>
    <w:p w14:paraId="5BD4E0EE" w14:textId="77777777" w:rsidR="00991300" w:rsidRPr="00706A38" w:rsidRDefault="00991300" w:rsidP="00991300">
      <w:pPr>
        <w:jc w:val="both"/>
      </w:pPr>
      <w:proofErr w:type="gramStart"/>
      <w:r w:rsidRPr="00706A38">
        <w:t>0.7  L</w:t>
      </w:r>
      <w:proofErr w:type="gramEnd"/>
      <w:r w:rsidRPr="00706A38">
        <w:t xml:space="preserve"> for clayey strata, and</w:t>
      </w:r>
    </w:p>
    <w:p w14:paraId="5BD4E0EF" w14:textId="77777777" w:rsidR="00991300" w:rsidRPr="00706A38" w:rsidRDefault="00991300" w:rsidP="00991300">
      <w:pPr>
        <w:jc w:val="both"/>
      </w:pPr>
      <w:proofErr w:type="gramStart"/>
      <w:r w:rsidRPr="00706A38">
        <w:t>1.0  L</w:t>
      </w:r>
      <w:proofErr w:type="gramEnd"/>
      <w:r w:rsidRPr="00706A38">
        <w:t xml:space="preserve"> in hard clay, hard </w:t>
      </w:r>
      <w:proofErr w:type="spellStart"/>
      <w:r w:rsidR="003A54F2" w:rsidRPr="00706A38">
        <w:t>muroom</w:t>
      </w:r>
      <w:proofErr w:type="spellEnd"/>
      <w:r w:rsidRPr="00706A38">
        <w:t xml:space="preserve"> etc.</w:t>
      </w:r>
    </w:p>
    <w:p w14:paraId="5BD4E0F0" w14:textId="77777777" w:rsidR="00991300" w:rsidRPr="00706A38" w:rsidRDefault="00991300" w:rsidP="00991300">
      <w:pPr>
        <w:jc w:val="both"/>
      </w:pPr>
    </w:p>
    <w:p w14:paraId="5BD4E0F1" w14:textId="77777777" w:rsidR="00991300" w:rsidRPr="00706A38" w:rsidRDefault="00991300" w:rsidP="00991300">
      <w:pPr>
        <w:jc w:val="both"/>
      </w:pPr>
      <w:r w:rsidRPr="00706A38">
        <w:lastRenderedPageBreak/>
        <w:t xml:space="preserve">Where L is the horizontal clear distance between the edge of footing of the </w:t>
      </w:r>
      <w:r w:rsidR="003A54F2" w:rsidRPr="00706A38">
        <w:t>adjacent</w:t>
      </w:r>
      <w:r w:rsidRPr="00706A38">
        <w:t xml:space="preserve"> foundation.</w:t>
      </w:r>
    </w:p>
    <w:p w14:paraId="5BD4E0F2" w14:textId="77777777" w:rsidR="00991300" w:rsidRPr="00706A38" w:rsidRDefault="00991300" w:rsidP="00991300">
      <w:pPr>
        <w:jc w:val="both"/>
      </w:pPr>
    </w:p>
    <w:p w14:paraId="5BD4E0F3" w14:textId="77777777" w:rsidR="00991300" w:rsidRPr="00706A38" w:rsidRDefault="00991300" w:rsidP="00991300">
      <w:pPr>
        <w:jc w:val="both"/>
      </w:pPr>
      <w:r w:rsidRPr="00706A38">
        <w:t xml:space="preserve">In case of stepped up foundation, the height of step shall not be more than 1.5 Mts. And length of each </w:t>
      </w:r>
      <w:r w:rsidR="00821A1C" w:rsidRPr="00706A38">
        <w:t>step</w:t>
      </w:r>
      <w:r w:rsidRPr="00706A38">
        <w:t xml:space="preserve"> shall also not be less than 1.5 M.</w:t>
      </w:r>
    </w:p>
    <w:p w14:paraId="5BD4E0F4" w14:textId="77777777" w:rsidR="00991300" w:rsidRPr="00706A38" w:rsidRDefault="00991300" w:rsidP="00991300">
      <w:pPr>
        <w:jc w:val="both"/>
      </w:pPr>
    </w:p>
    <w:p w14:paraId="5BD4E0F5" w14:textId="77777777" w:rsidR="00991300" w:rsidRPr="00706A38" w:rsidRDefault="00716DE6" w:rsidP="00716DE6">
      <w:pPr>
        <w:ind w:left="748" w:hanging="748"/>
        <w:jc w:val="both"/>
      </w:pPr>
      <w:r>
        <w:rPr>
          <w:b/>
        </w:rPr>
        <w:t xml:space="preserve">4.5.5.  </w:t>
      </w:r>
      <w:r w:rsidR="00991300" w:rsidRPr="00706A38">
        <w:rPr>
          <w:b/>
        </w:rPr>
        <w:t xml:space="preserve">Filling trenches: </w:t>
      </w:r>
      <w:r w:rsidR="00991300" w:rsidRPr="00706A38">
        <w:t xml:space="preserve">In case of open foundation in rock, the </w:t>
      </w:r>
      <w:r w:rsidR="003A54F2" w:rsidRPr="00706A38">
        <w:t>Lump sum</w:t>
      </w:r>
      <w:r w:rsidR="00991300" w:rsidRPr="00706A38">
        <w:t xml:space="preserve"> cost shall be deemed to include filling up trenches in rock, around the structure by M-15 concrete up to top of rock.</w:t>
      </w:r>
    </w:p>
    <w:p w14:paraId="5BD4E0F6" w14:textId="77777777" w:rsidR="00991300" w:rsidRPr="00706A38" w:rsidRDefault="00991300" w:rsidP="00716DE6">
      <w:pPr>
        <w:ind w:left="748" w:hanging="748"/>
        <w:jc w:val="both"/>
      </w:pPr>
    </w:p>
    <w:p w14:paraId="5BD4E0F7" w14:textId="77777777" w:rsidR="00991300" w:rsidRPr="00706A38" w:rsidRDefault="00716DE6" w:rsidP="00716DE6">
      <w:pPr>
        <w:ind w:left="748" w:hanging="748"/>
        <w:jc w:val="both"/>
      </w:pPr>
      <w:r>
        <w:rPr>
          <w:b/>
        </w:rPr>
        <w:t xml:space="preserve">4.5.6.  </w:t>
      </w:r>
      <w:r w:rsidR="00305256" w:rsidRPr="00706A38">
        <w:rPr>
          <w:b/>
        </w:rPr>
        <w:t>Leveling</w:t>
      </w:r>
      <w:r w:rsidR="00991300" w:rsidRPr="00706A38">
        <w:rPr>
          <w:b/>
        </w:rPr>
        <w:t xml:space="preserve"> course &amp; foundation level: </w:t>
      </w:r>
      <w:r w:rsidR="00991300" w:rsidRPr="00706A38">
        <w:t xml:space="preserve">In case of open foundations average 150mm </w:t>
      </w:r>
      <w:r w:rsidR="00305256" w:rsidRPr="00706A38">
        <w:t>leveling</w:t>
      </w:r>
      <w:r w:rsidR="00991300" w:rsidRPr="00706A38">
        <w:t xml:space="preserve"> course of concrete not leaner than M-15 shall be provided and the top of this </w:t>
      </w:r>
      <w:r w:rsidR="00305256" w:rsidRPr="00706A38">
        <w:t>leveling</w:t>
      </w:r>
      <w:r w:rsidR="00991300" w:rsidRPr="00706A38">
        <w:t xml:space="preserve"> course shall be foundation level for the purpose of this contract.</w:t>
      </w:r>
    </w:p>
    <w:p w14:paraId="5BD4E0F8" w14:textId="77777777" w:rsidR="00991300" w:rsidRPr="00706A38" w:rsidRDefault="00991300" w:rsidP="00991300">
      <w:pPr>
        <w:jc w:val="both"/>
      </w:pPr>
    </w:p>
    <w:p w14:paraId="5BD4E0F9" w14:textId="77777777" w:rsidR="00991300" w:rsidRPr="00706A38" w:rsidRDefault="00991300" w:rsidP="000C428B">
      <w:pPr>
        <w:numPr>
          <w:ilvl w:val="1"/>
          <w:numId w:val="5"/>
        </w:numPr>
        <w:jc w:val="both"/>
      </w:pPr>
      <w:r w:rsidRPr="00706A38">
        <w:rPr>
          <w:b/>
        </w:rPr>
        <w:t xml:space="preserve">Well foundation: </w:t>
      </w:r>
    </w:p>
    <w:p w14:paraId="5BD4E0FA" w14:textId="77777777" w:rsidR="00991300" w:rsidRPr="00706A38" w:rsidRDefault="00991300" w:rsidP="00991300">
      <w:pPr>
        <w:jc w:val="both"/>
      </w:pPr>
    </w:p>
    <w:p w14:paraId="5BD4E0FB" w14:textId="77777777" w:rsidR="00991300" w:rsidRPr="00706A38" w:rsidRDefault="00716DE6" w:rsidP="00991300">
      <w:pPr>
        <w:jc w:val="both"/>
      </w:pPr>
      <w:r>
        <w:rPr>
          <w:b/>
        </w:rPr>
        <w:t xml:space="preserve">4.6.1 </w:t>
      </w:r>
      <w:r w:rsidR="00991300" w:rsidRPr="00706A38">
        <w:rPr>
          <w:b/>
        </w:rPr>
        <w:t xml:space="preserve">Well </w:t>
      </w:r>
      <w:proofErr w:type="gramStart"/>
      <w:r w:rsidR="00991300" w:rsidRPr="00706A38">
        <w:rPr>
          <w:b/>
        </w:rPr>
        <w:t>diameter::</w:t>
      </w:r>
      <w:proofErr w:type="gramEnd"/>
      <w:r w:rsidR="00991300" w:rsidRPr="00706A38">
        <w:rPr>
          <w:b/>
        </w:rPr>
        <w:t xml:space="preserve"> </w:t>
      </w:r>
      <w:r w:rsidR="00991300" w:rsidRPr="00706A38">
        <w:t xml:space="preserve">The well diameter of a single </w:t>
      </w:r>
      <w:r w:rsidR="00305256" w:rsidRPr="00706A38">
        <w:t>circular</w:t>
      </w:r>
      <w:r w:rsidR="00991300" w:rsidRPr="00706A38">
        <w:t xml:space="preserve"> well shall not be less than 4.5 m.</w:t>
      </w:r>
    </w:p>
    <w:p w14:paraId="5BD4E0FC" w14:textId="77777777" w:rsidR="00991300" w:rsidRPr="00706A38" w:rsidRDefault="00991300" w:rsidP="00991300">
      <w:pPr>
        <w:jc w:val="both"/>
      </w:pPr>
    </w:p>
    <w:p w14:paraId="5BD4E0FD" w14:textId="77777777" w:rsidR="00991300" w:rsidRPr="00706A38" w:rsidRDefault="00991300" w:rsidP="00716DE6">
      <w:pPr>
        <w:ind w:left="748" w:hanging="748"/>
        <w:jc w:val="both"/>
      </w:pPr>
      <w:r w:rsidRPr="00706A38">
        <w:rPr>
          <w:b/>
        </w:rPr>
        <w:t xml:space="preserve">4.6.2   Passive relief: </w:t>
      </w:r>
      <w:r w:rsidRPr="00706A38">
        <w:t>Calculation of relief allowed by the passive resistance of the soil below the maximum design scour level shall be as laid down in IRC Codes.</w:t>
      </w:r>
    </w:p>
    <w:p w14:paraId="5BD4E0FE" w14:textId="77777777" w:rsidR="00991300" w:rsidRPr="00706A38" w:rsidRDefault="00991300" w:rsidP="00991300">
      <w:pPr>
        <w:jc w:val="both"/>
      </w:pPr>
    </w:p>
    <w:p w14:paraId="5BD4E0FF" w14:textId="77777777" w:rsidR="00991300" w:rsidRPr="00706A38" w:rsidRDefault="00716DE6" w:rsidP="00716DE6">
      <w:pPr>
        <w:ind w:left="748" w:hanging="748"/>
        <w:jc w:val="both"/>
      </w:pPr>
      <w:proofErr w:type="gramStart"/>
      <w:r>
        <w:rPr>
          <w:b/>
        </w:rPr>
        <w:t xml:space="preserve">4.6.3  </w:t>
      </w:r>
      <w:r w:rsidR="00991300" w:rsidRPr="00706A38">
        <w:rPr>
          <w:b/>
        </w:rPr>
        <w:t>Artesian</w:t>
      </w:r>
      <w:proofErr w:type="gramEnd"/>
      <w:r w:rsidR="00991300" w:rsidRPr="00706A38">
        <w:rPr>
          <w:b/>
        </w:rPr>
        <w:t xml:space="preserve"> Conditions: </w:t>
      </w:r>
      <w:r w:rsidR="00991300" w:rsidRPr="00706A38">
        <w:t>If artesian conditions are encountered during well sinking, additional false staining may be required to facilitate sinking and plugging.</w:t>
      </w:r>
    </w:p>
    <w:p w14:paraId="5BD4E100" w14:textId="77777777" w:rsidR="00991300" w:rsidRPr="00706A38" w:rsidRDefault="00991300" w:rsidP="00991300">
      <w:pPr>
        <w:jc w:val="both"/>
      </w:pPr>
    </w:p>
    <w:p w14:paraId="5BD4E101" w14:textId="77777777" w:rsidR="00991300" w:rsidRPr="00706A38" w:rsidRDefault="00991300" w:rsidP="00716DE6">
      <w:pPr>
        <w:ind w:left="748" w:hanging="748"/>
        <w:jc w:val="both"/>
      </w:pPr>
      <w:r w:rsidRPr="00706A38">
        <w:rPr>
          <w:b/>
        </w:rPr>
        <w:t xml:space="preserve">4.6.4   Sinking tilts and shifts: </w:t>
      </w:r>
      <w:r w:rsidRPr="00706A38">
        <w:t xml:space="preserve">The well shall be initially designed for a resultant tilt of 1/80 and a resultant shift of 15 </w:t>
      </w:r>
      <w:proofErr w:type="spellStart"/>
      <w:r w:rsidRPr="00706A38">
        <w:t>Cms</w:t>
      </w:r>
      <w:proofErr w:type="spellEnd"/>
      <w:r w:rsidRPr="00706A38">
        <w:t>.</w:t>
      </w:r>
    </w:p>
    <w:p w14:paraId="5BD4E102" w14:textId="77777777" w:rsidR="00991300" w:rsidRPr="00706A38" w:rsidRDefault="00991300" w:rsidP="00991300">
      <w:pPr>
        <w:jc w:val="both"/>
      </w:pPr>
    </w:p>
    <w:p w14:paraId="5BD4E103" w14:textId="77777777" w:rsidR="00991300" w:rsidRPr="00706A38" w:rsidRDefault="00991300" w:rsidP="00716DE6">
      <w:pPr>
        <w:ind w:left="748" w:hanging="748"/>
        <w:jc w:val="both"/>
      </w:pPr>
      <w:r w:rsidRPr="00706A38">
        <w:rPr>
          <w:b/>
        </w:rPr>
        <w:t xml:space="preserve">4.6.4.1: </w:t>
      </w:r>
      <w:r w:rsidRPr="00706A38">
        <w:t>For sinking of wells, if diversion of channel or cofferdam construction becomes necessary, it shall be done by the contractor at his own cost.</w:t>
      </w:r>
    </w:p>
    <w:p w14:paraId="5BD4E104" w14:textId="77777777" w:rsidR="00991300" w:rsidRPr="00706A38" w:rsidRDefault="00991300" w:rsidP="00991300">
      <w:pPr>
        <w:jc w:val="both"/>
      </w:pPr>
    </w:p>
    <w:p w14:paraId="5BD4E105" w14:textId="77777777" w:rsidR="00991300" w:rsidRPr="00706A38" w:rsidRDefault="00991300" w:rsidP="00716DE6">
      <w:pPr>
        <w:ind w:left="748" w:hanging="748"/>
        <w:jc w:val="both"/>
      </w:pPr>
      <w:r w:rsidRPr="00706A38">
        <w:rPr>
          <w:b/>
        </w:rPr>
        <w:t xml:space="preserve">4.6.4.2: </w:t>
      </w:r>
      <w:r w:rsidRPr="00706A38">
        <w:t xml:space="preserve">The tender shall cover sinking of wells through all types of strata inclusive of soil mixed or compacted with shingle and containing isolated boulders up to the tune of 0.03 Cum and for all methods of sinking other than </w:t>
      </w:r>
      <w:r w:rsidR="003A54F2" w:rsidRPr="00706A38">
        <w:t>pneumatic</w:t>
      </w:r>
      <w:r w:rsidRPr="00706A38">
        <w:t xml:space="preserve"> method of sinking but including the costs of service of diverse and other equipment's ancillary to removal of boulders, dislodging isolated obstructions below the cutting edge and such other operations as may be required for sinking of wells.</w:t>
      </w:r>
    </w:p>
    <w:p w14:paraId="5BD4E106" w14:textId="77777777" w:rsidR="00991300" w:rsidRPr="00706A38" w:rsidRDefault="00991300" w:rsidP="00716DE6">
      <w:pPr>
        <w:ind w:left="748" w:hanging="748"/>
        <w:jc w:val="both"/>
      </w:pPr>
      <w:r w:rsidRPr="00706A38">
        <w:rPr>
          <w:b/>
        </w:rPr>
        <w:t xml:space="preserve">4.6.4.3: </w:t>
      </w:r>
      <w:r w:rsidRPr="00706A38">
        <w:t xml:space="preserve">Pneumatic method of sinking wells whenever </w:t>
      </w:r>
      <w:r w:rsidR="00305256" w:rsidRPr="00706A38">
        <w:t>if becomes</w:t>
      </w:r>
      <w:r w:rsidRPr="00706A38">
        <w:t xml:space="preserve"> necessary shall not be resorted to, except on the prior written orders of the Chief Engineer concerned.</w:t>
      </w:r>
    </w:p>
    <w:p w14:paraId="5BD4E107" w14:textId="77777777" w:rsidR="00991300" w:rsidRPr="00706A38" w:rsidRDefault="00991300" w:rsidP="00991300">
      <w:pPr>
        <w:jc w:val="both"/>
      </w:pPr>
    </w:p>
    <w:p w14:paraId="5BD4E108" w14:textId="77777777" w:rsidR="00991300" w:rsidRPr="00706A38" w:rsidRDefault="00991300" w:rsidP="00716DE6">
      <w:pPr>
        <w:ind w:left="748" w:hanging="748"/>
        <w:jc w:val="both"/>
      </w:pPr>
      <w:r w:rsidRPr="00706A38">
        <w:rPr>
          <w:b/>
        </w:rPr>
        <w:t xml:space="preserve">4.6.4.4: </w:t>
      </w:r>
      <w:r w:rsidRPr="00706A38">
        <w:t>The rates for the extra cost in sinking of the well by pneumatic method of sinking if required, shall be quoted by the contractor wild submitting the tender.</w:t>
      </w:r>
    </w:p>
    <w:p w14:paraId="5BD4E109" w14:textId="77777777" w:rsidR="00991300" w:rsidRPr="00706A38" w:rsidRDefault="00991300" w:rsidP="00991300">
      <w:pPr>
        <w:jc w:val="both"/>
      </w:pPr>
    </w:p>
    <w:p w14:paraId="5BD4E10A" w14:textId="77777777" w:rsidR="00991300" w:rsidRPr="00706A38" w:rsidRDefault="0025549B" w:rsidP="00716DE6">
      <w:pPr>
        <w:ind w:left="748" w:hanging="748"/>
        <w:jc w:val="both"/>
      </w:pPr>
      <w:r w:rsidRPr="00706A38">
        <w:rPr>
          <w:b/>
        </w:rPr>
        <w:br w:type="page"/>
      </w:r>
      <w:r w:rsidR="00991300" w:rsidRPr="00706A38">
        <w:rPr>
          <w:b/>
        </w:rPr>
        <w:lastRenderedPageBreak/>
        <w:t xml:space="preserve">4.6.4.5: </w:t>
      </w:r>
      <w:r w:rsidR="00991300" w:rsidRPr="00706A38">
        <w:t xml:space="preserve">The </w:t>
      </w:r>
      <w:r w:rsidR="003A54F2" w:rsidRPr="00706A38">
        <w:t>staining</w:t>
      </w:r>
      <w:r w:rsidR="00991300" w:rsidRPr="00706A38">
        <w:t xml:space="preserve"> of the well shall be constructed in stages and the well sunk truly vertical to the final levels. The permissible tilt and shift in the well shall be as indicated in the 'Departmental Specifications' If the wells are resting on rock, the </w:t>
      </w:r>
      <w:r w:rsidR="003A54F2" w:rsidRPr="00706A38">
        <w:t>lump sum</w:t>
      </w:r>
      <w:r w:rsidR="00991300" w:rsidRPr="00706A38">
        <w:t xml:space="preserve"> offer will be deemed to include the cost of providing minimum 30 </w:t>
      </w:r>
      <w:proofErr w:type="spellStart"/>
      <w:r w:rsidR="00991300" w:rsidRPr="00706A38">
        <w:t>Cms</w:t>
      </w:r>
      <w:proofErr w:type="spellEnd"/>
      <w:r w:rsidR="00991300" w:rsidRPr="00706A38">
        <w:t xml:space="preserve">. Sump in hard rock and 60 </w:t>
      </w:r>
      <w:proofErr w:type="spellStart"/>
      <w:r w:rsidR="00991300" w:rsidRPr="00706A38">
        <w:t>Cms</w:t>
      </w:r>
      <w:proofErr w:type="spellEnd"/>
      <w:r w:rsidR="00991300" w:rsidRPr="00706A38">
        <w:t xml:space="preserve">. Sump in soft rock, </w:t>
      </w:r>
      <w:proofErr w:type="gramStart"/>
      <w:r w:rsidR="00991300" w:rsidRPr="00706A38">
        <w:t>The</w:t>
      </w:r>
      <w:proofErr w:type="gramEnd"/>
      <w:r w:rsidR="00991300" w:rsidRPr="00706A38">
        <w:t xml:space="preserve"> diameter of the sump may be 1 M. less than the inner diameter of well. Irrespective of design considerations. 6 dowel bars of 25 mm </w:t>
      </w:r>
      <w:proofErr w:type="spellStart"/>
      <w:r w:rsidR="00991300" w:rsidRPr="00706A38">
        <w:t>dia</w:t>
      </w:r>
      <w:proofErr w:type="spellEnd"/>
      <w:r w:rsidR="00991300" w:rsidRPr="00706A38">
        <w:t xml:space="preserve"> may be provided in each well and they may be anchored.</w:t>
      </w:r>
    </w:p>
    <w:p w14:paraId="5BD4E10B" w14:textId="77777777" w:rsidR="00991300" w:rsidRPr="00706A38" w:rsidRDefault="00991300" w:rsidP="00991300">
      <w:pPr>
        <w:jc w:val="both"/>
      </w:pPr>
    </w:p>
    <w:p w14:paraId="5BD4E10C" w14:textId="77777777" w:rsidR="00991300" w:rsidRPr="00706A38" w:rsidRDefault="00991300" w:rsidP="00716DE6">
      <w:pPr>
        <w:ind w:left="748" w:hanging="748"/>
        <w:jc w:val="both"/>
      </w:pPr>
      <w:r w:rsidRPr="00706A38">
        <w:rPr>
          <w:b/>
        </w:rPr>
        <w:t xml:space="preserve">4.6.4.6: </w:t>
      </w:r>
      <w:r w:rsidRPr="00706A38">
        <w:t xml:space="preserve">In case of wells where the permissible limits of tilts and shifts are/is </w:t>
      </w:r>
      <w:r w:rsidR="003A54F2" w:rsidRPr="00706A38">
        <w:t>exceeded, approved</w:t>
      </w:r>
      <w:r w:rsidRPr="00706A38">
        <w:t xml:space="preserve"> remedial measures shall be taken by the contractor to bring the tilts(s) and/or shift(s) to </w:t>
      </w:r>
      <w:proofErr w:type="gramStart"/>
      <w:r w:rsidRPr="00706A38">
        <w:t>within  these</w:t>
      </w:r>
      <w:proofErr w:type="gramEnd"/>
      <w:r w:rsidRPr="00706A38">
        <w:t xml:space="preserve"> permissible limits, at no extra  cost  to  the  Department..</w:t>
      </w:r>
    </w:p>
    <w:p w14:paraId="5BD4E10D" w14:textId="77777777" w:rsidR="00991300" w:rsidRPr="00706A38" w:rsidRDefault="00991300" w:rsidP="00991300">
      <w:pPr>
        <w:jc w:val="both"/>
      </w:pPr>
    </w:p>
    <w:p w14:paraId="5BD4E10E" w14:textId="77777777" w:rsidR="00991300" w:rsidRPr="00706A38" w:rsidRDefault="00991300" w:rsidP="00716DE6">
      <w:pPr>
        <w:ind w:left="748" w:hanging="748"/>
        <w:jc w:val="both"/>
      </w:pPr>
      <w:r w:rsidRPr="00706A38">
        <w:rPr>
          <w:b/>
        </w:rPr>
        <w:t xml:space="preserve">4.6.4.7: </w:t>
      </w:r>
      <w:r w:rsidRPr="00706A38">
        <w:t xml:space="preserve">If the tilt(s) and/or shift(s) of any well </w:t>
      </w:r>
      <w:proofErr w:type="gramStart"/>
      <w:r w:rsidRPr="00706A38">
        <w:t>exceed  the</w:t>
      </w:r>
      <w:proofErr w:type="gramEnd"/>
      <w:r w:rsidRPr="00706A38">
        <w:t xml:space="preserve"> specified permissible values, the well so sunk shall be regarded as not conforming to specifications and may be accepted by the Engineer-in-Charge, Provided.</w:t>
      </w:r>
    </w:p>
    <w:p w14:paraId="5BD4E10F" w14:textId="77777777" w:rsidR="00991300" w:rsidRPr="00706A38" w:rsidRDefault="00991300" w:rsidP="00991300">
      <w:pPr>
        <w:ind w:left="720" w:hanging="264"/>
        <w:jc w:val="both"/>
        <w:rPr>
          <w:b/>
        </w:rPr>
      </w:pPr>
    </w:p>
    <w:p w14:paraId="5BD4E110" w14:textId="77777777" w:rsidR="00991300" w:rsidRPr="00706A38" w:rsidRDefault="00991300" w:rsidP="00991300">
      <w:pPr>
        <w:ind w:left="720" w:hanging="264"/>
        <w:jc w:val="both"/>
      </w:pPr>
      <w:r w:rsidRPr="00706A38">
        <w:rPr>
          <w:b/>
        </w:rPr>
        <w:t xml:space="preserve">i: </w:t>
      </w:r>
      <w:r w:rsidRPr="00706A38">
        <w:t xml:space="preserve">The tilt and / or shift in any direction do </w:t>
      </w:r>
      <w:proofErr w:type="gramStart"/>
      <w:r w:rsidRPr="00706A38">
        <w:t>not  exceed</w:t>
      </w:r>
      <w:proofErr w:type="gramEnd"/>
      <w:r w:rsidRPr="00706A38">
        <w:t xml:space="preserve">  the extreme limits to 1 in 50 tilt      and 750 mm (30 inches) shift</w:t>
      </w:r>
    </w:p>
    <w:p w14:paraId="5BD4E111" w14:textId="77777777" w:rsidR="00991300" w:rsidRPr="00706A38" w:rsidRDefault="00991300" w:rsidP="00991300">
      <w:pPr>
        <w:ind w:left="720" w:hanging="321"/>
        <w:jc w:val="both"/>
        <w:rPr>
          <w:b/>
        </w:rPr>
      </w:pPr>
    </w:p>
    <w:p w14:paraId="5BD4E112" w14:textId="77777777" w:rsidR="00991300" w:rsidRPr="00706A38" w:rsidRDefault="00991300" w:rsidP="00991300">
      <w:pPr>
        <w:ind w:left="720" w:hanging="321"/>
        <w:jc w:val="both"/>
      </w:pPr>
      <w:r w:rsidRPr="00706A38">
        <w:rPr>
          <w:b/>
        </w:rPr>
        <w:t xml:space="preserve"> ii: </w:t>
      </w:r>
      <w:r w:rsidRPr="00706A38">
        <w:t xml:space="preserve">Calculations for foundation pressure and </w:t>
      </w:r>
      <w:r w:rsidR="003A54F2" w:rsidRPr="00706A38">
        <w:t>staining</w:t>
      </w:r>
      <w:r w:rsidRPr="00706A38">
        <w:t xml:space="preserve"> stresses, accounting for the actual tilt(s) and shift(s) shall be given by the contractor and any remedial measures, required to bring the stresses within permissible values, (such as increase in the dimension of the well cap, provision of dummy weights on the well cap adjustment of span length </w:t>
      </w:r>
      <w:proofErr w:type="gramStart"/>
      <w:r w:rsidRPr="00706A38">
        <w:t>etc.)shall</w:t>
      </w:r>
      <w:proofErr w:type="gramEnd"/>
      <w:r w:rsidRPr="00706A38">
        <w:t xml:space="preserve"> be carried out by the contractor without claiming for any extra cost; and</w:t>
      </w:r>
    </w:p>
    <w:p w14:paraId="5BD4E113" w14:textId="77777777" w:rsidR="00991300" w:rsidRPr="00706A38" w:rsidRDefault="00991300" w:rsidP="00991300">
      <w:pPr>
        <w:jc w:val="both"/>
      </w:pPr>
    </w:p>
    <w:p w14:paraId="5BD4E114" w14:textId="77777777" w:rsidR="00991300" w:rsidRPr="00706A38" w:rsidRDefault="00991300" w:rsidP="00991300">
      <w:pPr>
        <w:ind w:firstLine="456"/>
        <w:jc w:val="both"/>
      </w:pPr>
      <w:r w:rsidRPr="00706A38">
        <w:rPr>
          <w:b/>
        </w:rPr>
        <w:t xml:space="preserve">iii: </w:t>
      </w:r>
      <w:r w:rsidRPr="00706A38">
        <w:t>Further the contractor shall pay a penalty as provided in the clause 4.6.4.9</w:t>
      </w:r>
    </w:p>
    <w:p w14:paraId="5BD4E115" w14:textId="77777777" w:rsidR="00991300" w:rsidRPr="00706A38" w:rsidRDefault="00991300" w:rsidP="00991300">
      <w:pPr>
        <w:jc w:val="both"/>
        <w:rPr>
          <w:b/>
        </w:rPr>
      </w:pPr>
    </w:p>
    <w:p w14:paraId="5BD4E116" w14:textId="77777777" w:rsidR="00991300" w:rsidRPr="00706A38" w:rsidRDefault="00991300" w:rsidP="00716DE6">
      <w:pPr>
        <w:ind w:left="748" w:hanging="748"/>
        <w:jc w:val="both"/>
      </w:pPr>
      <w:r w:rsidRPr="00706A38">
        <w:rPr>
          <w:b/>
        </w:rPr>
        <w:t xml:space="preserve">4.6.4.8: </w:t>
      </w:r>
      <w:proofErr w:type="gramStart"/>
      <w:r w:rsidRPr="00706A38">
        <w:t>Any  well</w:t>
      </w:r>
      <w:proofErr w:type="gramEnd"/>
      <w:r w:rsidRPr="00706A38">
        <w:t xml:space="preserve"> with tilt exceeding 1 in 50 and / or shift exceeding 750 mm (30 inches) shall be liable to rejection at the cost of the contractor. However, the Engineer-in-Charge, </w:t>
      </w:r>
      <w:r w:rsidR="00721394">
        <w:t>i</w:t>
      </w:r>
      <w:r w:rsidRPr="00706A38">
        <w:t>n his sole discretion, may consider accepting such a well, provided:</w:t>
      </w:r>
    </w:p>
    <w:p w14:paraId="5BD4E117" w14:textId="77777777" w:rsidR="00991300" w:rsidRPr="00706A38" w:rsidRDefault="00991300" w:rsidP="00991300">
      <w:pPr>
        <w:jc w:val="both"/>
      </w:pPr>
    </w:p>
    <w:p w14:paraId="5BD4E118" w14:textId="77777777" w:rsidR="00991300" w:rsidRPr="00706A38" w:rsidRDefault="003A54F2" w:rsidP="00716DE6">
      <w:pPr>
        <w:ind w:left="748" w:hanging="463"/>
        <w:jc w:val="both"/>
      </w:pPr>
      <w:proofErr w:type="gramStart"/>
      <w:r w:rsidRPr="00706A38">
        <w:rPr>
          <w:b/>
        </w:rPr>
        <w:t>I:</w:t>
      </w:r>
      <w:r w:rsidRPr="00706A38">
        <w:t>The</w:t>
      </w:r>
      <w:proofErr w:type="gramEnd"/>
      <w:r w:rsidR="00991300" w:rsidRPr="00706A38">
        <w:t xml:space="preserve"> contractor furnishes detailed calculations for foundation pressures and </w:t>
      </w:r>
      <w:proofErr w:type="spellStart"/>
      <w:r w:rsidR="00991300" w:rsidRPr="00706A38">
        <w:t>steining</w:t>
      </w:r>
      <w:proofErr w:type="spellEnd"/>
      <w:r w:rsidR="00991300" w:rsidRPr="00706A38">
        <w:t xml:space="preserve"> stresses and these are found to be acceptable by carrying out suitable remedial measures approved by the Engineer-in-Charge these remedial measures will be carried out at the cost of the contractor.</w:t>
      </w:r>
    </w:p>
    <w:p w14:paraId="5BD4E119" w14:textId="77777777" w:rsidR="00991300" w:rsidRPr="00706A38" w:rsidRDefault="00991300" w:rsidP="00991300">
      <w:pPr>
        <w:jc w:val="both"/>
      </w:pPr>
    </w:p>
    <w:p w14:paraId="5BD4E11A" w14:textId="77777777" w:rsidR="00991300" w:rsidRPr="00706A38" w:rsidRDefault="00991300" w:rsidP="00716DE6">
      <w:pPr>
        <w:ind w:left="748" w:hanging="520"/>
        <w:jc w:val="both"/>
      </w:pPr>
      <w:r w:rsidRPr="00706A38">
        <w:rPr>
          <w:b/>
        </w:rPr>
        <w:t xml:space="preserve">ii: </w:t>
      </w:r>
      <w:r w:rsidRPr="00706A38">
        <w:t>The contractor shall pay a penalty, as provided in clause 4.6.4.9 the work not conforming to specifications.</w:t>
      </w:r>
    </w:p>
    <w:p w14:paraId="5BD4E11B" w14:textId="77777777" w:rsidR="00991300" w:rsidRPr="00706A38" w:rsidRDefault="00991300" w:rsidP="00991300">
      <w:pPr>
        <w:jc w:val="both"/>
      </w:pPr>
    </w:p>
    <w:p w14:paraId="5BD4E11C" w14:textId="77777777" w:rsidR="00991300" w:rsidRPr="00706A38" w:rsidRDefault="00991300" w:rsidP="00716DE6">
      <w:pPr>
        <w:ind w:left="748" w:hanging="748"/>
        <w:jc w:val="both"/>
      </w:pPr>
      <w:r w:rsidRPr="00706A38">
        <w:rPr>
          <w:b/>
        </w:rPr>
        <w:t xml:space="preserve">4.6.4.9: </w:t>
      </w:r>
      <w:r w:rsidRPr="00706A38">
        <w:t xml:space="preserve">For wells, with tilt and / or </w:t>
      </w:r>
      <w:proofErr w:type="gramStart"/>
      <w:r w:rsidRPr="00706A38">
        <w:t>shift  exceeding</w:t>
      </w:r>
      <w:proofErr w:type="gramEnd"/>
      <w:r w:rsidRPr="00706A38">
        <w:t xml:space="preserve"> the permissible values, specified in the departmental specifications as accepted, for one reason or the other, these contractor shall pay a penalty to the following extent:</w:t>
      </w:r>
    </w:p>
    <w:p w14:paraId="5BD4E11D" w14:textId="77777777" w:rsidR="00991300" w:rsidRPr="00706A38" w:rsidRDefault="00991300" w:rsidP="00991300">
      <w:pPr>
        <w:jc w:val="both"/>
      </w:pPr>
    </w:p>
    <w:p w14:paraId="5BD4E11E" w14:textId="77777777" w:rsidR="00991300" w:rsidRPr="00706A38" w:rsidRDefault="00991300" w:rsidP="00991300">
      <w:pPr>
        <w:jc w:val="both"/>
      </w:pPr>
    </w:p>
    <w:p w14:paraId="5BD4E11F" w14:textId="77777777" w:rsidR="00991300" w:rsidRPr="00706A38" w:rsidRDefault="0025549B" w:rsidP="00991300">
      <w:pPr>
        <w:jc w:val="both"/>
      </w:pPr>
      <w:r w:rsidRPr="00706A38">
        <w:br w:type="page"/>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678"/>
        <w:gridCol w:w="4104"/>
        <w:gridCol w:w="4218"/>
      </w:tblGrid>
      <w:tr w:rsidR="00991300" w:rsidRPr="00706A38" w14:paraId="5BD4E125" w14:textId="77777777">
        <w:tc>
          <w:tcPr>
            <w:tcW w:w="678" w:type="dxa"/>
            <w:tcBorders>
              <w:right w:val="single" w:sz="4" w:space="0" w:color="auto"/>
            </w:tcBorders>
            <w:shd w:val="clear" w:color="auto" w:fill="C0C0C0"/>
          </w:tcPr>
          <w:p w14:paraId="5BD4E120" w14:textId="77777777" w:rsidR="00991300" w:rsidRPr="00706A38" w:rsidRDefault="00991300" w:rsidP="00991300">
            <w:pPr>
              <w:jc w:val="center"/>
              <w:rPr>
                <w:b/>
              </w:rPr>
            </w:pPr>
          </w:p>
          <w:p w14:paraId="5BD4E121" w14:textId="77777777" w:rsidR="00991300" w:rsidRPr="00706A38" w:rsidRDefault="00991300" w:rsidP="00991300">
            <w:pPr>
              <w:jc w:val="center"/>
              <w:rPr>
                <w:b/>
              </w:rPr>
            </w:pPr>
            <w:r w:rsidRPr="00706A38">
              <w:rPr>
                <w:b/>
              </w:rPr>
              <w:t>S. No.</w:t>
            </w:r>
          </w:p>
        </w:tc>
        <w:tc>
          <w:tcPr>
            <w:tcW w:w="4104" w:type="dxa"/>
            <w:tcBorders>
              <w:left w:val="single" w:sz="4" w:space="0" w:color="auto"/>
            </w:tcBorders>
            <w:shd w:val="clear" w:color="auto" w:fill="C0C0C0"/>
          </w:tcPr>
          <w:p w14:paraId="5BD4E122" w14:textId="77777777" w:rsidR="00991300" w:rsidRPr="00706A38" w:rsidRDefault="00991300" w:rsidP="00991300">
            <w:pPr>
              <w:rPr>
                <w:b/>
              </w:rPr>
            </w:pPr>
          </w:p>
          <w:p w14:paraId="5BD4E123" w14:textId="77777777" w:rsidR="00991300" w:rsidRPr="00706A38" w:rsidRDefault="00991300" w:rsidP="00991300">
            <w:pPr>
              <w:pStyle w:val="Heading6"/>
              <w:rPr>
                <w:rFonts w:ascii="Times New Roman" w:hAnsi="Times New Roman" w:cs="Times New Roman"/>
                <w:bCs w:val="0"/>
                <w:szCs w:val="24"/>
              </w:rPr>
            </w:pPr>
            <w:r w:rsidRPr="00706A38">
              <w:rPr>
                <w:rFonts w:ascii="Times New Roman" w:hAnsi="Times New Roman" w:cs="Times New Roman"/>
                <w:bCs w:val="0"/>
                <w:szCs w:val="24"/>
              </w:rPr>
              <w:t>Amount of till and/or shift</w:t>
            </w:r>
          </w:p>
        </w:tc>
        <w:tc>
          <w:tcPr>
            <w:tcW w:w="4218" w:type="dxa"/>
            <w:shd w:val="clear" w:color="auto" w:fill="C0C0C0"/>
          </w:tcPr>
          <w:p w14:paraId="5BD4E124" w14:textId="77777777" w:rsidR="00991300" w:rsidRPr="00706A38" w:rsidRDefault="00991300" w:rsidP="00991300">
            <w:pPr>
              <w:jc w:val="both"/>
              <w:rPr>
                <w:b/>
              </w:rPr>
            </w:pPr>
            <w:r w:rsidRPr="00706A38">
              <w:rPr>
                <w:b/>
              </w:rPr>
              <w:t xml:space="preserve">Lump sum deduction </w:t>
            </w:r>
            <w:proofErr w:type="spellStart"/>
            <w:r w:rsidRPr="00706A38">
              <w:rPr>
                <w:b/>
              </w:rPr>
              <w:t>permetre</w:t>
            </w:r>
            <w:proofErr w:type="spellEnd"/>
            <w:r w:rsidRPr="00706A38">
              <w:rPr>
                <w:b/>
              </w:rPr>
              <w:t xml:space="preserve"> height of </w:t>
            </w:r>
            <w:r w:rsidRPr="00706A38">
              <w:rPr>
                <w:b/>
                <w:sz w:val="22"/>
              </w:rPr>
              <w:t>well</w:t>
            </w:r>
            <w:r w:rsidRPr="00706A38">
              <w:rPr>
                <w:b/>
              </w:rPr>
              <w:t xml:space="preserve"> </w:t>
            </w:r>
            <w:proofErr w:type="spellStart"/>
            <w:r w:rsidRPr="00706A38">
              <w:rPr>
                <w:b/>
              </w:rPr>
              <w:t>msrd</w:t>
            </w:r>
            <w:proofErr w:type="spellEnd"/>
            <w:r w:rsidRPr="00706A38">
              <w:rPr>
                <w:b/>
              </w:rPr>
              <w:t>. from the bottom of well cap to the bottom of cutting edge.</w:t>
            </w:r>
          </w:p>
        </w:tc>
      </w:tr>
      <w:tr w:rsidR="00991300" w:rsidRPr="00706A38" w14:paraId="5BD4E129" w14:textId="77777777">
        <w:tc>
          <w:tcPr>
            <w:tcW w:w="678" w:type="dxa"/>
            <w:tcBorders>
              <w:right w:val="single" w:sz="4" w:space="0" w:color="auto"/>
            </w:tcBorders>
          </w:tcPr>
          <w:p w14:paraId="5BD4E126" w14:textId="77777777" w:rsidR="00991300" w:rsidRPr="00706A38" w:rsidRDefault="00991300" w:rsidP="00991300">
            <w:pPr>
              <w:jc w:val="center"/>
            </w:pPr>
            <w:r w:rsidRPr="00706A38">
              <w:t>1</w:t>
            </w:r>
          </w:p>
        </w:tc>
        <w:tc>
          <w:tcPr>
            <w:tcW w:w="4104" w:type="dxa"/>
            <w:tcBorders>
              <w:left w:val="single" w:sz="4" w:space="0" w:color="auto"/>
            </w:tcBorders>
          </w:tcPr>
          <w:p w14:paraId="5BD4E127" w14:textId="77777777" w:rsidR="00991300" w:rsidRPr="00706A38" w:rsidRDefault="00991300" w:rsidP="00991300">
            <w:pPr>
              <w:jc w:val="both"/>
            </w:pPr>
            <w:r w:rsidRPr="00706A38">
              <w:t>Tilt exceeding the specified limit but equal to or within 1 in 60.</w:t>
            </w:r>
          </w:p>
        </w:tc>
        <w:tc>
          <w:tcPr>
            <w:tcW w:w="4218" w:type="dxa"/>
          </w:tcPr>
          <w:p w14:paraId="5BD4E128" w14:textId="77777777" w:rsidR="00991300" w:rsidRPr="00706A38" w:rsidRDefault="00991300" w:rsidP="00991300">
            <w:pPr>
              <w:jc w:val="center"/>
            </w:pPr>
            <w:r w:rsidRPr="00706A38">
              <w:t>Rs. 200/-</w:t>
            </w:r>
          </w:p>
        </w:tc>
      </w:tr>
      <w:tr w:rsidR="00991300" w:rsidRPr="00706A38" w14:paraId="5BD4E12D" w14:textId="77777777">
        <w:tc>
          <w:tcPr>
            <w:tcW w:w="678" w:type="dxa"/>
            <w:tcBorders>
              <w:right w:val="single" w:sz="4" w:space="0" w:color="auto"/>
            </w:tcBorders>
          </w:tcPr>
          <w:p w14:paraId="5BD4E12A" w14:textId="77777777" w:rsidR="00991300" w:rsidRPr="00706A38" w:rsidRDefault="00991300" w:rsidP="00991300">
            <w:pPr>
              <w:jc w:val="center"/>
            </w:pPr>
            <w:r w:rsidRPr="00706A38">
              <w:t>2</w:t>
            </w:r>
          </w:p>
        </w:tc>
        <w:tc>
          <w:tcPr>
            <w:tcW w:w="4104" w:type="dxa"/>
            <w:tcBorders>
              <w:left w:val="single" w:sz="4" w:space="0" w:color="auto"/>
            </w:tcBorders>
          </w:tcPr>
          <w:p w14:paraId="5BD4E12B" w14:textId="77777777" w:rsidR="00991300" w:rsidRPr="00706A38" w:rsidRDefault="00991300" w:rsidP="00991300">
            <w:pPr>
              <w:jc w:val="both"/>
            </w:pPr>
            <w:r w:rsidRPr="00706A38">
              <w:t>Tilt exceeding 1 in 60 but equal to or within 1 in 50</w:t>
            </w:r>
          </w:p>
        </w:tc>
        <w:tc>
          <w:tcPr>
            <w:tcW w:w="4218" w:type="dxa"/>
          </w:tcPr>
          <w:p w14:paraId="5BD4E12C" w14:textId="77777777" w:rsidR="00991300" w:rsidRPr="00706A38" w:rsidRDefault="00991300" w:rsidP="00991300">
            <w:pPr>
              <w:jc w:val="center"/>
            </w:pPr>
            <w:r w:rsidRPr="00706A38">
              <w:t>Rs.400/-</w:t>
            </w:r>
          </w:p>
        </w:tc>
      </w:tr>
      <w:tr w:rsidR="00991300" w:rsidRPr="00706A38" w14:paraId="5BD4E131" w14:textId="77777777">
        <w:tc>
          <w:tcPr>
            <w:tcW w:w="678" w:type="dxa"/>
            <w:tcBorders>
              <w:right w:val="single" w:sz="4" w:space="0" w:color="auto"/>
            </w:tcBorders>
          </w:tcPr>
          <w:p w14:paraId="5BD4E12E" w14:textId="77777777" w:rsidR="00991300" w:rsidRPr="00706A38" w:rsidRDefault="00991300" w:rsidP="00991300">
            <w:pPr>
              <w:jc w:val="center"/>
            </w:pPr>
            <w:r w:rsidRPr="00706A38">
              <w:t>3</w:t>
            </w:r>
          </w:p>
        </w:tc>
        <w:tc>
          <w:tcPr>
            <w:tcW w:w="4104" w:type="dxa"/>
            <w:tcBorders>
              <w:left w:val="single" w:sz="4" w:space="0" w:color="auto"/>
            </w:tcBorders>
          </w:tcPr>
          <w:p w14:paraId="5BD4E12F" w14:textId="77777777" w:rsidR="00991300" w:rsidRPr="00706A38" w:rsidRDefault="00991300" w:rsidP="00991300">
            <w:pPr>
              <w:jc w:val="both"/>
            </w:pPr>
            <w:r w:rsidRPr="00706A38">
              <w:t>Tilt exceeding 1 in 50</w:t>
            </w:r>
          </w:p>
        </w:tc>
        <w:tc>
          <w:tcPr>
            <w:tcW w:w="4218" w:type="dxa"/>
          </w:tcPr>
          <w:p w14:paraId="5BD4E130" w14:textId="77777777" w:rsidR="00991300" w:rsidRPr="00706A38" w:rsidRDefault="00991300" w:rsidP="00991300">
            <w:pPr>
              <w:jc w:val="center"/>
            </w:pPr>
            <w:r w:rsidRPr="00706A38">
              <w:t>Rs. 800/-</w:t>
            </w:r>
          </w:p>
        </w:tc>
      </w:tr>
      <w:tr w:rsidR="00991300" w:rsidRPr="00706A38" w14:paraId="5BD4E135" w14:textId="77777777">
        <w:tc>
          <w:tcPr>
            <w:tcW w:w="678" w:type="dxa"/>
            <w:tcBorders>
              <w:right w:val="single" w:sz="4" w:space="0" w:color="auto"/>
            </w:tcBorders>
          </w:tcPr>
          <w:p w14:paraId="5BD4E132" w14:textId="77777777" w:rsidR="00991300" w:rsidRPr="00706A38" w:rsidRDefault="00991300" w:rsidP="00991300">
            <w:pPr>
              <w:jc w:val="center"/>
            </w:pPr>
            <w:r w:rsidRPr="00706A38">
              <w:t>4</w:t>
            </w:r>
          </w:p>
        </w:tc>
        <w:tc>
          <w:tcPr>
            <w:tcW w:w="4104" w:type="dxa"/>
            <w:tcBorders>
              <w:left w:val="single" w:sz="4" w:space="0" w:color="auto"/>
            </w:tcBorders>
          </w:tcPr>
          <w:p w14:paraId="5BD4E133" w14:textId="77777777" w:rsidR="00991300" w:rsidRPr="00706A38" w:rsidRDefault="00991300" w:rsidP="00991300">
            <w:pPr>
              <w:jc w:val="both"/>
            </w:pPr>
            <w:r w:rsidRPr="00706A38">
              <w:t>Shift exceeding the specified limit but equal to or within 500 mm (20inches)</w:t>
            </w:r>
          </w:p>
        </w:tc>
        <w:tc>
          <w:tcPr>
            <w:tcW w:w="4218" w:type="dxa"/>
          </w:tcPr>
          <w:p w14:paraId="5BD4E134" w14:textId="77777777" w:rsidR="00991300" w:rsidRPr="00706A38" w:rsidRDefault="00991300" w:rsidP="00991300">
            <w:pPr>
              <w:jc w:val="center"/>
            </w:pPr>
            <w:r w:rsidRPr="00706A38">
              <w:t>Rs.200/-</w:t>
            </w:r>
          </w:p>
        </w:tc>
      </w:tr>
      <w:tr w:rsidR="00991300" w:rsidRPr="00706A38" w14:paraId="5BD4E139" w14:textId="77777777">
        <w:tc>
          <w:tcPr>
            <w:tcW w:w="678" w:type="dxa"/>
            <w:tcBorders>
              <w:right w:val="single" w:sz="4" w:space="0" w:color="auto"/>
            </w:tcBorders>
          </w:tcPr>
          <w:p w14:paraId="5BD4E136" w14:textId="77777777" w:rsidR="00991300" w:rsidRPr="00706A38" w:rsidRDefault="00991300" w:rsidP="00991300">
            <w:pPr>
              <w:jc w:val="center"/>
            </w:pPr>
            <w:r w:rsidRPr="00706A38">
              <w:t>5</w:t>
            </w:r>
          </w:p>
        </w:tc>
        <w:tc>
          <w:tcPr>
            <w:tcW w:w="4104" w:type="dxa"/>
            <w:tcBorders>
              <w:left w:val="single" w:sz="4" w:space="0" w:color="auto"/>
            </w:tcBorders>
          </w:tcPr>
          <w:p w14:paraId="5BD4E137" w14:textId="77777777" w:rsidR="00991300" w:rsidRPr="00706A38" w:rsidRDefault="00991300" w:rsidP="00991300">
            <w:pPr>
              <w:jc w:val="both"/>
            </w:pPr>
            <w:r w:rsidRPr="00706A38">
              <w:t>Shift exceeding 500 mm (20 inches) but equal to or within 750 mm (30inches)</w:t>
            </w:r>
          </w:p>
        </w:tc>
        <w:tc>
          <w:tcPr>
            <w:tcW w:w="4218" w:type="dxa"/>
          </w:tcPr>
          <w:p w14:paraId="5BD4E138" w14:textId="77777777" w:rsidR="00991300" w:rsidRPr="00706A38" w:rsidRDefault="00991300" w:rsidP="00991300">
            <w:pPr>
              <w:jc w:val="center"/>
            </w:pPr>
            <w:r w:rsidRPr="00706A38">
              <w:t>Rs.400/-</w:t>
            </w:r>
          </w:p>
        </w:tc>
      </w:tr>
      <w:tr w:rsidR="00991300" w:rsidRPr="00706A38" w14:paraId="5BD4E13D" w14:textId="77777777">
        <w:tc>
          <w:tcPr>
            <w:tcW w:w="678" w:type="dxa"/>
            <w:tcBorders>
              <w:right w:val="single" w:sz="4" w:space="0" w:color="auto"/>
            </w:tcBorders>
          </w:tcPr>
          <w:p w14:paraId="5BD4E13A" w14:textId="77777777" w:rsidR="00991300" w:rsidRPr="00706A38" w:rsidRDefault="00991300" w:rsidP="00991300">
            <w:pPr>
              <w:jc w:val="center"/>
            </w:pPr>
            <w:r w:rsidRPr="00706A38">
              <w:t>6</w:t>
            </w:r>
          </w:p>
        </w:tc>
        <w:tc>
          <w:tcPr>
            <w:tcW w:w="4104" w:type="dxa"/>
            <w:tcBorders>
              <w:left w:val="single" w:sz="4" w:space="0" w:color="auto"/>
            </w:tcBorders>
          </w:tcPr>
          <w:p w14:paraId="5BD4E13B" w14:textId="77777777" w:rsidR="00991300" w:rsidRPr="00706A38" w:rsidRDefault="00991300" w:rsidP="00991300">
            <w:pPr>
              <w:jc w:val="both"/>
            </w:pPr>
            <w:r w:rsidRPr="00706A38">
              <w:t>Shift exceeding 750 mm (30 inches)</w:t>
            </w:r>
          </w:p>
        </w:tc>
        <w:tc>
          <w:tcPr>
            <w:tcW w:w="4218" w:type="dxa"/>
          </w:tcPr>
          <w:p w14:paraId="5BD4E13C" w14:textId="77777777" w:rsidR="00991300" w:rsidRPr="00706A38" w:rsidRDefault="00991300" w:rsidP="00991300">
            <w:pPr>
              <w:jc w:val="center"/>
            </w:pPr>
            <w:r w:rsidRPr="00706A38">
              <w:t>Rs. 600/-</w:t>
            </w:r>
          </w:p>
        </w:tc>
      </w:tr>
    </w:tbl>
    <w:p w14:paraId="5BD4E13E" w14:textId="77777777" w:rsidR="00991300" w:rsidRPr="00706A38" w:rsidRDefault="00991300" w:rsidP="00991300">
      <w:pPr>
        <w:jc w:val="both"/>
      </w:pPr>
    </w:p>
    <w:p w14:paraId="5BD4E13F" w14:textId="77777777" w:rsidR="00991300" w:rsidRPr="00706A38" w:rsidRDefault="00991300" w:rsidP="00991300">
      <w:pPr>
        <w:jc w:val="both"/>
      </w:pPr>
      <w:proofErr w:type="gramStart"/>
      <w:r w:rsidRPr="00706A38">
        <w:t>In  the</w:t>
      </w:r>
      <w:proofErr w:type="gramEnd"/>
      <w:r w:rsidRPr="00706A38">
        <w:t xml:space="preserve">  event  of a well being rejected on account  of  non-compliance with the extreme tilt and/or shift mentioned in clause 4.6.4.7(</w:t>
      </w:r>
      <w:proofErr w:type="spellStart"/>
      <w:r w:rsidRPr="00706A38">
        <w:t>i</w:t>
      </w:r>
      <w:proofErr w:type="spellEnd"/>
      <w:r w:rsidRPr="00706A38">
        <w:t>) above, the contractor shall dismantle the rejected well to the extent required and remove the debris. He shall further at his own risk and expense, complete the bridge with modified span arrangement acceptable to the department.</w:t>
      </w:r>
    </w:p>
    <w:p w14:paraId="5BD4E140" w14:textId="77777777" w:rsidR="00991300" w:rsidRPr="00706A38" w:rsidRDefault="00991300" w:rsidP="00991300">
      <w:pPr>
        <w:jc w:val="both"/>
        <w:rPr>
          <w:b/>
        </w:rPr>
      </w:pPr>
    </w:p>
    <w:p w14:paraId="5BD4E141" w14:textId="77777777" w:rsidR="00991300" w:rsidRPr="00706A38" w:rsidRDefault="00716DE6" w:rsidP="00716DE6">
      <w:pPr>
        <w:ind w:left="748" w:hanging="748"/>
        <w:jc w:val="both"/>
      </w:pPr>
      <w:r>
        <w:rPr>
          <w:b/>
        </w:rPr>
        <w:t xml:space="preserve">4.6.5.   </w:t>
      </w:r>
      <w:r w:rsidR="00991300" w:rsidRPr="00706A38">
        <w:rPr>
          <w:b/>
        </w:rPr>
        <w:t xml:space="preserve">Bottom plugging: </w:t>
      </w:r>
      <w:r w:rsidR="00991300" w:rsidRPr="00706A38">
        <w:t>The bottom plug shall extend to a level not less than 300 mm (one foot) above the top of the well curb.</w:t>
      </w:r>
    </w:p>
    <w:p w14:paraId="5BD4E142" w14:textId="77777777" w:rsidR="00991300" w:rsidRPr="00706A38" w:rsidRDefault="00991300" w:rsidP="00991300">
      <w:pPr>
        <w:jc w:val="both"/>
      </w:pPr>
    </w:p>
    <w:p w14:paraId="5BD4E143" w14:textId="77777777" w:rsidR="00991300" w:rsidRPr="00706A38" w:rsidRDefault="00991300" w:rsidP="00716DE6">
      <w:pPr>
        <w:ind w:left="748" w:hanging="748"/>
        <w:jc w:val="both"/>
      </w:pPr>
      <w:r w:rsidRPr="00706A38">
        <w:rPr>
          <w:b/>
        </w:rPr>
        <w:t xml:space="preserve">4.6.6   Sand filling: </w:t>
      </w:r>
      <w:r w:rsidRPr="00706A38">
        <w:t xml:space="preserve">The dredge holes of the wells </w:t>
      </w:r>
      <w:r w:rsidR="003A54F2" w:rsidRPr="00706A38">
        <w:t>shall be</w:t>
      </w:r>
      <w:r w:rsidRPr="00706A38">
        <w:t xml:space="preserve"> filled up with local sand up to maximum scour level or alternatively, up to 50 </w:t>
      </w:r>
      <w:proofErr w:type="spellStart"/>
      <w:r w:rsidRPr="00706A38">
        <w:t>Cms</w:t>
      </w:r>
      <w:proofErr w:type="spellEnd"/>
      <w:r w:rsidRPr="00706A38">
        <w:t>. (one foot) below the bottom of the well cap, as prescribed in the Departmental Specifications.</w:t>
      </w:r>
    </w:p>
    <w:p w14:paraId="5BD4E144" w14:textId="77777777" w:rsidR="00991300" w:rsidRPr="00706A38" w:rsidRDefault="00991300" w:rsidP="00716DE6">
      <w:pPr>
        <w:ind w:left="748" w:hanging="748"/>
        <w:jc w:val="both"/>
      </w:pPr>
    </w:p>
    <w:p w14:paraId="5BD4E145" w14:textId="77777777" w:rsidR="00991300" w:rsidRPr="00706A38" w:rsidRDefault="00991300" w:rsidP="00991300">
      <w:pPr>
        <w:jc w:val="both"/>
        <w:rPr>
          <w:b/>
        </w:rPr>
      </w:pPr>
      <w:r w:rsidRPr="00706A38">
        <w:rPr>
          <w:b/>
        </w:rPr>
        <w:t xml:space="preserve">4.6.7. Top </w:t>
      </w:r>
      <w:r w:rsidR="00821A1C">
        <w:rPr>
          <w:b/>
        </w:rPr>
        <w:t>P</w:t>
      </w:r>
      <w:r w:rsidRPr="00706A38">
        <w:rPr>
          <w:b/>
        </w:rPr>
        <w:t>lug:</w:t>
      </w:r>
    </w:p>
    <w:p w14:paraId="5BD4E146" w14:textId="77777777" w:rsidR="00991300" w:rsidRPr="00706A38" w:rsidRDefault="00991300" w:rsidP="00991300">
      <w:pPr>
        <w:jc w:val="both"/>
      </w:pPr>
    </w:p>
    <w:p w14:paraId="5BD4E147" w14:textId="77777777" w:rsidR="00991300" w:rsidRPr="00706A38" w:rsidRDefault="00991300" w:rsidP="00716DE6">
      <w:pPr>
        <w:ind w:left="748" w:hanging="748"/>
        <w:jc w:val="both"/>
      </w:pPr>
      <w:r w:rsidRPr="00706A38">
        <w:rPr>
          <w:b/>
        </w:rPr>
        <w:t xml:space="preserve">4.6.7.1: </w:t>
      </w:r>
      <w:r w:rsidRPr="00706A38">
        <w:t xml:space="preserve">At least a </w:t>
      </w:r>
      <w:proofErr w:type="gramStart"/>
      <w:r w:rsidRPr="00706A38">
        <w:t xml:space="preserve">one </w:t>
      </w:r>
      <w:r w:rsidR="003A54F2" w:rsidRPr="00706A38">
        <w:t>meter</w:t>
      </w:r>
      <w:proofErr w:type="gramEnd"/>
      <w:r w:rsidRPr="00706A38">
        <w:t xml:space="preserve"> thick top plug shall be laid on top of the said filling, where sand filling is done up to scour level.</w:t>
      </w:r>
    </w:p>
    <w:p w14:paraId="5BD4E148" w14:textId="77777777" w:rsidR="00991300" w:rsidRPr="00706A38" w:rsidRDefault="00991300" w:rsidP="00991300">
      <w:pPr>
        <w:jc w:val="both"/>
      </w:pPr>
    </w:p>
    <w:p w14:paraId="5BD4E149" w14:textId="77777777" w:rsidR="00991300" w:rsidRPr="00706A38" w:rsidRDefault="00991300" w:rsidP="00716DE6">
      <w:pPr>
        <w:ind w:left="748" w:hanging="748"/>
        <w:jc w:val="both"/>
      </w:pPr>
      <w:r w:rsidRPr="00706A38">
        <w:rPr>
          <w:b/>
        </w:rPr>
        <w:t xml:space="preserve">4.6.7.2: </w:t>
      </w:r>
      <w:r w:rsidRPr="00706A38">
        <w:t xml:space="preserve">Where sand filling is extended up to the bottom of well cap, the thickness of the top plug may be restricted to 50 </w:t>
      </w:r>
      <w:proofErr w:type="spellStart"/>
      <w:r w:rsidRPr="00706A38">
        <w:t>Cms</w:t>
      </w:r>
      <w:proofErr w:type="spellEnd"/>
      <w:r w:rsidRPr="00706A38">
        <w:t>.</w:t>
      </w:r>
    </w:p>
    <w:p w14:paraId="5BD4E14A" w14:textId="77777777" w:rsidR="00991300" w:rsidRPr="00706A38" w:rsidRDefault="00991300" w:rsidP="00991300">
      <w:pPr>
        <w:jc w:val="both"/>
      </w:pPr>
    </w:p>
    <w:p w14:paraId="5BD4E14B" w14:textId="77777777" w:rsidR="00991300" w:rsidRPr="00706A38" w:rsidRDefault="00991300" w:rsidP="00716DE6">
      <w:pPr>
        <w:ind w:left="748" w:hanging="748"/>
        <w:jc w:val="both"/>
      </w:pPr>
      <w:r w:rsidRPr="00706A38">
        <w:rPr>
          <w:b/>
        </w:rPr>
        <w:t xml:space="preserve">4.6.7.3: </w:t>
      </w:r>
      <w:r w:rsidRPr="00706A38">
        <w:t xml:space="preserve">The top plug in both the cases shall be of cement concrete of a mix not </w:t>
      </w:r>
      <w:proofErr w:type="spellStart"/>
      <w:r w:rsidRPr="00706A38">
        <w:t>learnerthan</w:t>
      </w:r>
      <w:proofErr w:type="spellEnd"/>
      <w:r w:rsidRPr="00706A38">
        <w:t xml:space="preserve"> M-15.</w:t>
      </w:r>
    </w:p>
    <w:p w14:paraId="5BD4E14C" w14:textId="77777777" w:rsidR="00991300" w:rsidRPr="00706A38" w:rsidRDefault="00991300" w:rsidP="00991300">
      <w:pPr>
        <w:jc w:val="both"/>
      </w:pPr>
    </w:p>
    <w:p w14:paraId="5BD4E14D" w14:textId="77777777" w:rsidR="00991300" w:rsidRPr="00706A38" w:rsidRDefault="00991300" w:rsidP="00716DE6">
      <w:pPr>
        <w:ind w:left="748" w:hanging="748"/>
        <w:jc w:val="both"/>
      </w:pPr>
      <w:r w:rsidRPr="00706A38">
        <w:rPr>
          <w:b/>
        </w:rPr>
        <w:t xml:space="preserve">4.6.7.4: </w:t>
      </w:r>
      <w:r w:rsidRPr="00706A38">
        <w:t>Where top plug is provided at maximum scour level, the wells shall be assumed to be filled up with water over this top plug level, for the purpose of design/</w:t>
      </w:r>
    </w:p>
    <w:p w14:paraId="5BD4E14E" w14:textId="77777777" w:rsidR="00991300" w:rsidRPr="00706A38" w:rsidRDefault="00991300" w:rsidP="00991300">
      <w:pPr>
        <w:jc w:val="both"/>
      </w:pPr>
    </w:p>
    <w:p w14:paraId="5BD4E14F" w14:textId="77777777" w:rsidR="00991300" w:rsidRPr="00706A38" w:rsidRDefault="00991300" w:rsidP="00991300">
      <w:pPr>
        <w:jc w:val="both"/>
        <w:rPr>
          <w:b/>
        </w:rPr>
      </w:pPr>
      <w:r w:rsidRPr="00706A38">
        <w:rPr>
          <w:b/>
        </w:rPr>
        <w:t>4.7.</w:t>
      </w:r>
      <w:r w:rsidRPr="00706A38">
        <w:rPr>
          <w:b/>
        </w:rPr>
        <w:tab/>
        <w:t xml:space="preserve">Pile </w:t>
      </w:r>
      <w:r w:rsidR="00821A1C">
        <w:rPr>
          <w:b/>
        </w:rPr>
        <w:t>F</w:t>
      </w:r>
      <w:r w:rsidRPr="00706A38">
        <w:rPr>
          <w:b/>
        </w:rPr>
        <w:t>oundation:</w:t>
      </w:r>
    </w:p>
    <w:p w14:paraId="5BD4E150" w14:textId="77777777" w:rsidR="00991300" w:rsidRPr="00706A38" w:rsidRDefault="00991300" w:rsidP="00991300">
      <w:pPr>
        <w:jc w:val="both"/>
      </w:pPr>
    </w:p>
    <w:p w14:paraId="5BD4E151" w14:textId="77777777" w:rsidR="00991300" w:rsidRPr="00706A38" w:rsidRDefault="00991300" w:rsidP="00716DE6">
      <w:pPr>
        <w:ind w:left="748" w:hanging="748"/>
        <w:jc w:val="both"/>
      </w:pPr>
      <w:r w:rsidRPr="00706A38">
        <w:rPr>
          <w:b/>
        </w:rPr>
        <w:t xml:space="preserve">4.7.1: </w:t>
      </w:r>
      <w:r w:rsidRPr="00706A38">
        <w:t xml:space="preserve">In case of adoption of pile foundations, the tenderer shall submit preliminary calculations for arriving at the size </w:t>
      </w:r>
      <w:r w:rsidR="003A54F2" w:rsidRPr="00706A38">
        <w:t>and length</w:t>
      </w:r>
      <w:r w:rsidRPr="00706A38">
        <w:t xml:space="preserve"> of the piles and the specifications for the </w:t>
      </w:r>
      <w:r w:rsidR="003A54F2" w:rsidRPr="00706A38">
        <w:t>tests proposed</w:t>
      </w:r>
      <w:r w:rsidRPr="00706A38">
        <w:t xml:space="preserve"> along with their lump sum tender.</w:t>
      </w:r>
    </w:p>
    <w:p w14:paraId="5BD4E152" w14:textId="77777777" w:rsidR="00991300" w:rsidRPr="00706A38" w:rsidRDefault="00991300" w:rsidP="00991300">
      <w:pPr>
        <w:jc w:val="both"/>
      </w:pPr>
    </w:p>
    <w:p w14:paraId="5BD4E153" w14:textId="77777777" w:rsidR="00991300" w:rsidRPr="00706A38" w:rsidRDefault="00991300" w:rsidP="00716DE6">
      <w:pPr>
        <w:ind w:left="748" w:hanging="748"/>
        <w:jc w:val="both"/>
      </w:pPr>
      <w:r w:rsidRPr="00706A38">
        <w:rPr>
          <w:b/>
        </w:rPr>
        <w:t xml:space="preserve">4.7.2: </w:t>
      </w:r>
      <w:r w:rsidRPr="00706A38">
        <w:t xml:space="preserve">Any modifications required in the design or the piles to conform to the prevailing sound engineering practice shall be carried out by the tenderers within the lumpsum cost quoted by </w:t>
      </w:r>
      <w:proofErr w:type="gramStart"/>
      <w:r w:rsidRPr="00706A38">
        <w:t>them  for</w:t>
      </w:r>
      <w:proofErr w:type="gramEnd"/>
      <w:r w:rsidRPr="00706A38">
        <w:t xml:space="preserve"> the work, Cast-in-situ concrete piles shall be in general cast in metal shells which remain permanently in place.</w:t>
      </w:r>
    </w:p>
    <w:p w14:paraId="5BD4E154" w14:textId="77777777" w:rsidR="00991300" w:rsidRPr="00706A38" w:rsidRDefault="00991300" w:rsidP="00991300">
      <w:pPr>
        <w:jc w:val="both"/>
      </w:pPr>
      <w:r w:rsidRPr="00706A38">
        <w:t>The decision of the Chief Engineer concerned, regarding the adequacy of design of the pile foundations shall be final and binding on the contractor.</w:t>
      </w:r>
    </w:p>
    <w:p w14:paraId="5BD4E155" w14:textId="77777777" w:rsidR="00991300" w:rsidRPr="00716DE6" w:rsidRDefault="00991300" w:rsidP="00991300">
      <w:pPr>
        <w:jc w:val="both"/>
        <w:rPr>
          <w:sz w:val="14"/>
          <w:szCs w:val="14"/>
        </w:rPr>
      </w:pPr>
    </w:p>
    <w:p w14:paraId="5BD4E156" w14:textId="77777777" w:rsidR="00991300" w:rsidRPr="00706A38" w:rsidRDefault="00991300" w:rsidP="00716DE6">
      <w:pPr>
        <w:ind w:left="748" w:hanging="748"/>
        <w:jc w:val="both"/>
      </w:pPr>
      <w:r w:rsidRPr="00706A38">
        <w:rPr>
          <w:b/>
        </w:rPr>
        <w:t xml:space="preserve">4.7.3: </w:t>
      </w:r>
      <w:r w:rsidRPr="00706A38">
        <w:t xml:space="preserve">The diameter of the pile be chosen so as </w:t>
      </w:r>
      <w:proofErr w:type="spellStart"/>
      <w:r w:rsidRPr="00706A38">
        <w:t>too</w:t>
      </w:r>
      <w:proofErr w:type="spellEnd"/>
      <w:r w:rsidRPr="00706A38">
        <w:t xml:space="preserve"> ensure full stress in concrete without any reduction due to slenderness of pile.</w:t>
      </w:r>
    </w:p>
    <w:p w14:paraId="5BD4E157" w14:textId="77777777" w:rsidR="00991300" w:rsidRPr="00716DE6" w:rsidRDefault="00991300" w:rsidP="00991300">
      <w:pPr>
        <w:jc w:val="both"/>
        <w:rPr>
          <w:sz w:val="14"/>
          <w:szCs w:val="14"/>
        </w:rPr>
      </w:pPr>
    </w:p>
    <w:p w14:paraId="5BD4E158" w14:textId="77777777" w:rsidR="00991300" w:rsidRPr="00706A38" w:rsidRDefault="00991300" w:rsidP="00716DE6">
      <w:pPr>
        <w:ind w:left="748" w:hanging="748"/>
        <w:jc w:val="both"/>
      </w:pPr>
      <w:r w:rsidRPr="00706A38">
        <w:rPr>
          <w:b/>
        </w:rPr>
        <w:t xml:space="preserve">4.7.4: </w:t>
      </w:r>
      <w:r w:rsidRPr="00706A38">
        <w:t xml:space="preserve">Pile should penetrate 1.5 meter in soft rock </w:t>
      </w:r>
      <w:r w:rsidR="003A54F2" w:rsidRPr="00706A38">
        <w:t>and 1.00</w:t>
      </w:r>
      <w:r w:rsidRPr="00706A38">
        <w:t xml:space="preserve"> meter in hard rock and the continuity of rock for </w:t>
      </w:r>
      <w:proofErr w:type="spellStart"/>
      <w:r w:rsidRPr="00706A38">
        <w:t>atleast</w:t>
      </w:r>
      <w:proofErr w:type="spellEnd"/>
      <w:r w:rsidRPr="00706A38">
        <w:t xml:space="preserve"> 4.00-meter depth shall be ensured by the tenderer within his lump sum cost.</w:t>
      </w:r>
    </w:p>
    <w:p w14:paraId="5BD4E159" w14:textId="77777777" w:rsidR="00991300" w:rsidRPr="00716DE6" w:rsidRDefault="00991300" w:rsidP="00991300">
      <w:pPr>
        <w:jc w:val="both"/>
        <w:rPr>
          <w:sz w:val="14"/>
          <w:szCs w:val="14"/>
        </w:rPr>
      </w:pPr>
    </w:p>
    <w:p w14:paraId="5BD4E15A" w14:textId="77777777" w:rsidR="00991300" w:rsidRPr="00706A38" w:rsidRDefault="00991300" w:rsidP="00716DE6">
      <w:pPr>
        <w:ind w:left="748" w:hanging="748"/>
        <w:jc w:val="both"/>
      </w:pPr>
      <w:r w:rsidRPr="00706A38">
        <w:rPr>
          <w:b/>
        </w:rPr>
        <w:t xml:space="preserve">4.7.5: </w:t>
      </w:r>
      <w:r w:rsidRPr="00706A38">
        <w:t xml:space="preserve">If the contractor prefers to cast the pile above ground and then progressively lower it down in </w:t>
      </w:r>
      <w:proofErr w:type="spellStart"/>
      <w:r w:rsidRPr="00706A38">
        <w:t>prebored</w:t>
      </w:r>
      <w:proofErr w:type="spellEnd"/>
      <w:r w:rsidRPr="00706A38">
        <w:t xml:space="preserve"> holes the diameter of the precast pile be less than the inner diameter of the precast pile be less than the inner diameter of the bore hole. A central hole be left in the pile and the space annual space between the precast pile and the bore hole be grouted by cement grout till it works up to the top of bore hole, When the piles are cast above ground, the contractor will be permitted to pull out the liner progressively as and when grouting is done around pile lowered in the bore hole.</w:t>
      </w:r>
    </w:p>
    <w:p w14:paraId="5BD4E15B" w14:textId="77777777" w:rsidR="00991300" w:rsidRPr="00716DE6" w:rsidRDefault="00991300" w:rsidP="00991300">
      <w:pPr>
        <w:jc w:val="both"/>
        <w:rPr>
          <w:sz w:val="14"/>
          <w:szCs w:val="14"/>
        </w:rPr>
      </w:pPr>
    </w:p>
    <w:p w14:paraId="5BD4E15C" w14:textId="77777777" w:rsidR="00991300" w:rsidRPr="00706A38" w:rsidRDefault="00991300" w:rsidP="00716DE6">
      <w:pPr>
        <w:ind w:left="748" w:hanging="748"/>
        <w:jc w:val="both"/>
      </w:pPr>
      <w:r w:rsidRPr="00706A38">
        <w:rPr>
          <w:b/>
        </w:rPr>
        <w:t xml:space="preserve">4.7.6: </w:t>
      </w:r>
      <w:r w:rsidRPr="00706A38">
        <w:t xml:space="preserve">If the pile group rests on strata other than rock, the scour level will be taken in to account for the purpose of design of pile shall be the same as that if wells were provided in place. The contractor may choose to penetrate deeper than design foundation level so as to </w:t>
      </w:r>
      <w:proofErr w:type="spellStart"/>
      <w:r w:rsidRPr="00706A38">
        <w:t>mobilise</w:t>
      </w:r>
      <w:proofErr w:type="spellEnd"/>
      <w:r w:rsidRPr="00706A38">
        <w:t xml:space="preserve"> adequate pressure relief including vertical component of passive resistance to satisfy the requirement of safety. The safe bearing capacity of the founding strata other than rock will be the one specified for well     foundation at design foundation level plus direct load of earth below the design foundation level. Such extra depth if provided shall be accommodated within the lump sum price.</w:t>
      </w:r>
    </w:p>
    <w:p w14:paraId="5BD4E15D" w14:textId="77777777" w:rsidR="00991300" w:rsidRPr="00716DE6" w:rsidRDefault="00991300" w:rsidP="00991300">
      <w:pPr>
        <w:jc w:val="both"/>
        <w:rPr>
          <w:sz w:val="14"/>
          <w:szCs w:val="14"/>
        </w:rPr>
      </w:pPr>
    </w:p>
    <w:p w14:paraId="5BD4E15E" w14:textId="77777777" w:rsidR="00991300" w:rsidRPr="00706A38" w:rsidRDefault="00991300" w:rsidP="00716DE6">
      <w:pPr>
        <w:ind w:left="748" w:hanging="748"/>
        <w:jc w:val="both"/>
      </w:pPr>
      <w:r w:rsidRPr="00706A38">
        <w:rPr>
          <w:b/>
        </w:rPr>
        <w:t xml:space="preserve">4.7.7: </w:t>
      </w:r>
      <w:r w:rsidRPr="00706A38">
        <w:t>As a matter of routine indeterminate structure will not be permitted in case one or more supports rest on strata other than rock.</w:t>
      </w:r>
    </w:p>
    <w:p w14:paraId="5BD4E15F" w14:textId="77777777" w:rsidR="00991300" w:rsidRPr="00716DE6" w:rsidRDefault="00991300" w:rsidP="00991300">
      <w:pPr>
        <w:jc w:val="both"/>
        <w:rPr>
          <w:sz w:val="14"/>
          <w:szCs w:val="14"/>
        </w:rPr>
      </w:pPr>
    </w:p>
    <w:p w14:paraId="5BD4E160" w14:textId="77777777" w:rsidR="00991300" w:rsidRPr="00706A38" w:rsidRDefault="00991300" w:rsidP="00991300">
      <w:pPr>
        <w:jc w:val="both"/>
      </w:pPr>
      <w:r w:rsidRPr="00706A38">
        <w:rPr>
          <w:b/>
        </w:rPr>
        <w:t>4.8. Piers:</w:t>
      </w:r>
    </w:p>
    <w:p w14:paraId="5BD4E161" w14:textId="77777777" w:rsidR="00991300" w:rsidRPr="00716DE6" w:rsidRDefault="00991300" w:rsidP="00991300">
      <w:pPr>
        <w:jc w:val="both"/>
        <w:rPr>
          <w:sz w:val="14"/>
          <w:szCs w:val="14"/>
        </w:rPr>
      </w:pPr>
    </w:p>
    <w:p w14:paraId="5BD4E162" w14:textId="77777777" w:rsidR="00991300" w:rsidRPr="00706A38" w:rsidRDefault="00991300" w:rsidP="00716DE6">
      <w:pPr>
        <w:ind w:left="748" w:hanging="748"/>
        <w:jc w:val="both"/>
      </w:pPr>
      <w:r w:rsidRPr="00706A38">
        <w:rPr>
          <w:b/>
        </w:rPr>
        <w:t xml:space="preserve">4.8.1: </w:t>
      </w:r>
      <w:r w:rsidRPr="00706A38">
        <w:t xml:space="preserve">Piers shall be either in solid plain </w:t>
      </w:r>
      <w:r w:rsidR="00402358">
        <w:t>cements</w:t>
      </w:r>
      <w:r w:rsidRPr="00706A38">
        <w:t xml:space="preserve"> concret</w:t>
      </w:r>
      <w:r w:rsidR="00FD4721">
        <w:t>e</w:t>
      </w:r>
      <w:r w:rsidRPr="00706A38">
        <w:t xml:space="preserve"> or reinforced concrete. The mix of concrete for RCC pier shall not be leaner than M-20 (20 N/</w:t>
      </w:r>
      <w:proofErr w:type="spellStart"/>
      <w:r w:rsidRPr="00706A38">
        <w:t>Sqmm</w:t>
      </w:r>
      <w:proofErr w:type="spellEnd"/>
      <w:r w:rsidRPr="00706A38">
        <w:t>.)</w:t>
      </w:r>
      <w:r w:rsidR="00716DE6">
        <w:t xml:space="preserve"> for moderate conditions of </w:t>
      </w:r>
      <w:r w:rsidRPr="00706A38">
        <w:t>exposure and M-25 for severe conditions.</w:t>
      </w:r>
    </w:p>
    <w:p w14:paraId="5BD4E163" w14:textId="77777777" w:rsidR="00991300" w:rsidRPr="00716DE6" w:rsidRDefault="00991300" w:rsidP="00991300">
      <w:pPr>
        <w:jc w:val="both"/>
        <w:rPr>
          <w:sz w:val="14"/>
          <w:szCs w:val="14"/>
        </w:rPr>
      </w:pPr>
    </w:p>
    <w:p w14:paraId="5BD4E164" w14:textId="77777777" w:rsidR="00991300" w:rsidRPr="00706A38" w:rsidRDefault="00991300" w:rsidP="00716DE6">
      <w:pPr>
        <w:ind w:left="748" w:hanging="748"/>
        <w:jc w:val="both"/>
      </w:pPr>
      <w:r w:rsidRPr="00706A38">
        <w:rPr>
          <w:b/>
        </w:rPr>
        <w:t xml:space="preserve">4.8.2: </w:t>
      </w:r>
      <w:r w:rsidRPr="00706A38">
        <w:t>Any design of the pier with projecting frames below the High flood level which may influence the flow or water adversely on entangle floating trees will not be accepted.</w:t>
      </w:r>
    </w:p>
    <w:p w14:paraId="5BD4E165" w14:textId="77777777" w:rsidR="00991300" w:rsidRPr="00716DE6" w:rsidRDefault="00991300" w:rsidP="00991300">
      <w:pPr>
        <w:jc w:val="both"/>
        <w:rPr>
          <w:sz w:val="14"/>
          <w:szCs w:val="14"/>
        </w:rPr>
      </w:pPr>
    </w:p>
    <w:p w14:paraId="5BD4E166" w14:textId="77777777" w:rsidR="00991300" w:rsidRPr="00706A38" w:rsidRDefault="00991300" w:rsidP="00716DE6">
      <w:pPr>
        <w:ind w:left="748" w:hanging="748"/>
        <w:jc w:val="both"/>
      </w:pPr>
      <w:r w:rsidRPr="00706A38">
        <w:rPr>
          <w:b/>
        </w:rPr>
        <w:t xml:space="preserve">4.8.3: </w:t>
      </w:r>
      <w:r w:rsidRPr="00706A38">
        <w:t>The design of the pier shall be such as to allow free flow of the water without creating eddies etc. For instance, in the case of a pier consisting of columns connected by diaphragms the junctions of the diaphragms and the columns shall be suitably     streamlined.</w:t>
      </w:r>
    </w:p>
    <w:p w14:paraId="5BD4E167" w14:textId="77777777" w:rsidR="00991300" w:rsidRPr="00716DE6" w:rsidRDefault="00991300" w:rsidP="00991300">
      <w:pPr>
        <w:jc w:val="both"/>
        <w:rPr>
          <w:sz w:val="14"/>
          <w:szCs w:val="14"/>
        </w:rPr>
      </w:pPr>
    </w:p>
    <w:p w14:paraId="5BD4E168" w14:textId="77777777" w:rsidR="00991300" w:rsidRPr="00706A38" w:rsidRDefault="00991300" w:rsidP="00716DE6">
      <w:pPr>
        <w:ind w:left="748" w:hanging="748"/>
        <w:jc w:val="both"/>
      </w:pPr>
      <w:r w:rsidRPr="00706A38">
        <w:rPr>
          <w:b/>
        </w:rPr>
        <w:t xml:space="preserve">4.8.4: </w:t>
      </w:r>
      <w:r w:rsidRPr="00706A38">
        <w:t xml:space="preserve">The dimensions of the piers shall be so chosen that no parts of the bearing rest on the noses of the pier unless </w:t>
      </w:r>
      <w:proofErr w:type="gramStart"/>
      <w:r w:rsidRPr="00706A38">
        <w:t>the  noses</w:t>
      </w:r>
      <w:proofErr w:type="gramEnd"/>
      <w:r w:rsidRPr="00706A38">
        <w:t xml:space="preserve"> of the piers are reinforced and made monolithic with the main pier by suitable reinforcement, they shall not be considered as effective for distribution  of  the  loads  from  the superstructure.</w:t>
      </w:r>
    </w:p>
    <w:p w14:paraId="5BD4E169" w14:textId="77777777" w:rsidR="00991300" w:rsidRPr="00716DE6" w:rsidRDefault="00991300" w:rsidP="00991300">
      <w:pPr>
        <w:jc w:val="both"/>
        <w:rPr>
          <w:sz w:val="14"/>
          <w:szCs w:val="14"/>
        </w:rPr>
      </w:pPr>
    </w:p>
    <w:p w14:paraId="5BD4E16A" w14:textId="77777777" w:rsidR="00991300" w:rsidRPr="00706A38" w:rsidRDefault="00991300" w:rsidP="00716DE6">
      <w:pPr>
        <w:ind w:left="748" w:hanging="748"/>
        <w:jc w:val="both"/>
      </w:pPr>
      <w:r w:rsidRPr="00706A38">
        <w:rPr>
          <w:b/>
        </w:rPr>
        <w:t xml:space="preserve">4.8.5: </w:t>
      </w:r>
      <w:r w:rsidRPr="00706A38">
        <w:t xml:space="preserve">Plain concrete and RCC piers: The plain concrete solid pier shall be dimensioned in such a way that if act as a short column under all conditions. The width of pier (along the length of bridge) at any section shall not be less than one sixth the height from top of pier cap to that section under consideration. The cut and ease water for plain concrete pier shall be semi-circulate straight length of the pier between cut and ease water shall not be less than the width of the </w:t>
      </w:r>
      <w:proofErr w:type="spellStart"/>
      <w:r w:rsidRPr="00706A38">
        <w:t>dacking</w:t>
      </w:r>
      <w:proofErr w:type="spellEnd"/>
      <w:r w:rsidRPr="00706A38">
        <w:t xml:space="preserve"> at soffit level.</w:t>
      </w:r>
    </w:p>
    <w:p w14:paraId="5BD4E16B" w14:textId="77777777" w:rsidR="00991300" w:rsidRPr="00706A38" w:rsidRDefault="00991300" w:rsidP="00991300">
      <w:pPr>
        <w:jc w:val="both"/>
      </w:pPr>
    </w:p>
    <w:p w14:paraId="5BD4E16C" w14:textId="77777777" w:rsidR="00991300" w:rsidRPr="00706A38" w:rsidRDefault="00991300" w:rsidP="00991300">
      <w:pPr>
        <w:jc w:val="both"/>
      </w:pPr>
      <w:r w:rsidRPr="00706A38">
        <w:t>For designs of RCC or plain concret</w:t>
      </w:r>
      <w:r w:rsidR="00FD4721">
        <w:t>e</w:t>
      </w:r>
      <w:r w:rsidRPr="00706A38">
        <w:t xml:space="preserve"> piers, the effective length shall be </w:t>
      </w:r>
      <w:r w:rsidR="00FD4721">
        <w:t>a</w:t>
      </w:r>
      <w:r w:rsidRPr="00706A38">
        <w:t>s per clause 306.1.2 of IRC: 21-1987</w:t>
      </w:r>
    </w:p>
    <w:p w14:paraId="5BD4E16D" w14:textId="77777777" w:rsidR="00991300" w:rsidRPr="00706A38" w:rsidRDefault="00991300" w:rsidP="00991300">
      <w:pPr>
        <w:jc w:val="both"/>
      </w:pPr>
    </w:p>
    <w:p w14:paraId="5BD4E16E" w14:textId="77777777" w:rsidR="00991300" w:rsidRPr="00706A38" w:rsidRDefault="00991300" w:rsidP="00991300">
      <w:pPr>
        <w:jc w:val="both"/>
      </w:pPr>
      <w:proofErr w:type="gramStart"/>
      <w:r w:rsidRPr="00706A38">
        <w:rPr>
          <w:b/>
        </w:rPr>
        <w:t>4.8.6  Lateral</w:t>
      </w:r>
      <w:proofErr w:type="gramEnd"/>
      <w:r w:rsidRPr="00706A38">
        <w:rPr>
          <w:b/>
        </w:rPr>
        <w:t xml:space="preserve"> reinforcement in RCC piers, walls:</w:t>
      </w:r>
    </w:p>
    <w:p w14:paraId="5BD4E16F" w14:textId="77777777" w:rsidR="00991300" w:rsidRPr="00706A38" w:rsidRDefault="00991300" w:rsidP="00991300">
      <w:pPr>
        <w:jc w:val="both"/>
      </w:pPr>
    </w:p>
    <w:p w14:paraId="5BD4E170" w14:textId="77777777" w:rsidR="00991300" w:rsidRPr="00706A38" w:rsidRDefault="00991300" w:rsidP="00991300">
      <w:pPr>
        <w:jc w:val="both"/>
      </w:pPr>
      <w:r w:rsidRPr="00706A38">
        <w:rPr>
          <w:b/>
        </w:rPr>
        <w:t xml:space="preserve">4.8.6.1: </w:t>
      </w:r>
      <w:r w:rsidRPr="00706A38">
        <w:t>The diameter of lateral reinforcement in RCC piers and / or walls shall not be less than 8mm on the outer/</w:t>
      </w:r>
      <w:r w:rsidR="00305256" w:rsidRPr="00706A38">
        <w:t>periphery. The</w:t>
      </w:r>
      <w:r w:rsidRPr="00706A38">
        <w:t xml:space="preserve"> cross link as in solid RCC piers may be of 6mm diameter.</w:t>
      </w:r>
    </w:p>
    <w:p w14:paraId="5BD4E171" w14:textId="77777777" w:rsidR="00991300" w:rsidRPr="00706A38" w:rsidRDefault="00991300" w:rsidP="00991300">
      <w:pPr>
        <w:jc w:val="both"/>
      </w:pPr>
    </w:p>
    <w:p w14:paraId="5BD4E172" w14:textId="77777777" w:rsidR="00991300" w:rsidRPr="00706A38" w:rsidRDefault="00991300" w:rsidP="00991300">
      <w:pPr>
        <w:jc w:val="both"/>
      </w:pPr>
      <w:r w:rsidRPr="00706A38">
        <w:rPr>
          <w:b/>
        </w:rPr>
        <w:t xml:space="preserve">4.8.6.2: </w:t>
      </w:r>
      <w:r w:rsidRPr="00706A38">
        <w:t>Transverse reinforcement in columns shall not be less than 250 Sq. MM per Sqm. of the surface area. The spacing of links shall not be more than 300mm.</w:t>
      </w:r>
    </w:p>
    <w:p w14:paraId="5BD4E173" w14:textId="77777777" w:rsidR="00991300" w:rsidRPr="00706A38" w:rsidRDefault="00991300" w:rsidP="00991300">
      <w:pPr>
        <w:jc w:val="both"/>
      </w:pPr>
    </w:p>
    <w:p w14:paraId="5BD4E174" w14:textId="77777777" w:rsidR="00991300" w:rsidRPr="00706A38" w:rsidRDefault="00991300" w:rsidP="00991300">
      <w:pPr>
        <w:jc w:val="both"/>
      </w:pPr>
    </w:p>
    <w:p w14:paraId="5BD4E175" w14:textId="77777777" w:rsidR="00991300" w:rsidRPr="00706A38" w:rsidRDefault="00991300" w:rsidP="00991300">
      <w:pPr>
        <w:jc w:val="both"/>
      </w:pPr>
      <w:r w:rsidRPr="00706A38">
        <w:rPr>
          <w:b/>
        </w:rPr>
        <w:t xml:space="preserve">4.8.7   Piers with 2 or more columns: </w:t>
      </w:r>
      <w:r w:rsidRPr="00706A38">
        <w:t xml:space="preserve">Piers with 2 or more columns: If the pier consists of more than one column the individual columns shall be connected by a continuous diaphragm. The moments in the current direction shall be converted into tension and compression reactions. The moments and forces in the direction of traffic shall be assumed to be shared equally when such a continuous diaphragm is provided. The </w:t>
      </w:r>
      <w:r w:rsidR="00305256" w:rsidRPr="00706A38">
        <w:t>continuous</w:t>
      </w:r>
      <w:r w:rsidRPr="00706A38">
        <w:t xml:space="preserve"> diaphragm referred to above shall be designed for horizontal forces of water current.</w:t>
      </w:r>
    </w:p>
    <w:p w14:paraId="5BD4E176" w14:textId="77777777" w:rsidR="00991300" w:rsidRPr="00706A38" w:rsidRDefault="00305256" w:rsidP="00991300">
      <w:pPr>
        <w:jc w:val="both"/>
      </w:pPr>
      <w:r w:rsidRPr="00706A38">
        <w:t>When the pier consists</w:t>
      </w:r>
      <w:r w:rsidR="00991300" w:rsidRPr="00706A38">
        <w:t xml:space="preserve"> of more than on </w:t>
      </w:r>
      <w:r w:rsidRPr="00706A38">
        <w:t>RCC columns</w:t>
      </w:r>
      <w:r w:rsidR="00991300" w:rsidRPr="00706A38">
        <w:t xml:space="preserve">, the second and subsequent columns in the direction </w:t>
      </w:r>
      <w:r w:rsidRPr="00706A38">
        <w:t>of current</w:t>
      </w:r>
      <w:r w:rsidR="00991300" w:rsidRPr="00706A38">
        <w:t xml:space="preserve"> shall be designed for water current forces to the </w:t>
      </w:r>
      <w:r w:rsidRPr="00706A38">
        <w:t>extent of</w:t>
      </w:r>
      <w:r w:rsidR="00991300" w:rsidRPr="00706A38">
        <w:t xml:space="preserve"> obstructions from water current (outer </w:t>
      </w:r>
      <w:r w:rsidRPr="00706A38">
        <w:t>diameter of columns</w:t>
      </w:r>
      <w:r w:rsidR="00991300" w:rsidRPr="00706A38">
        <w:t xml:space="preserve"> less thickness of diaphragm). In case of road over bridges a diaphragm connecting two columns will not be necessary.</w:t>
      </w:r>
    </w:p>
    <w:p w14:paraId="5BD4E177" w14:textId="77777777" w:rsidR="00991300" w:rsidRPr="00706A38" w:rsidRDefault="00991300" w:rsidP="00991300">
      <w:pPr>
        <w:jc w:val="both"/>
      </w:pPr>
    </w:p>
    <w:p w14:paraId="5BD4E178" w14:textId="77777777" w:rsidR="00991300" w:rsidRPr="00706A38" w:rsidRDefault="00991300" w:rsidP="00991300">
      <w:pPr>
        <w:jc w:val="both"/>
      </w:pPr>
      <w:r w:rsidRPr="00706A38">
        <w:rPr>
          <w:b/>
        </w:rPr>
        <w:t xml:space="preserve">4.8.8   Check for </w:t>
      </w:r>
      <w:proofErr w:type="spellStart"/>
      <w:proofErr w:type="gramStart"/>
      <w:r w:rsidRPr="00706A38">
        <w:rPr>
          <w:b/>
        </w:rPr>
        <w:t>non buoyancy</w:t>
      </w:r>
      <w:proofErr w:type="spellEnd"/>
      <w:proofErr w:type="gramEnd"/>
      <w:r w:rsidRPr="00706A38">
        <w:rPr>
          <w:b/>
        </w:rPr>
        <w:t xml:space="preserve">: </w:t>
      </w:r>
      <w:r w:rsidRPr="00706A38">
        <w:t xml:space="preserve">For piers and abutments resting on rock the stability of foundation shall be checked for 50% buoyancy and also for </w:t>
      </w:r>
      <w:proofErr w:type="spellStart"/>
      <w:r w:rsidRPr="00706A38">
        <w:t>non buoyancy</w:t>
      </w:r>
      <w:proofErr w:type="spellEnd"/>
      <w:r w:rsidRPr="00706A38">
        <w:t xml:space="preserve"> at H.F.L. condition for calculating the maximum pressures on the foundation strata.</w:t>
      </w:r>
    </w:p>
    <w:p w14:paraId="5BD4E179" w14:textId="77777777" w:rsidR="00991300" w:rsidRPr="00706A38" w:rsidRDefault="00991300" w:rsidP="00991300">
      <w:pPr>
        <w:jc w:val="both"/>
      </w:pPr>
    </w:p>
    <w:p w14:paraId="5BD4E17A" w14:textId="77777777" w:rsidR="00991300" w:rsidRPr="00706A38" w:rsidRDefault="00991300" w:rsidP="00991300">
      <w:pPr>
        <w:jc w:val="both"/>
      </w:pPr>
      <w:proofErr w:type="gramStart"/>
      <w:r w:rsidRPr="00706A38">
        <w:rPr>
          <w:b/>
        </w:rPr>
        <w:t>4.9  Design</w:t>
      </w:r>
      <w:proofErr w:type="gramEnd"/>
      <w:r w:rsidRPr="00706A38">
        <w:rPr>
          <w:b/>
        </w:rPr>
        <w:t xml:space="preserve"> of Abutments:</w:t>
      </w:r>
    </w:p>
    <w:p w14:paraId="5BD4E17B" w14:textId="77777777" w:rsidR="00991300" w:rsidRPr="00706A38" w:rsidRDefault="00991300" w:rsidP="00991300">
      <w:pPr>
        <w:jc w:val="both"/>
      </w:pPr>
    </w:p>
    <w:p w14:paraId="5BD4E17C" w14:textId="77777777" w:rsidR="00991300" w:rsidRPr="00706A38" w:rsidRDefault="00991300" w:rsidP="00991300">
      <w:pPr>
        <w:jc w:val="both"/>
      </w:pPr>
      <w:r w:rsidRPr="00706A38">
        <w:rPr>
          <w:b/>
        </w:rPr>
        <w:t xml:space="preserve">4.9.1   Type of abutments: </w:t>
      </w:r>
      <w:proofErr w:type="gramStart"/>
      <w:r w:rsidRPr="00706A38">
        <w:t>Non spill</w:t>
      </w:r>
      <w:proofErr w:type="gramEnd"/>
      <w:r w:rsidRPr="00706A38">
        <w:t xml:space="preserve"> through type (fully retaining type) of abutments and returns of mass concrete, stone </w:t>
      </w:r>
      <w:proofErr w:type="spellStart"/>
      <w:r w:rsidRPr="00706A38">
        <w:t>masonary</w:t>
      </w:r>
      <w:proofErr w:type="spellEnd"/>
      <w:r w:rsidRPr="00706A38">
        <w:t xml:space="preserve">. RCC counterfort type, box type abutments will be acceptable. Spill through type of abutments are not acceptable. In </w:t>
      </w:r>
      <w:proofErr w:type="spellStart"/>
      <w:proofErr w:type="gramStart"/>
      <w:r w:rsidRPr="00706A38">
        <w:t>non spill</w:t>
      </w:r>
      <w:proofErr w:type="spellEnd"/>
      <w:proofErr w:type="gramEnd"/>
      <w:r w:rsidRPr="00706A38">
        <w:t xml:space="preserve"> through type abutments the length of return walls shall be such that the earth does not spill beyond the front face of the abutment assuming a slope of 1 vertical to 1½horizontal. Tied back type abutments and returns are not acceptable.</w:t>
      </w:r>
    </w:p>
    <w:p w14:paraId="5BD4E17D" w14:textId="77777777" w:rsidR="00991300" w:rsidRPr="00706A38" w:rsidRDefault="00991300" w:rsidP="00991300">
      <w:pPr>
        <w:jc w:val="both"/>
      </w:pPr>
    </w:p>
    <w:p w14:paraId="5BD4E17E" w14:textId="77777777" w:rsidR="00991300" w:rsidRPr="00706A38" w:rsidRDefault="00991300" w:rsidP="00991300">
      <w:pPr>
        <w:jc w:val="both"/>
      </w:pPr>
      <w:r w:rsidRPr="00706A38">
        <w:rPr>
          <w:b/>
        </w:rPr>
        <w:t xml:space="preserve">4.9.2   Abutments &amp; Returns dimensions: </w:t>
      </w:r>
      <w:r w:rsidRPr="00706A38">
        <w:t xml:space="preserve">Overall width of abutments between outer face of returns shall be equal to the overall width of the bridge. A plan giving layout of the abutment and returns shall be shown in the tender drawing. For plain </w:t>
      </w:r>
      <w:proofErr w:type="spellStart"/>
      <w:r w:rsidRPr="00706A38">
        <w:t>concret</w:t>
      </w:r>
      <w:proofErr w:type="spellEnd"/>
      <w:r w:rsidRPr="00706A38">
        <w:t xml:space="preserve"> or </w:t>
      </w:r>
      <w:proofErr w:type="spellStart"/>
      <w:r w:rsidRPr="00706A38">
        <w:t>masonary</w:t>
      </w:r>
      <w:proofErr w:type="spellEnd"/>
      <w:r w:rsidRPr="00706A38">
        <w:t xml:space="preserve"> abutment and returns, the width of abutment and or return at any section shall not be less than one third the height from formation level to the section under consideration</w:t>
      </w:r>
    </w:p>
    <w:p w14:paraId="5BD4E17F" w14:textId="77777777" w:rsidR="00991300" w:rsidRPr="00706A38" w:rsidRDefault="00991300" w:rsidP="00991300">
      <w:pPr>
        <w:jc w:val="both"/>
      </w:pPr>
    </w:p>
    <w:p w14:paraId="5BD4E180" w14:textId="77777777" w:rsidR="00991300" w:rsidRPr="00706A38" w:rsidRDefault="00991300" w:rsidP="00991300">
      <w:pPr>
        <w:jc w:val="both"/>
      </w:pPr>
      <w:r w:rsidRPr="00706A38">
        <w:rPr>
          <w:b/>
        </w:rPr>
        <w:t xml:space="preserve">4.9.3    Box type abutment and returns: </w:t>
      </w:r>
      <w:r w:rsidRPr="00706A38">
        <w:t>If the contractor's design provides for a box type abutment and returns it shall satisfy the following stipulations:</w:t>
      </w:r>
    </w:p>
    <w:p w14:paraId="5BD4E181" w14:textId="77777777" w:rsidR="00991300" w:rsidRPr="00706A38" w:rsidRDefault="00991300" w:rsidP="00991300">
      <w:pPr>
        <w:jc w:val="both"/>
      </w:pPr>
      <w:r w:rsidRPr="00706A38">
        <w:rPr>
          <w:b/>
        </w:rPr>
        <w:t xml:space="preserve">(a): </w:t>
      </w:r>
      <w:r w:rsidRPr="00706A38">
        <w:t xml:space="preserve">The box type shall be designed for pressure on account of the earth fill within the boxes. The pressures may be calculated by application of </w:t>
      </w:r>
      <w:proofErr w:type="spellStart"/>
      <w:r w:rsidRPr="00706A38">
        <w:t>Janseen's</w:t>
      </w:r>
      <w:proofErr w:type="spellEnd"/>
      <w:r w:rsidRPr="00706A38">
        <w:t xml:space="preserve"> formula. The outer walls shall be designed assuming all around scour of the abutment up to the foundation level.</w:t>
      </w:r>
    </w:p>
    <w:p w14:paraId="5BD4E182" w14:textId="77777777" w:rsidR="00991300" w:rsidRPr="00706A38" w:rsidRDefault="00991300" w:rsidP="00991300">
      <w:pPr>
        <w:jc w:val="both"/>
      </w:pPr>
    </w:p>
    <w:p w14:paraId="5BD4E183" w14:textId="77777777" w:rsidR="00991300" w:rsidRPr="00706A38" w:rsidRDefault="00991300" w:rsidP="00991300">
      <w:pPr>
        <w:jc w:val="both"/>
      </w:pPr>
      <w:r w:rsidRPr="00706A38">
        <w:rPr>
          <w:b/>
        </w:rPr>
        <w:t xml:space="preserve">(b): </w:t>
      </w:r>
      <w:r w:rsidRPr="00706A38">
        <w:t xml:space="preserve">The internal wall shall be designed to provide for a difference of 1.5 </w:t>
      </w:r>
      <w:proofErr w:type="spellStart"/>
      <w:r w:rsidRPr="00706A38">
        <w:t>metre</w:t>
      </w:r>
      <w:proofErr w:type="spellEnd"/>
      <w:r w:rsidRPr="00706A38">
        <w:t xml:space="preserve"> between level of earth fill in adjacent cells. Earth filling in cells should be carried out as uniformly as possible.</w:t>
      </w:r>
    </w:p>
    <w:p w14:paraId="5BD4E184" w14:textId="77777777" w:rsidR="00991300" w:rsidRPr="00706A38" w:rsidRDefault="00991300" w:rsidP="00991300">
      <w:pPr>
        <w:jc w:val="both"/>
      </w:pPr>
    </w:p>
    <w:p w14:paraId="5BD4E185" w14:textId="77777777" w:rsidR="00991300" w:rsidRPr="00706A38" w:rsidRDefault="00991300" w:rsidP="00991300">
      <w:pPr>
        <w:jc w:val="both"/>
      </w:pPr>
      <w:r w:rsidRPr="00706A38">
        <w:rPr>
          <w:b/>
        </w:rPr>
        <w:lastRenderedPageBreak/>
        <w:t xml:space="preserve">(c): </w:t>
      </w:r>
      <w:r w:rsidRPr="00706A38">
        <w:t xml:space="preserve">The outer walls of the box section (along the direction of traffic) shall be designed for earth fill on the outer sides being retained in slope of one vertical to 1½ horizontal. The relief offered by the fill within the box shall be </w:t>
      </w:r>
      <w:proofErr w:type="spellStart"/>
      <w:r w:rsidRPr="00706A38">
        <w:t>limted</w:t>
      </w:r>
      <w:proofErr w:type="spellEnd"/>
      <w:r w:rsidRPr="00706A38">
        <w:t xml:space="preserve"> to the active earth pressure calculated by </w:t>
      </w:r>
      <w:proofErr w:type="spellStart"/>
      <w:r w:rsidRPr="00706A38">
        <w:t>Janseen's</w:t>
      </w:r>
      <w:proofErr w:type="spellEnd"/>
      <w:r w:rsidRPr="00706A38">
        <w:t xml:space="preserve"> formula.</w:t>
      </w:r>
    </w:p>
    <w:p w14:paraId="5BD4E186" w14:textId="77777777" w:rsidR="00991300" w:rsidRPr="00706A38" w:rsidRDefault="00991300" w:rsidP="00991300">
      <w:pPr>
        <w:jc w:val="both"/>
      </w:pPr>
    </w:p>
    <w:p w14:paraId="5BD4E187" w14:textId="77777777" w:rsidR="00991300" w:rsidRPr="00706A38" w:rsidRDefault="00991300" w:rsidP="00991300">
      <w:pPr>
        <w:jc w:val="both"/>
      </w:pPr>
      <w:r w:rsidRPr="00706A38">
        <w:rPr>
          <w:b/>
        </w:rPr>
        <w:t xml:space="preserve">(d): </w:t>
      </w:r>
      <w:r w:rsidRPr="00706A38">
        <w:t>The outer wall at the approach and perpendicular to the direction of traffic shall be similarly designed as above, but for earth pressure on account of the fill form the foundation to formation level after accounting for the relief from the retained fill.</w:t>
      </w:r>
    </w:p>
    <w:p w14:paraId="5BD4E188" w14:textId="77777777" w:rsidR="00991300" w:rsidRPr="00706A38" w:rsidRDefault="00991300" w:rsidP="00991300">
      <w:pPr>
        <w:jc w:val="both"/>
      </w:pPr>
    </w:p>
    <w:p w14:paraId="5BD4E189" w14:textId="77777777" w:rsidR="00991300" w:rsidRPr="00706A38" w:rsidRDefault="00991300" w:rsidP="00991300">
      <w:pPr>
        <w:jc w:val="both"/>
      </w:pPr>
      <w:r w:rsidRPr="00706A38">
        <w:rPr>
          <w:b/>
        </w:rPr>
        <w:t xml:space="preserve">(e): </w:t>
      </w:r>
      <w:r w:rsidRPr="00706A38">
        <w:t>The outer wall of the box section along the river face shall be designed for earth pressure on account of height corresponding to the length of return and assumed slope of earth of 1 vertical to 1 1/2 horizontal.</w:t>
      </w:r>
    </w:p>
    <w:p w14:paraId="5BD4E18A" w14:textId="77777777" w:rsidR="00991300" w:rsidRPr="00706A38" w:rsidRDefault="00991300" w:rsidP="00991300">
      <w:pPr>
        <w:jc w:val="both"/>
      </w:pPr>
    </w:p>
    <w:p w14:paraId="5BD4E18B" w14:textId="77777777" w:rsidR="00991300" w:rsidRPr="00706A38" w:rsidRDefault="00991300" w:rsidP="00991300">
      <w:pPr>
        <w:jc w:val="both"/>
      </w:pPr>
      <w:r w:rsidRPr="00706A38">
        <w:rPr>
          <w:b/>
        </w:rPr>
        <w:t xml:space="preserve">(f): </w:t>
      </w:r>
      <w:r w:rsidRPr="00706A38">
        <w:t>It shall be assumed that the fill within the box is granular and corresponds to the assumed pr</w:t>
      </w:r>
      <w:r w:rsidR="00AA162E">
        <w:t>operties of soil. It shall also</w:t>
      </w:r>
      <w:r w:rsidRPr="00706A38">
        <w:t xml:space="preserve"> be ensured that the boxes are relieved from the static load of water by adequate provisions of weep holes as specified in the relevant specifications.</w:t>
      </w:r>
    </w:p>
    <w:p w14:paraId="5BD4E18C" w14:textId="77777777" w:rsidR="00991300" w:rsidRPr="00706A38" w:rsidRDefault="00991300" w:rsidP="00991300">
      <w:pPr>
        <w:jc w:val="both"/>
      </w:pPr>
    </w:p>
    <w:p w14:paraId="5BD4E18D" w14:textId="77777777" w:rsidR="00991300" w:rsidRPr="00706A38" w:rsidRDefault="00991300" w:rsidP="00991300">
      <w:pPr>
        <w:jc w:val="both"/>
      </w:pPr>
      <w:r w:rsidRPr="00706A38">
        <w:rPr>
          <w:b/>
        </w:rPr>
        <w:t xml:space="preserve">(g): </w:t>
      </w:r>
      <w:r w:rsidRPr="00706A38">
        <w:t>The contractor shall provide at his cost suitably designed slab over the box abutments and return assuming no support from the retained materials and the slab shall be adequately designed for dead and live loads specific for the bridge proper.</w:t>
      </w:r>
    </w:p>
    <w:p w14:paraId="5BD4E18E" w14:textId="77777777" w:rsidR="00991300" w:rsidRPr="00706A38" w:rsidRDefault="00991300" w:rsidP="00991300">
      <w:pPr>
        <w:jc w:val="both"/>
      </w:pPr>
    </w:p>
    <w:p w14:paraId="5BD4E18F" w14:textId="77777777" w:rsidR="00991300" w:rsidRPr="00706A38" w:rsidRDefault="00991300" w:rsidP="00991300">
      <w:pPr>
        <w:jc w:val="both"/>
      </w:pPr>
      <w:r w:rsidRPr="00706A38">
        <w:rPr>
          <w:b/>
        </w:rPr>
        <w:t xml:space="preserve">(h): </w:t>
      </w:r>
      <w:r w:rsidRPr="00706A38">
        <w:t xml:space="preserve">The outer wall </w:t>
      </w:r>
      <w:proofErr w:type="spellStart"/>
      <w:r w:rsidRPr="00706A38">
        <w:t>abuting</w:t>
      </w:r>
      <w:proofErr w:type="spellEnd"/>
      <w:r w:rsidRPr="00706A38">
        <w:t xml:space="preserve"> the approaches shall be designed by assuming that the contractor </w:t>
      </w:r>
      <w:proofErr w:type="gramStart"/>
      <w:r w:rsidRPr="00706A38">
        <w:t>provide</w:t>
      </w:r>
      <w:proofErr w:type="gramEnd"/>
      <w:r w:rsidRPr="00706A38">
        <w:t xml:space="preserve"> a suitably designed approach slab at his cost so as to relieve the wall of live load surcharge.</w:t>
      </w:r>
    </w:p>
    <w:p w14:paraId="5BD4E190" w14:textId="77777777" w:rsidR="00991300" w:rsidRPr="00706A38" w:rsidRDefault="00991300" w:rsidP="00991300">
      <w:pPr>
        <w:jc w:val="both"/>
      </w:pPr>
    </w:p>
    <w:p w14:paraId="5BD4E191" w14:textId="77777777" w:rsidR="00991300" w:rsidRPr="00706A38" w:rsidRDefault="00991300" w:rsidP="00991300">
      <w:pPr>
        <w:jc w:val="both"/>
      </w:pPr>
      <w:r w:rsidRPr="00706A38">
        <w:rPr>
          <w:b/>
        </w:rPr>
        <w:t>(</w:t>
      </w:r>
      <w:proofErr w:type="spellStart"/>
      <w:r w:rsidRPr="00706A38">
        <w:rPr>
          <w:b/>
        </w:rPr>
        <w:t>i</w:t>
      </w:r>
      <w:proofErr w:type="spellEnd"/>
      <w:r w:rsidRPr="00706A38">
        <w:rPr>
          <w:b/>
        </w:rPr>
        <w:t xml:space="preserve">): </w:t>
      </w:r>
      <w:r w:rsidRPr="00706A38">
        <w:t xml:space="preserve">The box type abutment and returns may be constructed either in RCC or plain cement concrete depending upon the requirements of design. For a design in plain cement </w:t>
      </w:r>
      <w:r w:rsidR="00402358" w:rsidRPr="00706A38">
        <w:t>concrete surface</w:t>
      </w:r>
      <w:r w:rsidRPr="00706A38">
        <w:t xml:space="preserve"> reinforcement as per clause 305.7</w:t>
      </w:r>
      <w:r w:rsidR="00AA162E">
        <w:t xml:space="preserve"> of IEC-21: 1987 shall be </w:t>
      </w:r>
      <w:r w:rsidRPr="00706A38">
        <w:t>provided on all faces of concrete irrespective of that fact that it is exposed or not. The minimum wall thickness of RCC box shall be 200mm</w:t>
      </w:r>
    </w:p>
    <w:p w14:paraId="5BD4E192" w14:textId="77777777" w:rsidR="00991300" w:rsidRPr="00706A38" w:rsidRDefault="00991300" w:rsidP="00991300">
      <w:pPr>
        <w:jc w:val="both"/>
      </w:pPr>
    </w:p>
    <w:p w14:paraId="5BD4E193" w14:textId="77777777" w:rsidR="00991300" w:rsidRPr="00706A38" w:rsidRDefault="00991300" w:rsidP="00991300">
      <w:pPr>
        <w:jc w:val="both"/>
      </w:pPr>
      <w:r w:rsidRPr="00706A38">
        <w:rPr>
          <w:b/>
        </w:rPr>
        <w:t xml:space="preserve">4.9.4   Counterfort type abutments: </w:t>
      </w:r>
      <w:r w:rsidRPr="00706A38">
        <w:t>If the front slab is adequately anchored in the counterfort the effective span shall be assumed as clear span between counter forts. The reinforcement in the front slab may be designed assuming suitable strips. The maximum earth pressure in any strip shall be assumed to act in the entire strip.</w:t>
      </w:r>
    </w:p>
    <w:p w14:paraId="5BD4E194" w14:textId="77777777" w:rsidR="00991300" w:rsidRPr="00706A38" w:rsidRDefault="00991300" w:rsidP="00991300">
      <w:pPr>
        <w:jc w:val="both"/>
      </w:pPr>
      <w:r w:rsidRPr="00706A38">
        <w:t>The minimum thickness or RCC retaining wall shall be 200 mm and minimum width of counterfort shall be 300 mm for outer counterfort and 400 mm for inner counterfort.</w:t>
      </w:r>
    </w:p>
    <w:p w14:paraId="5BD4E195" w14:textId="77777777" w:rsidR="00991300" w:rsidRPr="00706A38" w:rsidRDefault="00991300" w:rsidP="00991300">
      <w:pPr>
        <w:jc w:val="both"/>
      </w:pPr>
      <w:r w:rsidRPr="00706A38">
        <w:t>The outer counterfort shall also be designed in the horizontal direction for earth pressure to span between vertical beams.</w:t>
      </w:r>
    </w:p>
    <w:p w14:paraId="5BD4E196" w14:textId="77777777" w:rsidR="00991300" w:rsidRPr="00706A38" w:rsidRDefault="00991300" w:rsidP="00991300">
      <w:pPr>
        <w:jc w:val="both"/>
      </w:pPr>
      <w:r w:rsidRPr="00706A38">
        <w:t>The horizontal force through bearings shall be assumed to be shared equall</w:t>
      </w:r>
      <w:r w:rsidR="00AA162E">
        <w:t xml:space="preserve">y by all the counterforts. The </w:t>
      </w:r>
      <w:r w:rsidRPr="00706A38">
        <w:t xml:space="preserve">horizontal force account of earth pressure shall be transferred to the counterforts by assuming the front slab to be a </w:t>
      </w:r>
      <w:proofErr w:type="spellStart"/>
      <w:r w:rsidRPr="00706A38">
        <w:t>continous</w:t>
      </w:r>
      <w:proofErr w:type="spellEnd"/>
      <w:r w:rsidRPr="00706A38">
        <w:t xml:space="preserve"> slab.</w:t>
      </w:r>
    </w:p>
    <w:p w14:paraId="5BD4E197" w14:textId="77777777" w:rsidR="00991300" w:rsidRPr="00706A38" w:rsidRDefault="00991300" w:rsidP="00991300">
      <w:pPr>
        <w:jc w:val="both"/>
      </w:pPr>
      <w:r w:rsidRPr="00706A38">
        <w:rPr>
          <w:b/>
        </w:rPr>
        <w:t>4.10 Pier caps and Abutment caps:</w:t>
      </w:r>
    </w:p>
    <w:p w14:paraId="5BD4E198" w14:textId="77777777" w:rsidR="00991300" w:rsidRPr="00706A38" w:rsidRDefault="00991300" w:rsidP="00991300">
      <w:pPr>
        <w:jc w:val="both"/>
      </w:pPr>
      <w:r w:rsidRPr="00706A38">
        <w:rPr>
          <w:b/>
        </w:rPr>
        <w:t xml:space="preserve">4.10.1: </w:t>
      </w:r>
      <w:r w:rsidRPr="00706A38">
        <w:t>Pier caps and abutment caps shall be of reinforced cement concrete.</w:t>
      </w:r>
    </w:p>
    <w:p w14:paraId="5BD4E199" w14:textId="77777777" w:rsidR="00991300" w:rsidRPr="00706A38" w:rsidRDefault="00991300" w:rsidP="00991300">
      <w:pPr>
        <w:jc w:val="both"/>
      </w:pPr>
    </w:p>
    <w:p w14:paraId="5BD4E19A" w14:textId="77777777" w:rsidR="00991300" w:rsidRDefault="00991300" w:rsidP="00991300">
      <w:pPr>
        <w:jc w:val="both"/>
      </w:pPr>
      <w:r w:rsidRPr="00706A38">
        <w:rPr>
          <w:b/>
        </w:rPr>
        <w:t xml:space="preserve">4.10.2: </w:t>
      </w:r>
      <w:r w:rsidRPr="00706A38">
        <w:t>In case of cantilever pier caps such as the same over single circular pier, the pier cap may be designed as a bracket in accordance with the provisions contained clause 6.3.3.2 of B.S.: 5400</w:t>
      </w:r>
    </w:p>
    <w:p w14:paraId="5BD4E19B" w14:textId="77777777" w:rsidR="000E0923" w:rsidRDefault="000E0923" w:rsidP="00991300">
      <w:pPr>
        <w:jc w:val="both"/>
      </w:pPr>
    </w:p>
    <w:p w14:paraId="5BD4E19C" w14:textId="591E52A1" w:rsidR="000E0923" w:rsidRDefault="000E0923" w:rsidP="00991300">
      <w:pPr>
        <w:jc w:val="both"/>
      </w:pPr>
    </w:p>
    <w:p w14:paraId="7B54CD51" w14:textId="77777777" w:rsidR="00C710A3" w:rsidRDefault="00C710A3" w:rsidP="00991300">
      <w:pPr>
        <w:jc w:val="both"/>
      </w:pPr>
    </w:p>
    <w:p w14:paraId="5BD4E19D" w14:textId="77777777" w:rsidR="000E0923" w:rsidRPr="00706A38" w:rsidRDefault="000E0923" w:rsidP="00991300">
      <w:pPr>
        <w:jc w:val="both"/>
      </w:pPr>
    </w:p>
    <w:p w14:paraId="5BD4E19E" w14:textId="77777777" w:rsidR="00991300" w:rsidRPr="00706A38" w:rsidRDefault="00991300" w:rsidP="000C428B">
      <w:pPr>
        <w:numPr>
          <w:ilvl w:val="1"/>
          <w:numId w:val="6"/>
        </w:numPr>
        <w:jc w:val="both"/>
        <w:rPr>
          <w:b/>
        </w:rPr>
      </w:pPr>
      <w:r w:rsidRPr="00706A38">
        <w:rPr>
          <w:b/>
        </w:rPr>
        <w:lastRenderedPageBreak/>
        <w:t>Bearings:</w:t>
      </w:r>
    </w:p>
    <w:p w14:paraId="5BD4E19F" w14:textId="77777777" w:rsidR="00991300" w:rsidRPr="00706A38" w:rsidRDefault="00991300" w:rsidP="00991300">
      <w:pPr>
        <w:jc w:val="both"/>
        <w:rPr>
          <w:b/>
        </w:rPr>
      </w:pPr>
    </w:p>
    <w:p w14:paraId="5BD4E1A0" w14:textId="77777777" w:rsidR="00991300" w:rsidRPr="00706A38" w:rsidRDefault="00991300" w:rsidP="00991300">
      <w:pPr>
        <w:jc w:val="both"/>
      </w:pPr>
      <w:r w:rsidRPr="00706A38">
        <w:rPr>
          <w:b/>
        </w:rPr>
        <w:t xml:space="preserve">4.11.1: </w:t>
      </w:r>
      <w:r w:rsidRPr="00706A38">
        <w:t>The bearings adopted shall conform to the requirements specified in the relevant codes of Practice.</w:t>
      </w:r>
    </w:p>
    <w:p w14:paraId="5BD4E1A1" w14:textId="77777777" w:rsidR="00991300" w:rsidRPr="00706A38" w:rsidRDefault="00991300" w:rsidP="00991300">
      <w:pPr>
        <w:jc w:val="both"/>
      </w:pPr>
    </w:p>
    <w:p w14:paraId="5BD4E1A2" w14:textId="77777777" w:rsidR="00991300" w:rsidRPr="00706A38" w:rsidRDefault="00991300" w:rsidP="00991300">
      <w:pPr>
        <w:jc w:val="both"/>
      </w:pPr>
      <w:r w:rsidRPr="00706A38">
        <w:rPr>
          <w:b/>
        </w:rPr>
        <w:t xml:space="preserve">4.11.2: </w:t>
      </w:r>
      <w:r w:rsidRPr="00706A38">
        <w:t xml:space="preserve">Use of </w:t>
      </w:r>
      <w:proofErr w:type="spellStart"/>
      <w:r w:rsidRPr="00706A38">
        <w:t>mortarpad</w:t>
      </w:r>
      <w:proofErr w:type="spellEnd"/>
      <w:r w:rsidRPr="00706A38">
        <w:t xml:space="preserve"> bearings shall not be permitted.</w:t>
      </w:r>
    </w:p>
    <w:p w14:paraId="5BD4E1A3" w14:textId="77777777" w:rsidR="00991300" w:rsidRPr="00706A38" w:rsidRDefault="00991300" w:rsidP="00991300">
      <w:pPr>
        <w:jc w:val="both"/>
      </w:pPr>
    </w:p>
    <w:p w14:paraId="5BD4E1A4" w14:textId="77777777" w:rsidR="00991300" w:rsidRPr="00706A38" w:rsidRDefault="00991300" w:rsidP="00991300">
      <w:pPr>
        <w:jc w:val="both"/>
      </w:pPr>
      <w:r w:rsidRPr="00706A38">
        <w:rPr>
          <w:b/>
        </w:rPr>
        <w:t xml:space="preserve">4.11.3: </w:t>
      </w:r>
      <w:r w:rsidRPr="00706A38">
        <w:t xml:space="preserve">For bearings, a combination of plates of different metals which are likely to result in electrolytic action shall not be </w:t>
      </w:r>
      <w:proofErr w:type="gramStart"/>
      <w:r w:rsidRPr="00706A38">
        <w:t>permitted.(</w:t>
      </w:r>
      <w:proofErr w:type="gramEnd"/>
      <w:r w:rsidRPr="00706A38">
        <w:t>For example, copper plates interposed between mild steel plates interposed between mild steel plates shall not  be permitted).</w:t>
      </w:r>
    </w:p>
    <w:p w14:paraId="5BD4E1A5" w14:textId="77777777" w:rsidR="00991300" w:rsidRPr="00706A38" w:rsidRDefault="00991300" w:rsidP="00991300">
      <w:pPr>
        <w:jc w:val="both"/>
      </w:pPr>
    </w:p>
    <w:p w14:paraId="5BD4E1A6" w14:textId="77777777" w:rsidR="00991300" w:rsidRPr="00706A38" w:rsidRDefault="00991300" w:rsidP="00991300">
      <w:pPr>
        <w:jc w:val="both"/>
      </w:pPr>
      <w:r w:rsidRPr="00706A38">
        <w:rPr>
          <w:b/>
        </w:rPr>
        <w:t xml:space="preserve">4.11.4: </w:t>
      </w:r>
      <w:r w:rsidRPr="00706A38">
        <w:t xml:space="preserve">Inspection of steel bearings by the Directorate General of suppliers &amp; Disposal during manufacture is essential. The contractor shall have to </w:t>
      </w:r>
      <w:r w:rsidR="00A067FA" w:rsidRPr="00706A38">
        <w:t>produce</w:t>
      </w:r>
      <w:r w:rsidRPr="00706A38">
        <w:t xml:space="preserve"> the necessary certificates and inspection marks from the Directorate General of Suppliers and Disposal at his own cost.</w:t>
      </w:r>
    </w:p>
    <w:p w14:paraId="5BD4E1A7" w14:textId="77777777" w:rsidR="00991300" w:rsidRPr="00706A38" w:rsidRDefault="00991300" w:rsidP="00991300">
      <w:pPr>
        <w:jc w:val="both"/>
      </w:pPr>
    </w:p>
    <w:p w14:paraId="5BD4E1A8" w14:textId="77777777" w:rsidR="00991300" w:rsidRPr="00706A38" w:rsidRDefault="00991300" w:rsidP="00991300">
      <w:pPr>
        <w:jc w:val="both"/>
      </w:pPr>
      <w:r w:rsidRPr="00706A38">
        <w:rPr>
          <w:b/>
        </w:rPr>
        <w:t xml:space="preserve">4.11.5: </w:t>
      </w:r>
      <w:r w:rsidRPr="00706A38">
        <w:t>X-ray or Gamma ray examinations of castings of thickness more than 200 mm (8inches) shall have to be carried out at the contractor's cost.</w:t>
      </w:r>
    </w:p>
    <w:p w14:paraId="5BD4E1A9" w14:textId="77777777" w:rsidR="00991300" w:rsidRPr="00706A38" w:rsidRDefault="00991300" w:rsidP="00991300">
      <w:pPr>
        <w:jc w:val="both"/>
      </w:pPr>
      <w:r w:rsidRPr="00706A38">
        <w:t>The same procedure of testing shall to be following for ribbed bearings manufactured by welding.</w:t>
      </w:r>
    </w:p>
    <w:p w14:paraId="5BD4E1AA" w14:textId="77777777" w:rsidR="00991300" w:rsidRPr="00706A38" w:rsidRDefault="00991300" w:rsidP="00991300">
      <w:pPr>
        <w:jc w:val="both"/>
      </w:pPr>
    </w:p>
    <w:p w14:paraId="5BD4E1AB" w14:textId="77777777" w:rsidR="00991300" w:rsidRPr="00706A38" w:rsidRDefault="00991300" w:rsidP="00991300">
      <w:pPr>
        <w:jc w:val="both"/>
      </w:pPr>
      <w:r w:rsidRPr="00706A38">
        <w:rPr>
          <w:b/>
        </w:rPr>
        <w:t xml:space="preserve">4.11.6: </w:t>
      </w:r>
      <w:r w:rsidRPr="00706A38">
        <w:t xml:space="preserve">When synthetic rubber bearings, PTFE bearings </w:t>
      </w:r>
      <w:proofErr w:type="spellStart"/>
      <w:r w:rsidRPr="00706A38">
        <w:t>Metalic</w:t>
      </w:r>
      <w:proofErr w:type="spellEnd"/>
      <w:r w:rsidRPr="00706A38">
        <w:t xml:space="preserve"> Bearings are adopted, their design testing construction shall be in accordance with the following:</w:t>
      </w:r>
    </w:p>
    <w:p w14:paraId="5BD4E1AC" w14:textId="77777777" w:rsidR="00991300" w:rsidRPr="00706A38" w:rsidRDefault="00991300" w:rsidP="00991300">
      <w:pPr>
        <w:jc w:val="both"/>
      </w:pPr>
      <w:proofErr w:type="spellStart"/>
      <w:r w:rsidRPr="00706A38">
        <w:t>Metalic</w:t>
      </w:r>
      <w:proofErr w:type="spellEnd"/>
      <w:r w:rsidRPr="00706A38">
        <w:t xml:space="preserve"> Bearings &amp; Elastomeric Bearing:  As per IRC 84 (Part </w:t>
      </w:r>
      <w:r w:rsidR="00A96565">
        <w:t xml:space="preserve">I </w:t>
      </w:r>
      <w:r w:rsidRPr="00706A38">
        <w:t>&amp; II)-1987</w:t>
      </w:r>
    </w:p>
    <w:p w14:paraId="5BD4E1AD" w14:textId="77777777" w:rsidR="00991300" w:rsidRPr="00706A38" w:rsidRDefault="00991300" w:rsidP="00991300">
      <w:pPr>
        <w:jc w:val="both"/>
      </w:pPr>
      <w:r w:rsidRPr="00706A38">
        <w:t>PTFE Bearings BS: 5400, part 9.1 and 9.2</w:t>
      </w:r>
    </w:p>
    <w:p w14:paraId="5BD4E1AE" w14:textId="77777777" w:rsidR="00991300" w:rsidRPr="00706A38" w:rsidRDefault="00991300" w:rsidP="00991300">
      <w:pPr>
        <w:jc w:val="both"/>
      </w:pPr>
    </w:p>
    <w:p w14:paraId="5BD4E1AF" w14:textId="77777777" w:rsidR="00991300" w:rsidRPr="00706A38" w:rsidRDefault="00991300" w:rsidP="00991300">
      <w:pPr>
        <w:jc w:val="both"/>
      </w:pPr>
      <w:r w:rsidRPr="00706A38">
        <w:rPr>
          <w:b/>
        </w:rPr>
        <w:t xml:space="preserve">4.11.7: </w:t>
      </w:r>
      <w:r w:rsidRPr="00706A38">
        <w:t xml:space="preserve">The slow movement on account of temperature variations shall be calculated for a variation of </w:t>
      </w:r>
      <w:proofErr w:type="gramStart"/>
      <w:r w:rsidRPr="00706A38">
        <w:t>34 degree</w:t>
      </w:r>
      <w:proofErr w:type="gramEnd"/>
      <w:r w:rsidRPr="00706A38">
        <w:t xml:space="preserve"> C rise of fall.</w:t>
      </w:r>
    </w:p>
    <w:p w14:paraId="5BD4E1B0" w14:textId="77777777" w:rsidR="00991300" w:rsidRPr="00706A38" w:rsidRDefault="00991300" w:rsidP="00991300">
      <w:pPr>
        <w:jc w:val="both"/>
      </w:pPr>
    </w:p>
    <w:p w14:paraId="5BD4E1B1" w14:textId="77777777" w:rsidR="00991300" w:rsidRPr="00706A38" w:rsidRDefault="00991300" w:rsidP="00991300">
      <w:pPr>
        <w:jc w:val="both"/>
      </w:pPr>
      <w:r w:rsidRPr="00706A38">
        <w:rPr>
          <w:b/>
        </w:rPr>
        <w:t xml:space="preserve">4.11.8: </w:t>
      </w:r>
      <w:r w:rsidRPr="00706A38">
        <w:t xml:space="preserve">The design of deck shall provide for predetermined points from where lifting of deck at a future date would be possible. In case the design provides for lifting of deck by     applying jacks under the cross girder over supports, the cross girders shall be suitably designed, </w:t>
      </w:r>
      <w:proofErr w:type="gramStart"/>
      <w:r w:rsidRPr="00706A38">
        <w:t>In</w:t>
      </w:r>
      <w:proofErr w:type="gramEnd"/>
      <w:r w:rsidRPr="00706A38">
        <w:t xml:space="preserve"> case the point of application of jacks in proposed along the axis of main beam its effect of pier cap shall be accounted for in the design. The lifting of deck </w:t>
      </w:r>
      <w:proofErr w:type="gramStart"/>
      <w:r w:rsidRPr="00706A38">
        <w:t>pre supposes</w:t>
      </w:r>
      <w:proofErr w:type="gramEnd"/>
      <w:r w:rsidRPr="00706A38">
        <w:t xml:space="preserve"> connecting the lifting jacks to a common hydraulic manifold.</w:t>
      </w:r>
    </w:p>
    <w:p w14:paraId="5BD4E1B2" w14:textId="77777777" w:rsidR="00991300" w:rsidRPr="00706A38" w:rsidRDefault="00991300" w:rsidP="00991300">
      <w:pPr>
        <w:jc w:val="both"/>
      </w:pPr>
    </w:p>
    <w:p w14:paraId="5BD4E1B3" w14:textId="77777777" w:rsidR="00991300" w:rsidRPr="00706A38" w:rsidRDefault="00991300" w:rsidP="00991300">
      <w:pPr>
        <w:jc w:val="both"/>
      </w:pPr>
      <w:r w:rsidRPr="00706A38">
        <w:rPr>
          <w:b/>
        </w:rPr>
        <w:t xml:space="preserve">4.11.9: </w:t>
      </w:r>
      <w:r w:rsidRPr="00706A38">
        <w:t xml:space="preserve">If the Contractor's design per supposes lifting deck for relieving part of slow movement, such a relief shall be considered only for the slow movement arising out of creep, elastic shortening (in case of prestressed concrete deck) and shrinkage, </w:t>
      </w:r>
      <w:proofErr w:type="gramStart"/>
      <w:r w:rsidRPr="00706A38">
        <w:t>The</w:t>
      </w:r>
      <w:proofErr w:type="gramEnd"/>
      <w:r w:rsidRPr="00706A38">
        <w:t xml:space="preserve"> total shrinkage shall be considered as specified in relevant IRC Code, if the decking is lifted after 90 days from the date of concreting, fifty percent of the shrinkage shall be deemed to have occurred.</w:t>
      </w:r>
    </w:p>
    <w:p w14:paraId="5BD4E1B4" w14:textId="77777777" w:rsidR="00991300" w:rsidRPr="00706A38" w:rsidRDefault="00991300" w:rsidP="00991300">
      <w:pPr>
        <w:jc w:val="both"/>
      </w:pPr>
    </w:p>
    <w:p w14:paraId="5BD4E1B5" w14:textId="77777777" w:rsidR="00991300" w:rsidRPr="00706A38" w:rsidRDefault="00991300" w:rsidP="00991300">
      <w:pPr>
        <w:jc w:val="both"/>
      </w:pPr>
      <w:r w:rsidRPr="00706A38">
        <w:rPr>
          <w:b/>
        </w:rPr>
        <w:t xml:space="preserve">4.11.10: </w:t>
      </w:r>
      <w:r w:rsidRPr="00706A38">
        <w:t>In order to facilitate design of bearings within the parameters of the M.O.S.T. Specifications, provisions of more than one bearing under each rib is permitted. Whenever such a provision is proposed if should be ensured that</w:t>
      </w:r>
    </w:p>
    <w:p w14:paraId="5BD4E1B6" w14:textId="77777777" w:rsidR="00991300" w:rsidRPr="00706A38" w:rsidRDefault="00991300" w:rsidP="00991300">
      <w:pPr>
        <w:jc w:val="both"/>
      </w:pPr>
    </w:p>
    <w:p w14:paraId="5BD4E1B7" w14:textId="77777777" w:rsidR="00991300" w:rsidRPr="00706A38" w:rsidRDefault="00991300" w:rsidP="00991300">
      <w:pPr>
        <w:jc w:val="both"/>
      </w:pPr>
      <w:r w:rsidRPr="00706A38">
        <w:rPr>
          <w:b/>
        </w:rPr>
        <w:t xml:space="preserve">i: </w:t>
      </w:r>
      <w:r w:rsidRPr="00706A38">
        <w:t xml:space="preserve">The two bearings are placed </w:t>
      </w:r>
      <w:proofErr w:type="spellStart"/>
      <w:r w:rsidRPr="00706A38">
        <w:t>symetrically</w:t>
      </w:r>
      <w:proofErr w:type="spellEnd"/>
      <w:r w:rsidRPr="00706A38">
        <w:t xml:space="preserve"> about the longitudinal </w:t>
      </w:r>
      <w:proofErr w:type="spellStart"/>
      <w:r w:rsidRPr="00706A38">
        <w:t>centreline</w:t>
      </w:r>
      <w:proofErr w:type="spellEnd"/>
      <w:r w:rsidRPr="00706A38">
        <w:t xml:space="preserve"> of the main girder so that there is a clear space of </w:t>
      </w:r>
      <w:proofErr w:type="spellStart"/>
      <w:r w:rsidRPr="00706A38">
        <w:t>atleast</w:t>
      </w:r>
      <w:proofErr w:type="spellEnd"/>
      <w:r w:rsidRPr="00706A38">
        <w:t xml:space="preserve"> 5 </w:t>
      </w:r>
      <w:proofErr w:type="spellStart"/>
      <w:r w:rsidRPr="00706A38">
        <w:t>Cms</w:t>
      </w:r>
      <w:proofErr w:type="spellEnd"/>
      <w:r w:rsidRPr="00706A38">
        <w:t xml:space="preserve">. Between them after </w:t>
      </w:r>
      <w:proofErr w:type="gramStart"/>
      <w:r w:rsidRPr="00706A38">
        <w:t>accounting  for</w:t>
      </w:r>
      <w:proofErr w:type="gramEnd"/>
      <w:r w:rsidRPr="00706A38">
        <w:t xml:space="preserve">  deformation  under  designed  loads   and forces.</w:t>
      </w:r>
    </w:p>
    <w:p w14:paraId="5BD4E1B8" w14:textId="77777777" w:rsidR="00991300" w:rsidRPr="00706A38" w:rsidRDefault="00991300" w:rsidP="00991300">
      <w:pPr>
        <w:jc w:val="both"/>
      </w:pPr>
    </w:p>
    <w:p w14:paraId="5BD4E1B9" w14:textId="77777777" w:rsidR="00991300" w:rsidRPr="00706A38" w:rsidRDefault="00991300" w:rsidP="00991300">
      <w:pPr>
        <w:jc w:val="both"/>
      </w:pPr>
      <w:r w:rsidRPr="00706A38">
        <w:rPr>
          <w:b/>
        </w:rPr>
        <w:t xml:space="preserve">ii: </w:t>
      </w:r>
      <w:r w:rsidRPr="00706A38">
        <w:t>The bearings are provided in one line along the axis of the cross girder at the supports.</w:t>
      </w:r>
    </w:p>
    <w:p w14:paraId="5BD4E1BA" w14:textId="77777777" w:rsidR="00991300" w:rsidRPr="00706A38" w:rsidRDefault="00991300" w:rsidP="00991300">
      <w:pPr>
        <w:jc w:val="both"/>
      </w:pPr>
    </w:p>
    <w:p w14:paraId="5BD4E1BB" w14:textId="77777777" w:rsidR="00991300" w:rsidRPr="00706A38" w:rsidRDefault="00991300" w:rsidP="00991300">
      <w:pPr>
        <w:jc w:val="both"/>
      </w:pPr>
      <w:r w:rsidRPr="00706A38">
        <w:rPr>
          <w:b/>
        </w:rPr>
        <w:t xml:space="preserve">iii: </w:t>
      </w:r>
      <w:r w:rsidRPr="00706A38">
        <w:t>The cross girder resting over such bearings is suitably designed.</w:t>
      </w:r>
    </w:p>
    <w:p w14:paraId="5BD4E1BC" w14:textId="77777777" w:rsidR="00991300" w:rsidRPr="00706A38" w:rsidRDefault="00991300" w:rsidP="00991300">
      <w:pPr>
        <w:jc w:val="both"/>
      </w:pPr>
      <w:r w:rsidRPr="00706A38">
        <w:rPr>
          <w:b/>
        </w:rPr>
        <w:lastRenderedPageBreak/>
        <w:t>4.12   Superstructures:</w:t>
      </w:r>
    </w:p>
    <w:p w14:paraId="5BD4E1BD" w14:textId="77777777" w:rsidR="00991300" w:rsidRPr="00706A38" w:rsidRDefault="00991300" w:rsidP="00991300">
      <w:pPr>
        <w:jc w:val="both"/>
      </w:pPr>
    </w:p>
    <w:p w14:paraId="5BD4E1BE" w14:textId="77777777" w:rsidR="00991300" w:rsidRPr="00706A38" w:rsidRDefault="00991300" w:rsidP="00991300">
      <w:pPr>
        <w:jc w:val="both"/>
      </w:pPr>
      <w:r w:rsidRPr="00706A38">
        <w:rPr>
          <w:b/>
        </w:rPr>
        <w:t xml:space="preserve">4.12.1    Unbalanced design: </w:t>
      </w:r>
      <w:r w:rsidRPr="00706A38">
        <w:t>Unbalanced type of design involving use only one articulation or more hinges or such structure where stability of any other span is endangered in the event of failure of another span shall not be accepted.</w:t>
      </w:r>
    </w:p>
    <w:p w14:paraId="5BD4E1BF" w14:textId="77777777" w:rsidR="00991300" w:rsidRPr="00706A38" w:rsidRDefault="00991300" w:rsidP="00991300">
      <w:pPr>
        <w:jc w:val="both"/>
      </w:pPr>
    </w:p>
    <w:p w14:paraId="5BD4E1C0" w14:textId="77777777" w:rsidR="00991300" w:rsidRPr="00706A38" w:rsidRDefault="00991300" w:rsidP="00991300">
      <w:pPr>
        <w:jc w:val="both"/>
      </w:pPr>
      <w:r w:rsidRPr="00706A38">
        <w:rPr>
          <w:b/>
        </w:rPr>
        <w:t xml:space="preserve">4.12.2   Formation level: </w:t>
      </w:r>
      <w:r w:rsidRPr="00706A38">
        <w:t>The quotations for alternative designs should, as far as possible, provide for the formation level as given in the design data.</w:t>
      </w:r>
    </w:p>
    <w:p w14:paraId="5BD4E1C1" w14:textId="77777777" w:rsidR="00991300" w:rsidRPr="00706A38" w:rsidRDefault="00991300" w:rsidP="00991300">
      <w:pPr>
        <w:jc w:val="both"/>
      </w:pPr>
    </w:p>
    <w:p w14:paraId="5BD4E1C2" w14:textId="77777777" w:rsidR="00991300" w:rsidRPr="00706A38" w:rsidRDefault="00991300" w:rsidP="00991300">
      <w:pPr>
        <w:jc w:val="both"/>
      </w:pPr>
      <w:r w:rsidRPr="00706A38">
        <w:rPr>
          <w:b/>
        </w:rPr>
        <w:t xml:space="preserve">4.12.3 Box type deck:(a) Thickness of webs, diaphragms &amp; size of haunches: </w:t>
      </w:r>
      <w:r w:rsidRPr="00706A38">
        <w:t>The thickness of web of RCC box shall not be less than 225 mm or 8 times the diameter of main bar in rib whichever is large. The thickness of webs of prestressed box shall be in accordance with IRC 18 revised 1985. The thickness of intermediate diaphragms shall be equal to dimension of bearing in longitudinal directions or 300 mm whichever is more, Haunches of size 300 mm horizontal for 100 mm vertical shall be provided at four inner comers of a box cell.</w:t>
      </w:r>
    </w:p>
    <w:p w14:paraId="5BD4E1C3" w14:textId="77777777" w:rsidR="00991300" w:rsidRPr="00706A38" w:rsidRDefault="00991300" w:rsidP="00991300">
      <w:pPr>
        <w:jc w:val="both"/>
      </w:pPr>
    </w:p>
    <w:p w14:paraId="5BD4E1C4" w14:textId="77777777" w:rsidR="00991300" w:rsidRPr="00706A38" w:rsidRDefault="00991300" w:rsidP="00991300">
      <w:pPr>
        <w:jc w:val="both"/>
      </w:pPr>
      <w:r w:rsidRPr="00706A38">
        <w:rPr>
          <w:b/>
        </w:rPr>
        <w:t xml:space="preserve">(b)   Depth of box &amp; openings: </w:t>
      </w:r>
      <w:r w:rsidRPr="00706A38">
        <w:t xml:space="preserve">The depth of the box structure shall be such that inspection of the structure during service by inspecting Engineers will be possible. Opening of size 600x1200 mm shall be provided in the soffit of </w:t>
      </w:r>
      <w:proofErr w:type="gramStart"/>
      <w:r w:rsidRPr="00706A38">
        <w:t>high level</w:t>
      </w:r>
      <w:proofErr w:type="gramEnd"/>
      <w:r w:rsidRPr="00706A38">
        <w:t xml:space="preserve"> bridge on in each cell of each span. The same size of openings shall also be provided in cross diaphragms. 75 mm holes may be provided at 3 Mc/c in the webs below the haunch to </w:t>
      </w:r>
      <w:r w:rsidR="00A96565" w:rsidRPr="00706A38">
        <w:t>minimize</w:t>
      </w:r>
      <w:r w:rsidRPr="00706A38">
        <w:t xml:space="preserve"> temperature variations. One hole of 75 mm </w:t>
      </w:r>
      <w:proofErr w:type="spellStart"/>
      <w:r w:rsidRPr="00706A38">
        <w:t>dia</w:t>
      </w:r>
      <w:proofErr w:type="spellEnd"/>
      <w:r w:rsidRPr="00706A38">
        <w:t xml:space="preserve"> in each panel of soffit formed by main girders and diaphragms is also necessary to drain out water, concrete pipes may be provided at these holes.</w:t>
      </w:r>
    </w:p>
    <w:p w14:paraId="5BD4E1C5" w14:textId="77777777" w:rsidR="00991300" w:rsidRPr="00706A38" w:rsidRDefault="00991300" w:rsidP="00991300">
      <w:pPr>
        <w:jc w:val="both"/>
      </w:pPr>
    </w:p>
    <w:p w14:paraId="5BD4E1C6" w14:textId="77777777" w:rsidR="00991300" w:rsidRPr="00706A38" w:rsidRDefault="00991300" w:rsidP="00991300">
      <w:pPr>
        <w:jc w:val="both"/>
      </w:pPr>
      <w:r w:rsidRPr="00706A38">
        <w:rPr>
          <w:b/>
        </w:rPr>
        <w:t xml:space="preserve">(c) Cross diaphragms: </w:t>
      </w:r>
      <w:r w:rsidRPr="00706A38">
        <w:t xml:space="preserve">In box structure, there will be stiff diaphragms at supports and at articulations. Intermediate </w:t>
      </w:r>
      <w:proofErr w:type="spellStart"/>
      <w:r w:rsidRPr="00706A38">
        <w:t>dialiaphragms</w:t>
      </w:r>
      <w:proofErr w:type="spellEnd"/>
      <w:r w:rsidRPr="00706A38">
        <w:t xml:space="preserve"> shall be placed at quarter span and at mid span. If the aforesaid intermediate diaphragms are to be dispensed with, the structure shall be </w:t>
      </w:r>
      <w:proofErr w:type="spellStart"/>
      <w:r w:rsidRPr="00706A38">
        <w:t>analysed</w:t>
      </w:r>
      <w:proofErr w:type="spellEnd"/>
      <w:r w:rsidRPr="00706A38">
        <w:t xml:space="preserve"> for stresses caused due to torsion, </w:t>
      </w:r>
      <w:proofErr w:type="spellStart"/>
      <w:r w:rsidRPr="00706A38">
        <w:t>distorsion</w:t>
      </w:r>
      <w:proofErr w:type="spellEnd"/>
      <w:r w:rsidRPr="00706A38">
        <w:t xml:space="preserve"> and shear lag by any rational method. Fillet of 100x100 mm shall be provided at the junction of main ribs and cross girders.</w:t>
      </w:r>
    </w:p>
    <w:p w14:paraId="5BD4E1C7" w14:textId="77777777" w:rsidR="00991300" w:rsidRPr="00706A38" w:rsidRDefault="00991300" w:rsidP="00991300">
      <w:pPr>
        <w:jc w:val="both"/>
      </w:pPr>
    </w:p>
    <w:p w14:paraId="5BD4E1C8" w14:textId="77777777" w:rsidR="00991300" w:rsidRPr="00706A38" w:rsidRDefault="00991300" w:rsidP="00991300">
      <w:pPr>
        <w:jc w:val="both"/>
      </w:pPr>
      <w:r w:rsidRPr="00706A38">
        <w:rPr>
          <w:b/>
        </w:rPr>
        <w:t xml:space="preserve">(d) Prestressed box: </w:t>
      </w:r>
      <w:r w:rsidRPr="00706A38">
        <w:t>Only prestressed concrete structure shall be acceptable for 30and above. It may be box type or T-beam and slab type. R</w:t>
      </w:r>
      <w:r w:rsidR="00A96565">
        <w:t>.</w:t>
      </w:r>
      <w:r w:rsidRPr="00706A38">
        <w:t>C</w:t>
      </w:r>
      <w:r w:rsidR="00A96565">
        <w:t>.</w:t>
      </w:r>
      <w:r w:rsidRPr="00706A38">
        <w:t>C</w:t>
      </w:r>
      <w:r w:rsidR="00A96565">
        <w:t>.</w:t>
      </w:r>
      <w:r w:rsidRPr="00706A38">
        <w:t xml:space="preserve"> hollow box type deck as not acceptable for submersible bridge. Pre</w:t>
      </w:r>
      <w:r w:rsidR="005F7B90">
        <w:t>-</w:t>
      </w:r>
      <w:r w:rsidRPr="00706A38">
        <w:t xml:space="preserve">stressed box satisfying the criteria </w:t>
      </w:r>
      <w:proofErr w:type="spellStart"/>
      <w:r w:rsidRPr="00706A38">
        <w:t>metioned</w:t>
      </w:r>
      <w:proofErr w:type="spellEnd"/>
      <w:r w:rsidRPr="00706A38">
        <w:t xml:space="preserve"> in (a) (b) &amp; (C) and requirements mentioned in clause 4.20 will be acceptable for submersible bridge decks.</w:t>
      </w:r>
    </w:p>
    <w:p w14:paraId="5BD4E1C9" w14:textId="77777777" w:rsidR="00991300" w:rsidRPr="00706A38" w:rsidRDefault="00991300" w:rsidP="00991300">
      <w:pPr>
        <w:jc w:val="both"/>
      </w:pPr>
    </w:p>
    <w:p w14:paraId="5BD4E1CA" w14:textId="77777777" w:rsidR="00991300" w:rsidRPr="00706A38" w:rsidRDefault="00991300" w:rsidP="00991300">
      <w:pPr>
        <w:jc w:val="both"/>
      </w:pPr>
      <w:r w:rsidRPr="00706A38">
        <w:rPr>
          <w:b/>
        </w:rPr>
        <w:t xml:space="preserve">(e) Load Distribution box: </w:t>
      </w:r>
      <w:r w:rsidRPr="00706A38">
        <w:t xml:space="preserve">All webs of the box shall be assumed to share the dead load equally. The share live load between the outer and inner webs of the box shall be calculated by any rational method such as </w:t>
      </w:r>
      <w:proofErr w:type="spellStart"/>
      <w:r w:rsidRPr="00706A38">
        <w:t>Morrvice</w:t>
      </w:r>
      <w:proofErr w:type="spellEnd"/>
      <w:r w:rsidRPr="00706A38">
        <w:t xml:space="preserve"> &amp; Little </w:t>
      </w:r>
      <w:proofErr w:type="spellStart"/>
      <w:r w:rsidRPr="00706A38">
        <w:t>Massonet</w:t>
      </w:r>
      <w:proofErr w:type="spellEnd"/>
      <w:r w:rsidRPr="00706A38">
        <w:t>, Rowe, etc.</w:t>
      </w:r>
    </w:p>
    <w:p w14:paraId="5BD4E1CB" w14:textId="77777777" w:rsidR="00991300" w:rsidRPr="00706A38" w:rsidRDefault="00991300" w:rsidP="00991300">
      <w:pPr>
        <w:jc w:val="both"/>
      </w:pPr>
    </w:p>
    <w:p w14:paraId="5BD4E1CC" w14:textId="77777777" w:rsidR="00991300" w:rsidRPr="00706A38" w:rsidRDefault="00991300" w:rsidP="00991300">
      <w:pPr>
        <w:jc w:val="both"/>
      </w:pPr>
      <w:r w:rsidRPr="00706A38">
        <w:rPr>
          <w:b/>
        </w:rPr>
        <w:t xml:space="preserve">(f) Detailing of reinforcement in soffit of RCC boxes: </w:t>
      </w:r>
      <w:r w:rsidRPr="00706A38">
        <w:t xml:space="preserve">Spacing of main bars of the RCC box placed in soffit between ribs (under tension) shall not be more than 150mm Whenever main bars are curtailed, 8mm bars shall be provided in curtailed portion, so </w:t>
      </w:r>
      <w:proofErr w:type="gramStart"/>
      <w:r w:rsidRPr="00706A38">
        <w:t>that  spacing</w:t>
      </w:r>
      <w:proofErr w:type="gramEnd"/>
      <w:r w:rsidRPr="00706A38">
        <w:t xml:space="preserve"> at any section is within 150 mm c/c. At top of soffit slab, 8 mm bars spaced not more than 150mm c/c shall be provided in the longitudinal direction (below transverse steel) all throughout the length. This steel may be considered as a part of man steel of the </w:t>
      </w:r>
      <w:proofErr w:type="spellStart"/>
      <w:r w:rsidRPr="00706A38">
        <w:t>spon</w:t>
      </w:r>
      <w:proofErr w:type="spellEnd"/>
      <w:r w:rsidRPr="00706A38">
        <w:t xml:space="preserve"> pacing of longitudinal at top and bottom of soffit shall be such that the crack width is limited to provisions of IRC 21:1987. At all haunches and fillets in cross girders, 8mm bars @200 mm c/c in both </w:t>
      </w:r>
      <w:proofErr w:type="gramStart"/>
      <w:r w:rsidRPr="00706A38">
        <w:t>direction</w:t>
      </w:r>
      <w:proofErr w:type="gramEnd"/>
      <w:r w:rsidRPr="00706A38">
        <w:t xml:space="preserve"> shall be provided as haunch steel.</w:t>
      </w:r>
    </w:p>
    <w:p w14:paraId="5BD4E1CD" w14:textId="77777777" w:rsidR="00991300" w:rsidRPr="00706A38" w:rsidRDefault="00991300" w:rsidP="00991300">
      <w:pPr>
        <w:jc w:val="both"/>
      </w:pPr>
    </w:p>
    <w:p w14:paraId="5BD4E1CE" w14:textId="77777777" w:rsidR="00991300" w:rsidRPr="00706A38" w:rsidRDefault="00991300" w:rsidP="00991300">
      <w:pPr>
        <w:jc w:val="both"/>
      </w:pPr>
      <w:r w:rsidRPr="00706A38">
        <w:rPr>
          <w:b/>
        </w:rPr>
        <w:lastRenderedPageBreak/>
        <w:t xml:space="preserve">(g) Stresses due to temperature variation: </w:t>
      </w:r>
      <w:r w:rsidRPr="00706A38">
        <w:t xml:space="preserve">Difference of temperature at the top of deck slab and bottom of soffit is likely to be </w:t>
      </w:r>
      <w:proofErr w:type="gramStart"/>
      <w:r w:rsidRPr="00706A38">
        <w:t>150 degree</w:t>
      </w:r>
      <w:proofErr w:type="gramEnd"/>
      <w:r w:rsidRPr="00706A38">
        <w:t xml:space="preserve"> C. Stresses generated in the components of the structure during service may be calculated by any rational method and accounted for in the design. In the absences of data following temperatures may be considered.</w:t>
      </w:r>
    </w:p>
    <w:p w14:paraId="5BD4E1CF" w14:textId="77777777" w:rsidR="00991300" w:rsidRPr="00706A38" w:rsidRDefault="00991300" w:rsidP="00991300">
      <w:pPr>
        <w:jc w:val="both"/>
      </w:pPr>
    </w:p>
    <w:p w14:paraId="5BD4E1D0" w14:textId="77777777" w:rsidR="00991300" w:rsidRPr="00706A38" w:rsidRDefault="00991300" w:rsidP="00991300">
      <w:pPr>
        <w:jc w:val="both"/>
      </w:pPr>
      <w:r w:rsidRPr="00706A38">
        <w:t xml:space="preserve">Top of deck slab             .........      </w:t>
      </w:r>
      <w:proofErr w:type="gramStart"/>
      <w:r w:rsidRPr="00706A38">
        <w:t>45 degree</w:t>
      </w:r>
      <w:proofErr w:type="gramEnd"/>
      <w:r w:rsidRPr="00706A38">
        <w:t xml:space="preserve"> C</w:t>
      </w:r>
    </w:p>
    <w:p w14:paraId="5BD4E1D1" w14:textId="77777777" w:rsidR="00991300" w:rsidRPr="00706A38" w:rsidRDefault="00991300" w:rsidP="00991300">
      <w:pPr>
        <w:jc w:val="both"/>
      </w:pPr>
      <w:r w:rsidRPr="00706A38">
        <w:t>Bottom of deck slab       .........      30 degree</w:t>
      </w:r>
    </w:p>
    <w:p w14:paraId="5BD4E1D2" w14:textId="77777777" w:rsidR="00991300" w:rsidRPr="00706A38" w:rsidRDefault="00991300" w:rsidP="00991300">
      <w:pPr>
        <w:jc w:val="both"/>
      </w:pPr>
      <w:r w:rsidRPr="00706A38">
        <w:t>Mid depth                       .........      27 degree</w:t>
      </w:r>
    </w:p>
    <w:p w14:paraId="5BD4E1D3" w14:textId="77777777" w:rsidR="00991300" w:rsidRPr="00706A38" w:rsidRDefault="00991300" w:rsidP="00991300">
      <w:pPr>
        <w:jc w:val="both"/>
      </w:pPr>
      <w:r w:rsidRPr="00706A38">
        <w:t>Top of soffit                   .........      28 degree</w:t>
      </w:r>
    </w:p>
    <w:p w14:paraId="5BD4E1D4" w14:textId="77777777" w:rsidR="00991300" w:rsidRPr="00706A38" w:rsidRDefault="00991300" w:rsidP="00991300">
      <w:pPr>
        <w:jc w:val="both"/>
      </w:pPr>
      <w:r w:rsidRPr="00706A38">
        <w:t>Bottom of soffit              .........      30 degree</w:t>
      </w:r>
    </w:p>
    <w:p w14:paraId="5BD4E1D5" w14:textId="77777777" w:rsidR="00991300" w:rsidRPr="00706A38" w:rsidRDefault="00991300" w:rsidP="00991300">
      <w:pPr>
        <w:jc w:val="both"/>
      </w:pPr>
    </w:p>
    <w:p w14:paraId="5BD4E1D6" w14:textId="77777777" w:rsidR="00991300" w:rsidRPr="00706A38" w:rsidRDefault="00991300" w:rsidP="00991300">
      <w:pPr>
        <w:jc w:val="both"/>
      </w:pPr>
      <w:r w:rsidRPr="00706A38">
        <w:rPr>
          <w:b/>
        </w:rPr>
        <w:t>4.12.4</w:t>
      </w:r>
      <w:r w:rsidRPr="00706A38">
        <w:rPr>
          <w:b/>
        </w:rPr>
        <w:tab/>
        <w:t xml:space="preserve">Prestress concrete Structure: </w:t>
      </w:r>
      <w:r w:rsidRPr="00706A38">
        <w:t>Design of Prestressed concrete structures shall be in accordance with, with revised criteria (IRC18) of 1985.</w:t>
      </w:r>
    </w:p>
    <w:p w14:paraId="5BD4E1D7" w14:textId="77777777" w:rsidR="00991300" w:rsidRPr="00706A38" w:rsidRDefault="00991300" w:rsidP="00991300">
      <w:pPr>
        <w:jc w:val="both"/>
      </w:pPr>
    </w:p>
    <w:p w14:paraId="5BD4E1D8" w14:textId="77777777" w:rsidR="00991300" w:rsidRPr="00706A38" w:rsidRDefault="00991300" w:rsidP="00991300">
      <w:pPr>
        <w:jc w:val="both"/>
      </w:pPr>
      <w:r w:rsidRPr="00706A38">
        <w:rPr>
          <w:b/>
        </w:rPr>
        <w:t>4.12.5</w:t>
      </w:r>
      <w:r w:rsidRPr="00706A38">
        <w:rPr>
          <w:b/>
        </w:rPr>
        <w:tab/>
        <w:t xml:space="preserve">Partial Prestressing: </w:t>
      </w:r>
      <w:r w:rsidRPr="00706A38">
        <w:t xml:space="preserve">If continuous prestressed concrete structure is envisaged partial prestressing will be acceptable. Permissible tensile stress in concrete shall be limited to 11 </w:t>
      </w:r>
      <w:proofErr w:type="gramStart"/>
      <w:r w:rsidRPr="00706A38">
        <w:t>Kg./</w:t>
      </w:r>
      <w:proofErr w:type="spellStart"/>
      <w:proofErr w:type="gramEnd"/>
      <w:r w:rsidRPr="00706A38">
        <w:t>sq</w:t>
      </w:r>
      <w:proofErr w:type="spellEnd"/>
      <w:r w:rsidRPr="00706A38">
        <w:t xml:space="preserve"> Cm. While casting cubes for works test, cylinders shall also be cast and split test shall be carried out. The mix design shall satisfy the requirement of compressive strength and shall be such that the tensile strength of </w:t>
      </w:r>
      <w:proofErr w:type="spellStart"/>
      <w:r w:rsidRPr="00706A38">
        <w:t>concret</w:t>
      </w:r>
      <w:proofErr w:type="spellEnd"/>
      <w:r w:rsidRPr="00706A38">
        <w:t xml:space="preserve"> is not less than 33 </w:t>
      </w:r>
      <w:proofErr w:type="gramStart"/>
      <w:r w:rsidRPr="00706A38">
        <w:t>Kg./</w:t>
      </w:r>
      <w:proofErr w:type="spellStart"/>
      <w:proofErr w:type="gramEnd"/>
      <w:r w:rsidRPr="00706A38">
        <w:t>sq</w:t>
      </w:r>
      <w:proofErr w:type="spellEnd"/>
      <w:r w:rsidRPr="00706A38">
        <w:t xml:space="preserve"> Cm. For dead toad affects plus 50% live load moments, the structure shall be designed as a fully prestressed structure.</w:t>
      </w:r>
    </w:p>
    <w:p w14:paraId="5BD4E1D9" w14:textId="77777777" w:rsidR="00991300" w:rsidRPr="00706A38" w:rsidRDefault="00991300" w:rsidP="00991300">
      <w:pPr>
        <w:jc w:val="both"/>
      </w:pPr>
    </w:p>
    <w:p w14:paraId="5BD4E1DA" w14:textId="77777777" w:rsidR="00991300" w:rsidRPr="00706A38" w:rsidRDefault="00991300" w:rsidP="00991300">
      <w:pPr>
        <w:jc w:val="both"/>
      </w:pPr>
      <w:r w:rsidRPr="00706A38">
        <w:rPr>
          <w:b/>
        </w:rPr>
        <w:t>4.12.6</w:t>
      </w:r>
      <w:r w:rsidRPr="00706A38">
        <w:rPr>
          <w:b/>
        </w:rPr>
        <w:tab/>
        <w:t xml:space="preserve">Rider Span: </w:t>
      </w:r>
      <w:r w:rsidRPr="00706A38">
        <w:t xml:space="preserve">Rider span shall be generally 5 m. The span shall be anchored at articulation with a bearing. </w:t>
      </w:r>
      <w:r w:rsidR="00402DE3" w:rsidRPr="00706A38">
        <w:t>Which shall be designed to take rotation at articulation?</w:t>
      </w:r>
    </w:p>
    <w:p w14:paraId="5BD4E1DB" w14:textId="77777777" w:rsidR="00991300" w:rsidRPr="00706A38" w:rsidRDefault="00991300" w:rsidP="00991300">
      <w:pPr>
        <w:jc w:val="both"/>
      </w:pPr>
    </w:p>
    <w:p w14:paraId="5BD4E1DC" w14:textId="77777777" w:rsidR="00991300" w:rsidRPr="00706A38" w:rsidRDefault="00991300" w:rsidP="00991300">
      <w:pPr>
        <w:jc w:val="both"/>
      </w:pPr>
      <w:r w:rsidRPr="00706A38">
        <w:t>At abutment end a bearing, designed for rotation and linear movement shall be provided. Width of expansion gaps shall be designed to accommodate rotation and linear movement of the deck and the deflection of the abutment structure.</w:t>
      </w:r>
    </w:p>
    <w:p w14:paraId="5BD4E1DD" w14:textId="77777777" w:rsidR="00991300" w:rsidRPr="00706A38" w:rsidRDefault="00991300" w:rsidP="00991300">
      <w:pPr>
        <w:jc w:val="both"/>
      </w:pPr>
    </w:p>
    <w:p w14:paraId="5BD4E1DE" w14:textId="77777777" w:rsidR="00991300" w:rsidRPr="00706A38" w:rsidRDefault="00991300" w:rsidP="00991300">
      <w:pPr>
        <w:jc w:val="both"/>
      </w:pPr>
      <w:r w:rsidRPr="00706A38">
        <w:rPr>
          <w:b/>
        </w:rPr>
        <w:t>4.12.7</w:t>
      </w:r>
      <w:r w:rsidRPr="00706A38">
        <w:rPr>
          <w:b/>
        </w:rPr>
        <w:tab/>
        <w:t xml:space="preserve">Deck slab for RCC Superstructure: </w:t>
      </w:r>
      <w:r w:rsidRPr="00706A38">
        <w:t xml:space="preserve">Wherever cross girders are provided the deck slab shall be designed as a </w:t>
      </w:r>
      <w:proofErr w:type="gramStart"/>
      <w:r w:rsidRPr="00706A38">
        <w:t>two way</w:t>
      </w:r>
      <w:proofErr w:type="gramEnd"/>
      <w:r w:rsidRPr="00706A38">
        <w:t xml:space="preserve"> slab spanning over the ribs and cross girders. Minimum thickness of deck slab shall be 200 mm. Thickness at the end of cantilever shall not be less than 150 mm.</w:t>
      </w:r>
    </w:p>
    <w:p w14:paraId="5BD4E1DF" w14:textId="77777777" w:rsidR="00991300" w:rsidRPr="00706A38" w:rsidRDefault="00991300" w:rsidP="00991300">
      <w:pPr>
        <w:jc w:val="both"/>
      </w:pPr>
    </w:p>
    <w:p w14:paraId="5BD4E1E0" w14:textId="77777777" w:rsidR="00991300" w:rsidRPr="00706A38" w:rsidRDefault="00991300" w:rsidP="00991300">
      <w:pPr>
        <w:jc w:val="both"/>
      </w:pPr>
      <w:r w:rsidRPr="00706A38">
        <w:rPr>
          <w:b/>
        </w:rPr>
        <w:t xml:space="preserve">4.12.8     M-25: </w:t>
      </w:r>
      <w:r w:rsidRPr="00706A38">
        <w:t>Concrete to be used in superstructure for spans up to 9.00 meter and M 30 for the spans more than 9.00 meter.</w:t>
      </w:r>
    </w:p>
    <w:p w14:paraId="5BD4E1E1" w14:textId="77777777" w:rsidR="00991300" w:rsidRPr="00706A38" w:rsidRDefault="00991300" w:rsidP="00991300">
      <w:pPr>
        <w:jc w:val="both"/>
      </w:pPr>
      <w:r w:rsidRPr="00706A38">
        <w:rPr>
          <w:b/>
        </w:rPr>
        <w:t>4.13</w:t>
      </w:r>
      <w:r w:rsidRPr="00706A38">
        <w:rPr>
          <w:b/>
        </w:rPr>
        <w:tab/>
        <w:t xml:space="preserve">Other items.: </w:t>
      </w:r>
    </w:p>
    <w:p w14:paraId="5BD4E1E2" w14:textId="77777777" w:rsidR="00991300" w:rsidRPr="00706A38" w:rsidRDefault="00991300" w:rsidP="00991300">
      <w:pPr>
        <w:jc w:val="both"/>
      </w:pPr>
    </w:p>
    <w:p w14:paraId="5BD4E1E3" w14:textId="77777777" w:rsidR="00991300" w:rsidRPr="00706A38" w:rsidRDefault="00991300" w:rsidP="00991300">
      <w:pPr>
        <w:jc w:val="both"/>
      </w:pPr>
      <w:r w:rsidRPr="00706A38">
        <w:rPr>
          <w:b/>
        </w:rPr>
        <w:t xml:space="preserve">4.13.1: </w:t>
      </w:r>
      <w:r w:rsidRPr="00706A38">
        <w:t>Expansion joints of approved type as given in the departmental drawing shall be provided at the junctions of superstructures as required.</w:t>
      </w:r>
    </w:p>
    <w:p w14:paraId="5BD4E1E4" w14:textId="77777777" w:rsidR="00991300" w:rsidRPr="00706A38" w:rsidRDefault="00991300" w:rsidP="00991300">
      <w:pPr>
        <w:jc w:val="both"/>
      </w:pPr>
    </w:p>
    <w:p w14:paraId="5BD4E1E5" w14:textId="77777777" w:rsidR="00991300" w:rsidRPr="00706A38" w:rsidRDefault="00991300" w:rsidP="00991300">
      <w:pPr>
        <w:jc w:val="both"/>
      </w:pPr>
      <w:r w:rsidRPr="00706A38">
        <w:rPr>
          <w:b/>
        </w:rPr>
        <w:t xml:space="preserve">4.13.2: </w:t>
      </w:r>
      <w:r w:rsidRPr="00706A38">
        <w:t xml:space="preserve">The spacing of the drainage outlets, which shall conform to the requirements of clause 117 of IRC Specifications and Codes of Practice for Road Bridges Section 1 shall not exceed 9 meters. </w:t>
      </w:r>
      <w:proofErr w:type="gramStart"/>
      <w:r w:rsidRPr="00706A38">
        <w:t>Generally</w:t>
      </w:r>
      <w:proofErr w:type="gramEnd"/>
      <w:r w:rsidRPr="00706A38">
        <w:t xml:space="preserve"> these outlets shall be uniformly spaced by the side of each road </w:t>
      </w:r>
      <w:proofErr w:type="spellStart"/>
      <w:r w:rsidRPr="00706A38">
        <w:t>kerb</w:t>
      </w:r>
      <w:proofErr w:type="spellEnd"/>
      <w:r w:rsidRPr="00706A38">
        <w:t xml:space="preserve"> in relation to the span.</w:t>
      </w:r>
    </w:p>
    <w:p w14:paraId="5BD4E1E6" w14:textId="77777777" w:rsidR="00991300" w:rsidRPr="00706A38" w:rsidRDefault="00991300" w:rsidP="00991300">
      <w:pPr>
        <w:jc w:val="both"/>
      </w:pPr>
      <w:r w:rsidRPr="00706A38">
        <w:t>These outlets shall be so provided that the rain water drained by them is not directed towards any part of superstructure of substructure component. Outlets shall project 75mm beyond the outer face of the structure.</w:t>
      </w:r>
    </w:p>
    <w:p w14:paraId="5BD4E1E7" w14:textId="77777777" w:rsidR="00991300" w:rsidRPr="00706A38" w:rsidRDefault="00991300" w:rsidP="00991300">
      <w:pPr>
        <w:jc w:val="both"/>
      </w:pPr>
    </w:p>
    <w:p w14:paraId="5BD4E1E8" w14:textId="77777777" w:rsidR="00991300" w:rsidRPr="00706A38" w:rsidRDefault="00991300" w:rsidP="00991300">
      <w:pPr>
        <w:jc w:val="both"/>
      </w:pPr>
      <w:r w:rsidRPr="00706A38">
        <w:rPr>
          <w:b/>
        </w:rPr>
        <w:t xml:space="preserve">4.13.3: </w:t>
      </w:r>
      <w:r w:rsidRPr="00706A38">
        <w:t>The type of parapet chosen shall be such as to go well with the superstructure spans proposed and add to the aesthetic appearance of the bridge.</w:t>
      </w:r>
    </w:p>
    <w:p w14:paraId="5BD4E1E9" w14:textId="77777777" w:rsidR="00991300" w:rsidRPr="00706A38" w:rsidRDefault="00991300" w:rsidP="00991300">
      <w:pPr>
        <w:jc w:val="both"/>
      </w:pPr>
    </w:p>
    <w:p w14:paraId="5BD4E1EA" w14:textId="77777777" w:rsidR="00991300" w:rsidRPr="00706A38" w:rsidRDefault="00991300" w:rsidP="00991300">
      <w:pPr>
        <w:jc w:val="both"/>
      </w:pPr>
      <w:r w:rsidRPr="00706A38">
        <w:rPr>
          <w:b/>
        </w:rPr>
        <w:lastRenderedPageBreak/>
        <w:t xml:space="preserve">4.13.4: </w:t>
      </w:r>
      <w:r w:rsidRPr="00706A38">
        <w:t>Suitably designed wing of return walls to retain the earth behind the abutment and to prevent it from fouling with the bearings shall be provided along with the abutments.</w:t>
      </w:r>
    </w:p>
    <w:p w14:paraId="5BD4E1EB" w14:textId="77777777" w:rsidR="00991300" w:rsidRPr="00706A38" w:rsidRDefault="00991300" w:rsidP="00991300">
      <w:pPr>
        <w:jc w:val="both"/>
      </w:pPr>
    </w:p>
    <w:p w14:paraId="5BD4E1EC" w14:textId="77777777" w:rsidR="00991300" w:rsidRPr="00706A38" w:rsidRDefault="00991300" w:rsidP="00991300">
      <w:pPr>
        <w:jc w:val="both"/>
      </w:pPr>
      <w:r w:rsidRPr="00706A38">
        <w:rPr>
          <w:b/>
        </w:rPr>
        <w:t xml:space="preserve">4.13.5: </w:t>
      </w:r>
      <w:proofErr w:type="gramStart"/>
      <w:r w:rsidRPr="00706A38">
        <w:t>If  open</w:t>
      </w:r>
      <w:proofErr w:type="gramEnd"/>
      <w:r w:rsidRPr="00706A38">
        <w:t xml:space="preserve"> foundations are to be provided for  the  wing walls or returns they shall be founded at the same level  as suggested for non-load bearing abutments and shall be provided with proper construction joints with the abutment.</w:t>
      </w:r>
    </w:p>
    <w:p w14:paraId="5BD4E1ED" w14:textId="77777777" w:rsidR="00991300" w:rsidRPr="00706A38" w:rsidRDefault="00991300" w:rsidP="00991300">
      <w:pPr>
        <w:jc w:val="both"/>
      </w:pPr>
    </w:p>
    <w:p w14:paraId="5BD4E1EE" w14:textId="77777777" w:rsidR="00991300" w:rsidRPr="00706A38" w:rsidRDefault="00991300" w:rsidP="00991300">
      <w:pPr>
        <w:jc w:val="both"/>
      </w:pPr>
      <w:r w:rsidRPr="00706A38">
        <w:rPr>
          <w:b/>
        </w:rPr>
        <w:t xml:space="preserve">4.13.6: </w:t>
      </w:r>
      <w:proofErr w:type="gramStart"/>
      <w:r w:rsidRPr="00706A38">
        <w:t>If  by</w:t>
      </w:r>
      <w:proofErr w:type="gramEnd"/>
      <w:r w:rsidRPr="00706A38">
        <w:t xml:space="preserve"> a design of cantilever type of RCC return wall, the tenderer's design encroaches on the minimum clear linear waterway specified in the design data, the waterway shall be increased suitably without any extra cost to the Department.</w:t>
      </w:r>
    </w:p>
    <w:p w14:paraId="5BD4E1EF" w14:textId="77777777" w:rsidR="00991300" w:rsidRPr="00706A38" w:rsidRDefault="00991300" w:rsidP="00991300">
      <w:pPr>
        <w:jc w:val="both"/>
      </w:pPr>
    </w:p>
    <w:p w14:paraId="5BD4E1F0" w14:textId="77777777" w:rsidR="00991300" w:rsidRPr="00706A38" w:rsidRDefault="00991300" w:rsidP="00991300">
      <w:pPr>
        <w:jc w:val="both"/>
      </w:pPr>
      <w:proofErr w:type="gramStart"/>
      <w:r w:rsidRPr="00706A38">
        <w:rPr>
          <w:b/>
        </w:rPr>
        <w:t>4.14  Load</w:t>
      </w:r>
      <w:proofErr w:type="gramEnd"/>
      <w:r w:rsidRPr="00706A38">
        <w:rPr>
          <w:b/>
        </w:rPr>
        <w:t xml:space="preserve"> test:</w:t>
      </w:r>
    </w:p>
    <w:p w14:paraId="5BD4E1F1" w14:textId="77777777" w:rsidR="00991300" w:rsidRPr="00706A38" w:rsidRDefault="00991300" w:rsidP="00991300">
      <w:pPr>
        <w:jc w:val="both"/>
      </w:pPr>
    </w:p>
    <w:p w14:paraId="5BD4E1F2" w14:textId="77777777" w:rsidR="00991300" w:rsidRPr="00706A38" w:rsidRDefault="00991300" w:rsidP="00991300">
      <w:pPr>
        <w:jc w:val="both"/>
      </w:pPr>
      <w:r w:rsidRPr="00706A38">
        <w:rPr>
          <w:b/>
        </w:rPr>
        <w:t xml:space="preserve">4.14.1: </w:t>
      </w:r>
      <w:proofErr w:type="gramStart"/>
      <w:r w:rsidRPr="00706A38">
        <w:t>The  contractor</w:t>
      </w:r>
      <w:proofErr w:type="gramEnd"/>
      <w:r w:rsidRPr="00706A38">
        <w:t xml:space="preserve"> shall have to carry out within lumpsum  cost  a  load test on any one span of the structure for  the designed static and dynamic loads or their equivalent and in a  manner as may be decided by the Engineer-in-charge. The load shall be placed gradually, retained for 24 hours and then removed gradually.</w:t>
      </w:r>
    </w:p>
    <w:p w14:paraId="5BD4E1F3" w14:textId="77777777" w:rsidR="00991300" w:rsidRPr="00706A38" w:rsidRDefault="00991300" w:rsidP="00991300">
      <w:pPr>
        <w:jc w:val="both"/>
      </w:pPr>
    </w:p>
    <w:p w14:paraId="5BD4E1F4" w14:textId="77777777" w:rsidR="00991300" w:rsidRPr="00706A38" w:rsidRDefault="00991300" w:rsidP="00991300">
      <w:pPr>
        <w:jc w:val="both"/>
      </w:pPr>
      <w:r w:rsidRPr="00706A38">
        <w:rPr>
          <w:b/>
        </w:rPr>
        <w:t xml:space="preserve">4.14.2: </w:t>
      </w:r>
      <w:proofErr w:type="gramStart"/>
      <w:r w:rsidRPr="00706A38">
        <w:t>The  Engineer</w:t>
      </w:r>
      <w:proofErr w:type="gramEnd"/>
      <w:r w:rsidRPr="00706A38">
        <w:t xml:space="preserve">-in-charge may also instruct that a  load test shall be made on any part of the bridge structure if in his </w:t>
      </w:r>
      <w:proofErr w:type="spellStart"/>
      <w:r w:rsidRPr="00706A38">
        <w:t>openion</w:t>
      </w:r>
      <w:proofErr w:type="spellEnd"/>
      <w:r w:rsidRPr="00706A38">
        <w:t xml:space="preserve"> such a test be deemed necessary for any one or more of the reasons specified below: -</w:t>
      </w:r>
    </w:p>
    <w:p w14:paraId="5BD4E1F5" w14:textId="77777777" w:rsidR="00991300" w:rsidRPr="00706A38" w:rsidRDefault="00991300" w:rsidP="00991300">
      <w:pPr>
        <w:jc w:val="both"/>
      </w:pPr>
    </w:p>
    <w:p w14:paraId="5BD4E1F6" w14:textId="77777777" w:rsidR="00991300" w:rsidRPr="00706A38" w:rsidRDefault="00991300" w:rsidP="00991300">
      <w:pPr>
        <w:jc w:val="both"/>
      </w:pPr>
      <w:r w:rsidRPr="00706A38">
        <w:rPr>
          <w:b/>
        </w:rPr>
        <w:t xml:space="preserve">i: </w:t>
      </w:r>
      <w:proofErr w:type="gramStart"/>
      <w:r w:rsidRPr="00706A38">
        <w:t>The  work</w:t>
      </w:r>
      <w:proofErr w:type="gramEnd"/>
      <w:r w:rsidRPr="00706A38">
        <w:t xml:space="preserve">  test  cubes failing to  attain  the  specified strength</w:t>
      </w:r>
    </w:p>
    <w:p w14:paraId="5BD4E1F7" w14:textId="77777777" w:rsidR="00991300" w:rsidRPr="00706A38" w:rsidRDefault="00991300" w:rsidP="00991300">
      <w:pPr>
        <w:jc w:val="both"/>
      </w:pPr>
    </w:p>
    <w:p w14:paraId="5BD4E1F8" w14:textId="77777777" w:rsidR="00991300" w:rsidRPr="00706A38" w:rsidRDefault="00991300" w:rsidP="00991300">
      <w:pPr>
        <w:jc w:val="both"/>
      </w:pPr>
      <w:r w:rsidRPr="00706A38">
        <w:rPr>
          <w:b/>
        </w:rPr>
        <w:t xml:space="preserve">ii: </w:t>
      </w:r>
      <w:r w:rsidRPr="00706A38">
        <w:t>Shuttering being prematurely removed.</w:t>
      </w:r>
    </w:p>
    <w:p w14:paraId="5BD4E1F9" w14:textId="77777777" w:rsidR="00991300" w:rsidRPr="00706A38" w:rsidRDefault="00991300" w:rsidP="00991300">
      <w:pPr>
        <w:jc w:val="both"/>
      </w:pPr>
    </w:p>
    <w:p w14:paraId="5BD4E1FA" w14:textId="77777777" w:rsidR="00991300" w:rsidRPr="00706A38" w:rsidRDefault="00991300" w:rsidP="00991300">
      <w:pPr>
        <w:jc w:val="both"/>
      </w:pPr>
      <w:r w:rsidRPr="00706A38">
        <w:rPr>
          <w:b/>
        </w:rPr>
        <w:t xml:space="preserve">iii: </w:t>
      </w:r>
      <w:r w:rsidRPr="00706A38">
        <w:t>Concrete being improperly cured.</w:t>
      </w:r>
    </w:p>
    <w:p w14:paraId="5BD4E1FB" w14:textId="77777777" w:rsidR="00991300" w:rsidRPr="00706A38" w:rsidRDefault="00991300" w:rsidP="00991300">
      <w:pPr>
        <w:jc w:val="both"/>
      </w:pPr>
    </w:p>
    <w:p w14:paraId="5BD4E1FC" w14:textId="77777777" w:rsidR="00991300" w:rsidRPr="00706A38" w:rsidRDefault="00991300" w:rsidP="00991300">
      <w:pPr>
        <w:jc w:val="both"/>
      </w:pPr>
      <w:r w:rsidRPr="00706A38">
        <w:rPr>
          <w:b/>
        </w:rPr>
        <w:t xml:space="preserve">iv: </w:t>
      </w:r>
      <w:r w:rsidRPr="00706A38">
        <w:t xml:space="preserve">Any other circumstance(s) attributed to the </w:t>
      </w:r>
      <w:proofErr w:type="gramStart"/>
      <w:r w:rsidRPr="00706A38">
        <w:t>negligence  on</w:t>
      </w:r>
      <w:proofErr w:type="gramEnd"/>
      <w:r w:rsidRPr="00706A38">
        <w:t xml:space="preserve">  the  part to the contractor which in the opinion of  the  Engineer-in- Charge results in the structure of part thereof being of less than the expected strength:</w:t>
      </w:r>
    </w:p>
    <w:p w14:paraId="5BD4E1FD" w14:textId="77777777" w:rsidR="00991300" w:rsidRPr="00706A38" w:rsidRDefault="00991300" w:rsidP="00991300">
      <w:pPr>
        <w:jc w:val="both"/>
      </w:pPr>
    </w:p>
    <w:p w14:paraId="5BD4E1FE" w14:textId="77777777" w:rsidR="00991300" w:rsidRPr="00706A38" w:rsidRDefault="00991300" w:rsidP="00991300">
      <w:pPr>
        <w:jc w:val="both"/>
      </w:pPr>
      <w:r w:rsidRPr="00706A38">
        <w:rPr>
          <w:b/>
        </w:rPr>
        <w:t xml:space="preserve">v: </w:t>
      </w:r>
      <w:r w:rsidRPr="00706A38">
        <w:t>Any reason other than the foregoing.</w:t>
      </w:r>
    </w:p>
    <w:p w14:paraId="5BD4E1FF" w14:textId="77777777" w:rsidR="00991300" w:rsidRPr="00706A38" w:rsidRDefault="00991300" w:rsidP="00991300">
      <w:pPr>
        <w:jc w:val="both"/>
      </w:pPr>
    </w:p>
    <w:p w14:paraId="5BD4E200" w14:textId="77777777" w:rsidR="00991300" w:rsidRPr="00706A38" w:rsidRDefault="00991300" w:rsidP="00991300">
      <w:pPr>
        <w:jc w:val="both"/>
      </w:pPr>
      <w:r w:rsidRPr="00706A38">
        <w:rPr>
          <w:b/>
        </w:rPr>
        <w:t xml:space="preserve">4.14.3: </w:t>
      </w:r>
      <w:proofErr w:type="gramStart"/>
      <w:r w:rsidRPr="00706A38">
        <w:t>The  contractor</w:t>
      </w:r>
      <w:proofErr w:type="gramEnd"/>
      <w:r w:rsidRPr="00706A38">
        <w:t xml:space="preserve"> shall quote rates for load testing  of component,  units of the structure, like  one  unit  of  the  foundation, one unit of the superstructure </w:t>
      </w:r>
      <w:proofErr w:type="spellStart"/>
      <w:r w:rsidRPr="00706A38">
        <w:t>etc</w:t>
      </w:r>
      <w:proofErr w:type="spellEnd"/>
      <w:r w:rsidRPr="00706A38">
        <w:t>, along with the tender.</w:t>
      </w:r>
    </w:p>
    <w:p w14:paraId="5BD4E201" w14:textId="77777777" w:rsidR="00991300" w:rsidRPr="00706A38" w:rsidRDefault="00991300" w:rsidP="00991300">
      <w:pPr>
        <w:jc w:val="both"/>
      </w:pPr>
    </w:p>
    <w:p w14:paraId="5BD4E202" w14:textId="77777777" w:rsidR="00991300" w:rsidRPr="00706A38" w:rsidRDefault="00991300" w:rsidP="00991300">
      <w:pPr>
        <w:jc w:val="both"/>
      </w:pPr>
      <w:proofErr w:type="gramStart"/>
      <w:r w:rsidRPr="00706A38">
        <w:rPr>
          <w:b/>
        </w:rPr>
        <w:t>4.14.4  If</w:t>
      </w:r>
      <w:proofErr w:type="gramEnd"/>
      <w:r w:rsidRPr="00706A38">
        <w:rPr>
          <w:b/>
        </w:rPr>
        <w:t xml:space="preserve"> the load test is to be made: -: </w:t>
      </w:r>
    </w:p>
    <w:p w14:paraId="5BD4E203" w14:textId="77777777" w:rsidR="00991300" w:rsidRPr="00706A38" w:rsidRDefault="00991300" w:rsidP="00991300">
      <w:pPr>
        <w:jc w:val="both"/>
        <w:rPr>
          <w:b/>
        </w:rPr>
      </w:pPr>
    </w:p>
    <w:p w14:paraId="5BD4E204" w14:textId="77777777" w:rsidR="00991300" w:rsidRPr="00706A38" w:rsidRDefault="00991300" w:rsidP="00991300">
      <w:pPr>
        <w:jc w:val="both"/>
      </w:pPr>
      <w:r w:rsidRPr="00706A38">
        <w:rPr>
          <w:b/>
        </w:rPr>
        <w:t xml:space="preserve">i: </w:t>
      </w:r>
      <w:proofErr w:type="gramStart"/>
      <w:r w:rsidRPr="00706A38">
        <w:t>Solely  or</w:t>
      </w:r>
      <w:proofErr w:type="gramEnd"/>
      <w:r w:rsidRPr="00706A38">
        <w:t xml:space="preserve">  partly for the reason(s) given in clause  4.14.2  the test shall be carried out by the Contractor at no extra cost  to the Department.</w:t>
      </w:r>
    </w:p>
    <w:p w14:paraId="5BD4E205" w14:textId="77777777" w:rsidR="00991300" w:rsidRPr="00706A38" w:rsidRDefault="00991300" w:rsidP="00991300">
      <w:pPr>
        <w:jc w:val="both"/>
      </w:pPr>
    </w:p>
    <w:p w14:paraId="5BD4E206" w14:textId="77777777" w:rsidR="00991300" w:rsidRPr="00706A38" w:rsidRDefault="00991300" w:rsidP="00991300">
      <w:pPr>
        <w:jc w:val="both"/>
      </w:pPr>
      <w:r w:rsidRPr="00706A38">
        <w:rPr>
          <w:b/>
        </w:rPr>
        <w:t xml:space="preserve">ii: </w:t>
      </w:r>
      <w:proofErr w:type="gramStart"/>
      <w:r w:rsidRPr="00706A38">
        <w:t>As  mentions</w:t>
      </w:r>
      <w:proofErr w:type="gramEnd"/>
      <w:r w:rsidRPr="00706A38">
        <w:t xml:space="preserve"> in clause 4.14.1 if load test on more than  one  span is required the cost of the same shall be reimbursed to the  Contractor at the rate tendered by him, provided the test results thereof are found to be satisfactory; and</w:t>
      </w:r>
    </w:p>
    <w:p w14:paraId="5BD4E207" w14:textId="77777777" w:rsidR="00991300" w:rsidRPr="00706A38" w:rsidRDefault="00991300" w:rsidP="00991300">
      <w:pPr>
        <w:jc w:val="both"/>
      </w:pPr>
    </w:p>
    <w:p w14:paraId="5BD4E208" w14:textId="77777777" w:rsidR="00991300" w:rsidRPr="00706A38" w:rsidRDefault="00991300" w:rsidP="00991300">
      <w:pPr>
        <w:jc w:val="both"/>
      </w:pPr>
      <w:r w:rsidRPr="00706A38">
        <w:rPr>
          <w:b/>
        </w:rPr>
        <w:t xml:space="preserve">iii: </w:t>
      </w:r>
      <w:proofErr w:type="gramStart"/>
      <w:r w:rsidRPr="00706A38">
        <w:t>For  any</w:t>
      </w:r>
      <w:proofErr w:type="gramEnd"/>
      <w:r w:rsidRPr="00706A38">
        <w:t xml:space="preserve">  other  reasons, except mentioned  in  Clause 4.14.2, the payment for the test shall be made to the contractor at the rate quoted by him, irrespective of the result of such test.</w:t>
      </w:r>
    </w:p>
    <w:p w14:paraId="5BD4E209" w14:textId="77777777" w:rsidR="00991300" w:rsidRPr="00706A38" w:rsidRDefault="00991300" w:rsidP="00991300">
      <w:pPr>
        <w:jc w:val="both"/>
      </w:pPr>
    </w:p>
    <w:p w14:paraId="5BD4E20A" w14:textId="77777777" w:rsidR="000E0923" w:rsidRDefault="000E0923" w:rsidP="00991300">
      <w:pPr>
        <w:jc w:val="both"/>
        <w:rPr>
          <w:b/>
        </w:rPr>
      </w:pPr>
    </w:p>
    <w:p w14:paraId="5BD4E20B" w14:textId="77777777" w:rsidR="00991300" w:rsidRPr="00706A38" w:rsidRDefault="00991300" w:rsidP="00991300">
      <w:pPr>
        <w:jc w:val="both"/>
      </w:pPr>
      <w:r w:rsidRPr="00706A38">
        <w:rPr>
          <w:b/>
        </w:rPr>
        <w:lastRenderedPageBreak/>
        <w:t xml:space="preserve">4.14.5: </w:t>
      </w:r>
      <w:r w:rsidRPr="00706A38">
        <w:t>In the event load testing being ordered by the Engineer-in-Charge, the Contractor shall.</w:t>
      </w:r>
    </w:p>
    <w:p w14:paraId="5BD4E20C" w14:textId="77777777" w:rsidR="00991300" w:rsidRPr="00706A38" w:rsidRDefault="00991300" w:rsidP="00991300">
      <w:pPr>
        <w:jc w:val="both"/>
      </w:pPr>
    </w:p>
    <w:p w14:paraId="5BD4E20D" w14:textId="77777777" w:rsidR="00991300" w:rsidRPr="00706A38" w:rsidRDefault="00991300" w:rsidP="00991300">
      <w:pPr>
        <w:jc w:val="both"/>
      </w:pPr>
      <w:r w:rsidRPr="00706A38">
        <w:rPr>
          <w:b/>
        </w:rPr>
        <w:t xml:space="preserve">i: </w:t>
      </w:r>
      <w:r w:rsidRPr="00706A38">
        <w:t xml:space="preserve">Prepare all necessary calculations and details of arrangements for such load, mode and of </w:t>
      </w:r>
      <w:proofErr w:type="gramStart"/>
      <w:r w:rsidRPr="00706A38">
        <w:t>method  of</w:t>
      </w:r>
      <w:proofErr w:type="gramEnd"/>
      <w:r w:rsidRPr="00706A38">
        <w:t xml:space="preserve">  carrying out  the test, the application of loads, duration of testing the load, the equipment to be provided and observations to be made during and after placing the loads in position etc.</w:t>
      </w:r>
    </w:p>
    <w:p w14:paraId="5BD4E20E" w14:textId="77777777" w:rsidR="00991300" w:rsidRPr="009C6315" w:rsidRDefault="00991300" w:rsidP="00991300">
      <w:pPr>
        <w:jc w:val="both"/>
        <w:rPr>
          <w:sz w:val="16"/>
          <w:szCs w:val="16"/>
        </w:rPr>
      </w:pPr>
    </w:p>
    <w:p w14:paraId="5BD4E20F" w14:textId="77777777" w:rsidR="00991300" w:rsidRPr="00706A38" w:rsidRDefault="00991300" w:rsidP="00991300">
      <w:pPr>
        <w:jc w:val="both"/>
      </w:pPr>
      <w:r w:rsidRPr="00706A38">
        <w:rPr>
          <w:b/>
        </w:rPr>
        <w:t xml:space="preserve">ii: </w:t>
      </w:r>
      <w:r w:rsidRPr="00706A38">
        <w:t xml:space="preserve">Make all necessary arrangements for the observations, the centering, equipment etc., That may be needed </w:t>
      </w:r>
      <w:proofErr w:type="gramStart"/>
      <w:r w:rsidRPr="00706A38">
        <w:t>for  measuring</w:t>
      </w:r>
      <w:proofErr w:type="gramEnd"/>
      <w:r w:rsidRPr="00706A38">
        <w:t xml:space="preserve"> the settlements, deflections, etc. required for the test, to the entire satisfaction of the Engineer-in-Charge.</w:t>
      </w:r>
    </w:p>
    <w:p w14:paraId="5BD4E210" w14:textId="77777777" w:rsidR="00991300" w:rsidRPr="009C6315" w:rsidRDefault="00991300" w:rsidP="00991300">
      <w:pPr>
        <w:jc w:val="both"/>
        <w:rPr>
          <w:sz w:val="10"/>
          <w:szCs w:val="10"/>
        </w:rPr>
      </w:pPr>
    </w:p>
    <w:p w14:paraId="5BD4E211" w14:textId="77777777" w:rsidR="00991300" w:rsidRPr="00706A38" w:rsidRDefault="00991300" w:rsidP="00991300">
      <w:pPr>
        <w:jc w:val="both"/>
      </w:pPr>
      <w:r w:rsidRPr="00706A38">
        <w:rPr>
          <w:b/>
        </w:rPr>
        <w:t xml:space="preserve">iii: </w:t>
      </w:r>
      <w:proofErr w:type="gramStart"/>
      <w:r w:rsidRPr="00706A38">
        <w:t xml:space="preserve">Provide  </w:t>
      </w:r>
      <w:proofErr w:type="spellStart"/>
      <w:r w:rsidRPr="00706A38">
        <w:t>labour</w:t>
      </w:r>
      <w:proofErr w:type="spellEnd"/>
      <w:proofErr w:type="gramEnd"/>
      <w:r w:rsidRPr="00706A38">
        <w:t xml:space="preserve"> and made all observations  during  the test.</w:t>
      </w:r>
    </w:p>
    <w:p w14:paraId="5BD4E212" w14:textId="77777777" w:rsidR="00991300" w:rsidRPr="009C6315" w:rsidRDefault="00991300" w:rsidP="00991300">
      <w:pPr>
        <w:jc w:val="both"/>
        <w:rPr>
          <w:sz w:val="16"/>
          <w:szCs w:val="16"/>
        </w:rPr>
      </w:pPr>
    </w:p>
    <w:p w14:paraId="5BD4E213" w14:textId="77777777" w:rsidR="00991300" w:rsidRPr="00706A38" w:rsidRDefault="00991300" w:rsidP="00991300">
      <w:pPr>
        <w:jc w:val="both"/>
      </w:pPr>
      <w:r w:rsidRPr="00706A38">
        <w:rPr>
          <w:b/>
        </w:rPr>
        <w:t xml:space="preserve">4.14.6: </w:t>
      </w:r>
      <w:r w:rsidRPr="00706A38">
        <w:t>The load test shall be carried out in the presence of contractor or his representative, The Engineer-in Charge, shall then communicate as to whether the test has been satisfactory or not or any further tests or reconstruction or strengthening are necessary to correct any faults revealed by the test.</w:t>
      </w:r>
    </w:p>
    <w:p w14:paraId="5BD4E214" w14:textId="77777777" w:rsidR="00991300" w:rsidRPr="009C6315" w:rsidRDefault="00991300" w:rsidP="00991300">
      <w:pPr>
        <w:jc w:val="both"/>
        <w:rPr>
          <w:sz w:val="16"/>
          <w:szCs w:val="16"/>
        </w:rPr>
      </w:pPr>
    </w:p>
    <w:p w14:paraId="5BD4E215" w14:textId="77777777" w:rsidR="00991300" w:rsidRPr="00706A38" w:rsidRDefault="00991300" w:rsidP="00991300">
      <w:pPr>
        <w:jc w:val="both"/>
      </w:pPr>
      <w:r w:rsidRPr="00706A38">
        <w:rPr>
          <w:b/>
        </w:rPr>
        <w:t xml:space="preserve">4.14.7: </w:t>
      </w:r>
      <w:r w:rsidRPr="00706A38">
        <w:t xml:space="preserve">Any defects noticed in the structure or any damage done to the bridge at the time of testing which affects or is likely to </w:t>
      </w:r>
      <w:proofErr w:type="gramStart"/>
      <w:r w:rsidRPr="00706A38">
        <w:t>effect</w:t>
      </w:r>
      <w:proofErr w:type="gramEnd"/>
      <w:r w:rsidRPr="00706A38">
        <w:t xml:space="preserve"> the strength of the bridge shall be rectified by the contractor at his own cost by remedial measures or replacement as approved by Engineer-in-Charge.</w:t>
      </w:r>
    </w:p>
    <w:p w14:paraId="5BD4E216" w14:textId="77777777" w:rsidR="00991300" w:rsidRPr="00706A38" w:rsidRDefault="00991300" w:rsidP="00991300">
      <w:pPr>
        <w:jc w:val="both"/>
      </w:pPr>
    </w:p>
    <w:p w14:paraId="5BD4E217" w14:textId="77777777" w:rsidR="00991300" w:rsidRPr="00706A38" w:rsidRDefault="00991300" w:rsidP="00991300">
      <w:pPr>
        <w:jc w:val="both"/>
      </w:pPr>
      <w:r w:rsidRPr="00706A38">
        <w:rPr>
          <w:b/>
        </w:rPr>
        <w:t xml:space="preserve">4.14.8: </w:t>
      </w:r>
      <w:proofErr w:type="gramStart"/>
      <w:r w:rsidRPr="00706A38">
        <w:t>When  the</w:t>
      </w:r>
      <w:proofErr w:type="gramEnd"/>
      <w:r w:rsidRPr="00706A38">
        <w:t xml:space="preserve"> tests are declared by the Engineer-in-Charge as having been completed, the Contractor will remove all loadings which  might  still  be on the bridge  as  well  as  on  the surroundings.</w:t>
      </w:r>
    </w:p>
    <w:p w14:paraId="5BD4E218" w14:textId="77777777" w:rsidR="00991300" w:rsidRPr="00706A38" w:rsidRDefault="00991300" w:rsidP="00991300">
      <w:pPr>
        <w:jc w:val="both"/>
      </w:pPr>
    </w:p>
    <w:p w14:paraId="5BD4E219" w14:textId="77777777" w:rsidR="00991300" w:rsidRPr="00706A38" w:rsidRDefault="00991300" w:rsidP="00991300">
      <w:pPr>
        <w:jc w:val="both"/>
      </w:pPr>
      <w:r w:rsidRPr="00706A38">
        <w:rPr>
          <w:b/>
        </w:rPr>
        <w:t>4.15</w:t>
      </w:r>
      <w:r w:rsidRPr="00706A38">
        <w:rPr>
          <w:b/>
        </w:rPr>
        <w:tab/>
        <w:t xml:space="preserve">Lumpsum offer based on Departmental designs: </w:t>
      </w:r>
      <w:r w:rsidRPr="00706A38">
        <w:t>The outline design mentioned in Annexure-M-contains general arrangement drawing of the bridge only and gives following broad details:</w:t>
      </w:r>
    </w:p>
    <w:p w14:paraId="5BD4E21A" w14:textId="77777777" w:rsidR="00991300" w:rsidRPr="00706A38" w:rsidRDefault="00991300" w:rsidP="00991300">
      <w:pPr>
        <w:jc w:val="both"/>
      </w:pPr>
      <w:r w:rsidRPr="00706A38">
        <w:t>(a)  Length of bridge:</w:t>
      </w:r>
    </w:p>
    <w:p w14:paraId="5BD4E21B" w14:textId="77777777" w:rsidR="00991300" w:rsidRPr="00706A38" w:rsidRDefault="00991300" w:rsidP="00991300">
      <w:pPr>
        <w:jc w:val="both"/>
      </w:pPr>
      <w:r w:rsidRPr="00706A38">
        <w:t>(b)  Formation level:</w:t>
      </w:r>
    </w:p>
    <w:p w14:paraId="5BD4E21C" w14:textId="77777777" w:rsidR="00991300" w:rsidRPr="00706A38" w:rsidRDefault="00991300" w:rsidP="00991300">
      <w:pPr>
        <w:jc w:val="both"/>
      </w:pPr>
      <w:r w:rsidRPr="00706A38">
        <w:t>(c)  Foundation level:</w:t>
      </w:r>
    </w:p>
    <w:p w14:paraId="5BD4E21D" w14:textId="77777777" w:rsidR="00991300" w:rsidRPr="00706A38" w:rsidRDefault="00991300" w:rsidP="00991300">
      <w:pPr>
        <w:jc w:val="both"/>
      </w:pPr>
      <w:r w:rsidRPr="00706A38">
        <w:t>(d)  Broad outline details and type of foundations, piers, abutments and returns, bearings and superstructure.</w:t>
      </w:r>
    </w:p>
    <w:p w14:paraId="5BD4E21E" w14:textId="77777777" w:rsidR="00991300" w:rsidRPr="00706A38" w:rsidRDefault="00991300" w:rsidP="00991300">
      <w:pPr>
        <w:jc w:val="both"/>
      </w:pPr>
      <w:r w:rsidRPr="00706A38">
        <w:t>(e)  The design loading hydraulic data for design and code of reference on which the outline design is based as given in the N.I.T. Chapter IV</w:t>
      </w:r>
    </w:p>
    <w:p w14:paraId="5BD4E21F" w14:textId="77777777" w:rsidR="00991300" w:rsidRPr="00706A38" w:rsidRDefault="00991300" w:rsidP="00991300">
      <w:pPr>
        <w:jc w:val="both"/>
      </w:pPr>
    </w:p>
    <w:p w14:paraId="5BD4E220" w14:textId="77777777" w:rsidR="00991300" w:rsidRPr="00706A38" w:rsidRDefault="00991300" w:rsidP="00991300">
      <w:pPr>
        <w:jc w:val="both"/>
      </w:pPr>
      <w:r w:rsidRPr="00706A38">
        <w:t xml:space="preserve">Detailed working drawings, giving dimensions of members and specifications will be based on the above basic factor (a) to (e).  Contractor(s) lumpsum offer based on the aforesaid outline design shall include construction of the complete structure as per the aforesaid detailed design and drawings. Modifications in the dimensions of structural members if found necessary. while working out the details shall have to </w:t>
      </w:r>
      <w:proofErr w:type="gramStart"/>
      <w:r w:rsidRPr="00706A38">
        <w:t>be  carried</w:t>
      </w:r>
      <w:proofErr w:type="gramEnd"/>
      <w:r w:rsidRPr="00706A38">
        <w:t xml:space="preserve">  out by the contractor within the lump</w:t>
      </w:r>
      <w:r w:rsidR="00A96565">
        <w:t>-</w:t>
      </w:r>
      <w:r w:rsidRPr="00706A38">
        <w:t xml:space="preserve">sum cost it however changes in items (a) to (e) above are required to be done the lumpsum cost would be adjusted as per the provision in the agreement.  In </w:t>
      </w:r>
      <w:proofErr w:type="gramStart"/>
      <w:r w:rsidRPr="00706A38">
        <w:t>respect  Contractors</w:t>
      </w:r>
      <w:proofErr w:type="gramEnd"/>
      <w:r w:rsidRPr="00706A38">
        <w:t xml:space="preserve">  own design,  if  during  execution  it becomes necessary to change the basic data of the design as given  in  the Annexure `'N'' suitable adjustment  shall  be made in the  lump</w:t>
      </w:r>
      <w:r w:rsidR="00A96565">
        <w:t>-</w:t>
      </w:r>
      <w:r w:rsidRPr="00706A38">
        <w:t>sum cost  according  to  the  relevant conditions of the contract agreement.</w:t>
      </w:r>
    </w:p>
    <w:p w14:paraId="5BD4E221" w14:textId="77777777" w:rsidR="00991300" w:rsidRPr="009C6315" w:rsidRDefault="00991300" w:rsidP="00991300">
      <w:pPr>
        <w:jc w:val="both"/>
        <w:rPr>
          <w:sz w:val="18"/>
          <w:szCs w:val="18"/>
        </w:rPr>
      </w:pPr>
    </w:p>
    <w:p w14:paraId="5BD4E222" w14:textId="77777777" w:rsidR="000E0923" w:rsidRDefault="000E0923" w:rsidP="00991300">
      <w:pPr>
        <w:jc w:val="both"/>
        <w:rPr>
          <w:b/>
        </w:rPr>
      </w:pPr>
    </w:p>
    <w:p w14:paraId="5BD4E223" w14:textId="77777777" w:rsidR="000E0923" w:rsidRDefault="000E0923" w:rsidP="00991300">
      <w:pPr>
        <w:jc w:val="both"/>
        <w:rPr>
          <w:b/>
        </w:rPr>
      </w:pPr>
    </w:p>
    <w:p w14:paraId="5BD4E224" w14:textId="77777777" w:rsidR="000E0923" w:rsidRDefault="000E0923" w:rsidP="00991300">
      <w:pPr>
        <w:jc w:val="both"/>
        <w:rPr>
          <w:b/>
        </w:rPr>
      </w:pPr>
    </w:p>
    <w:p w14:paraId="5BD4E225" w14:textId="77777777" w:rsidR="00991300" w:rsidRPr="00706A38" w:rsidRDefault="00991300" w:rsidP="00991300">
      <w:pPr>
        <w:jc w:val="both"/>
      </w:pPr>
      <w:r w:rsidRPr="00706A38">
        <w:rPr>
          <w:b/>
        </w:rPr>
        <w:lastRenderedPageBreak/>
        <w:t>4.16</w:t>
      </w:r>
      <w:r w:rsidRPr="00706A38">
        <w:rPr>
          <w:b/>
        </w:rPr>
        <w:tab/>
        <w:t xml:space="preserve">Change in alternative design: </w:t>
      </w:r>
      <w:r w:rsidRPr="00706A38">
        <w:t>On award of the contract, based on Contractor(s) design the contractor may be permitted to modify the design excluding span arrangements without any variation in the lump</w:t>
      </w:r>
      <w:r w:rsidR="00A96565">
        <w:t>-</w:t>
      </w:r>
      <w:r w:rsidRPr="00706A38">
        <w:t>sum price provided the modified design satisfies the requirements of the contract in all respects. The dimensions of the structural members as shown by the contractor on the tender drawing may be increased or decreased, if necessary, so as to satisfy the requirements of this contract in all respects.</w:t>
      </w:r>
    </w:p>
    <w:p w14:paraId="5BD4E226" w14:textId="77777777" w:rsidR="00991300" w:rsidRPr="00706A38" w:rsidRDefault="00991300" w:rsidP="00991300">
      <w:pPr>
        <w:jc w:val="both"/>
      </w:pPr>
    </w:p>
    <w:p w14:paraId="5BD4E227" w14:textId="77777777" w:rsidR="00991300" w:rsidRPr="00706A38" w:rsidRDefault="00991300" w:rsidP="00991300">
      <w:pPr>
        <w:jc w:val="both"/>
      </w:pPr>
      <w:r w:rsidRPr="00706A38">
        <w:rPr>
          <w:b/>
        </w:rPr>
        <w:t xml:space="preserve">4.17   Basic foundation levels: </w:t>
      </w:r>
      <w:r w:rsidRPr="00706A38">
        <w:t xml:space="preserve">The basic levels of foundation in contractors design shall not be higher than the levels shown in the departmental drawing in case the location of pier in identical to the one in the departmental drawing. Whenever the pier locations are changed, the foundation levels shall not be </w:t>
      </w:r>
      <w:proofErr w:type="gramStart"/>
      <w:r w:rsidRPr="00706A38">
        <w:t>higher  than</w:t>
      </w:r>
      <w:proofErr w:type="gramEnd"/>
      <w:r w:rsidRPr="00706A38">
        <w:t xml:space="preserve">  foundation levels obtained  by  straight  line interpolations  between foundation levels  as  indicated  in departmental  drawing,. In case to bore data is given in departmental documents and it contains rock the basic foundations level for the lumpsum cost shall be lower of the following two levels.</w:t>
      </w:r>
    </w:p>
    <w:p w14:paraId="5BD4E228" w14:textId="77777777" w:rsidR="00991300" w:rsidRPr="00706A38" w:rsidRDefault="00991300" w:rsidP="00991300">
      <w:pPr>
        <w:jc w:val="both"/>
      </w:pPr>
    </w:p>
    <w:p w14:paraId="5BD4E229" w14:textId="77777777" w:rsidR="00991300" w:rsidRPr="00706A38" w:rsidRDefault="00991300" w:rsidP="00991300">
      <w:pPr>
        <w:jc w:val="both"/>
      </w:pPr>
      <w:r w:rsidRPr="00706A38">
        <w:rPr>
          <w:b/>
        </w:rPr>
        <w:t xml:space="preserve">a: </w:t>
      </w:r>
      <w:r w:rsidRPr="00706A38">
        <w:t>Foundation level interpolated from the foundation level in departmental drawing and as stated above.</w:t>
      </w:r>
    </w:p>
    <w:p w14:paraId="5BD4E22A" w14:textId="77777777" w:rsidR="00991300" w:rsidRPr="00706A38" w:rsidRDefault="00991300" w:rsidP="00991300">
      <w:pPr>
        <w:jc w:val="both"/>
      </w:pPr>
    </w:p>
    <w:p w14:paraId="5BD4E22B" w14:textId="77777777" w:rsidR="00991300" w:rsidRPr="00706A38" w:rsidRDefault="00991300" w:rsidP="00991300">
      <w:pPr>
        <w:jc w:val="both"/>
      </w:pPr>
      <w:r w:rsidRPr="00706A38">
        <w:rPr>
          <w:b/>
        </w:rPr>
        <w:t xml:space="preserve">b: </w:t>
      </w:r>
      <w:r w:rsidRPr="00706A38">
        <w:t xml:space="preserve">In case of foundations resting on rock, foundations level shall be 1.5 M in soft rock and 0.6 M in hard rock. The rock levels at locations of foundations shall be arrived at by </w:t>
      </w:r>
      <w:proofErr w:type="gramStart"/>
      <w:r w:rsidRPr="00706A38">
        <w:t>straight line</w:t>
      </w:r>
      <w:proofErr w:type="gramEnd"/>
      <w:r w:rsidRPr="00706A38">
        <w:t xml:space="preserve"> interpolation of rock levels shown in bore data given in the N.I.T.</w:t>
      </w:r>
    </w:p>
    <w:p w14:paraId="5BD4E22C" w14:textId="77777777" w:rsidR="00991300" w:rsidRPr="00706A38" w:rsidRDefault="00991300" w:rsidP="00991300">
      <w:pPr>
        <w:jc w:val="both"/>
      </w:pPr>
    </w:p>
    <w:p w14:paraId="5BD4E22D" w14:textId="77777777" w:rsidR="00991300" w:rsidRPr="00706A38" w:rsidRDefault="00991300" w:rsidP="00991300">
      <w:pPr>
        <w:jc w:val="both"/>
      </w:pPr>
      <w:r w:rsidRPr="00706A38">
        <w:rPr>
          <w:b/>
        </w:rPr>
        <w:t xml:space="preserve">4.18 Confirmatory borings: </w:t>
      </w:r>
      <w:r w:rsidRPr="00706A38">
        <w:t>Confirmatory borings trial pits shall have to be taken at the location of each foundation within the lump</w:t>
      </w:r>
      <w:r w:rsidR="00A96565">
        <w:t>-</w:t>
      </w:r>
      <w:r w:rsidRPr="00706A38">
        <w:t xml:space="preserve">sum cost. On award of the work, </w:t>
      </w:r>
      <w:proofErr w:type="gramStart"/>
      <w:r w:rsidRPr="00706A38">
        <w:t>contractor  shall</w:t>
      </w:r>
      <w:proofErr w:type="gramEnd"/>
      <w:r w:rsidRPr="00706A38">
        <w:t xml:space="preserve">  take confirmatory bores up to 4 M below design foundation level. The bore data shall be recorded as laid down in IRC 78. Approval of foundation level shall be given </w:t>
      </w:r>
      <w:proofErr w:type="gramStart"/>
      <w:r w:rsidRPr="00706A38">
        <w:t>on  examining</w:t>
      </w:r>
      <w:proofErr w:type="gramEnd"/>
      <w:r w:rsidRPr="00706A38">
        <w:t xml:space="preserve"> results of confirmatory bores.</w:t>
      </w:r>
    </w:p>
    <w:p w14:paraId="5BD4E22E" w14:textId="77777777" w:rsidR="00991300" w:rsidRPr="00706A38" w:rsidRDefault="00991300" w:rsidP="00991300">
      <w:pPr>
        <w:jc w:val="both"/>
      </w:pPr>
    </w:p>
    <w:p w14:paraId="5BD4E22F" w14:textId="77777777" w:rsidR="00991300" w:rsidRPr="00706A38" w:rsidRDefault="00991300" w:rsidP="00991300">
      <w:pPr>
        <w:jc w:val="both"/>
      </w:pPr>
      <w:r w:rsidRPr="00706A38">
        <w:rPr>
          <w:b/>
        </w:rPr>
        <w:t xml:space="preserve">4.19: </w:t>
      </w:r>
      <w:proofErr w:type="gramStart"/>
      <w:r w:rsidRPr="00706A38">
        <w:t>All  portions</w:t>
      </w:r>
      <w:proofErr w:type="gramEnd"/>
      <w:r w:rsidRPr="00706A38">
        <w:t xml:space="preserve">  of  faces  of  RCC and  prestressed  concrete members either fully exposed or lying within a depth of 0.5 M below the level of perennial submergence under water, Soil of soil  water  system  shall be reinforced  for  shrinkage  of temperature.  This reinforcement shall be provided in two directions at right angles to each other in a plane parallel to the surface under consideration and shall be spaced 300 mm maximum with minimum 250 Sqm of steel area per meter in each direction for all grades of reinforcement. Reinforcing for shrinkage and temperature e.g. main longitudinal reinforcement </w:t>
      </w:r>
      <w:proofErr w:type="spellStart"/>
      <w:r w:rsidRPr="00706A38">
        <w:t>distributionreinforcement</w:t>
      </w:r>
      <w:proofErr w:type="spellEnd"/>
      <w:r w:rsidRPr="00706A38">
        <w:t>, distribution reinforcement in slabs web reinforcement in beams and ties links etc.</w:t>
      </w:r>
    </w:p>
    <w:p w14:paraId="5BD4E230" w14:textId="77777777" w:rsidR="00991300" w:rsidRPr="00706A38" w:rsidRDefault="00991300" w:rsidP="00991300">
      <w:pPr>
        <w:jc w:val="both"/>
      </w:pPr>
    </w:p>
    <w:p w14:paraId="5BD4E231" w14:textId="77777777" w:rsidR="00991300" w:rsidRPr="00706A38" w:rsidRDefault="00991300" w:rsidP="00991300">
      <w:pPr>
        <w:jc w:val="both"/>
      </w:pPr>
      <w:r w:rsidRPr="00706A38">
        <w:rPr>
          <w:b/>
        </w:rPr>
        <w:t>4.</w:t>
      </w:r>
      <w:proofErr w:type="gramStart"/>
      <w:r w:rsidRPr="00706A38">
        <w:rPr>
          <w:b/>
        </w:rPr>
        <w:t>20.Submersible</w:t>
      </w:r>
      <w:proofErr w:type="gramEnd"/>
      <w:r w:rsidRPr="00706A38">
        <w:rPr>
          <w:b/>
        </w:rPr>
        <w:t xml:space="preserve"> bridge. (a): </w:t>
      </w:r>
      <w:r w:rsidRPr="00706A38">
        <w:t xml:space="preserve">Horizontal pressure due to water current on the submerged deck of the bridge shall be assessed in accordance with </w:t>
      </w:r>
      <w:proofErr w:type="gramStart"/>
      <w:r w:rsidRPr="00706A38">
        <w:t>clause  213</w:t>
      </w:r>
      <w:proofErr w:type="gramEnd"/>
      <w:r w:rsidRPr="00706A38">
        <w:t>.1of IRC by taking K=1.5.</w:t>
      </w:r>
    </w:p>
    <w:p w14:paraId="5BD4E232" w14:textId="77777777" w:rsidR="00991300" w:rsidRPr="00706A38" w:rsidRDefault="00991300" w:rsidP="00991300">
      <w:pPr>
        <w:jc w:val="both"/>
      </w:pPr>
    </w:p>
    <w:p w14:paraId="5BD4E233" w14:textId="77777777" w:rsidR="00991300" w:rsidRPr="00706A38" w:rsidRDefault="00991300" w:rsidP="00991300">
      <w:pPr>
        <w:jc w:val="both"/>
      </w:pPr>
      <w:r w:rsidRPr="00706A38">
        <w:rPr>
          <w:b/>
        </w:rPr>
        <w:t xml:space="preserve">b: </w:t>
      </w:r>
      <w:r w:rsidRPr="00706A38">
        <w:t xml:space="preserve">The submerged deck structure and the supporting </w:t>
      </w:r>
      <w:proofErr w:type="gramStart"/>
      <w:r w:rsidRPr="00706A38">
        <w:t>structure  shall</w:t>
      </w:r>
      <w:proofErr w:type="gramEnd"/>
      <w:r w:rsidRPr="00706A38">
        <w:t xml:space="preserve"> be designed for full buoyancy effect. In respect of hollow box type of deck, the volume of hollow portion may be ignored, if adequate opening are provided in the structure in order to ensure that the water level inside and outside the deck rises and </w:t>
      </w:r>
      <w:proofErr w:type="gramStart"/>
      <w:r w:rsidRPr="00706A38">
        <w:t>falls  to</w:t>
      </w:r>
      <w:proofErr w:type="gramEnd"/>
      <w:r w:rsidRPr="00706A38">
        <w:t xml:space="preserve"> the same level. This rise and fall of flood level may be assumed to 0.2 M/hour. If a box section is </w:t>
      </w:r>
      <w:proofErr w:type="spellStart"/>
      <w:r w:rsidRPr="00706A38">
        <w:t>adopeted</w:t>
      </w:r>
      <w:proofErr w:type="spellEnd"/>
      <w:r w:rsidRPr="00706A38">
        <w:t xml:space="preserve"> for </w:t>
      </w:r>
      <w:proofErr w:type="spellStart"/>
      <w:r w:rsidRPr="00706A38">
        <w:t>submercible</w:t>
      </w:r>
      <w:proofErr w:type="spellEnd"/>
      <w:r w:rsidRPr="00706A38">
        <w:t xml:space="preserve"> bridge if shall be a pre</w:t>
      </w:r>
      <w:r w:rsidR="00A96565">
        <w:t>-</w:t>
      </w:r>
      <w:r w:rsidRPr="00706A38">
        <w:t>stressed box with sufficient clear depth of facilitate inspection during service.</w:t>
      </w:r>
    </w:p>
    <w:p w14:paraId="5BD4E234" w14:textId="77777777" w:rsidR="00991300" w:rsidRPr="00706A38" w:rsidRDefault="00991300" w:rsidP="00991300">
      <w:pPr>
        <w:jc w:val="both"/>
      </w:pPr>
      <w:r w:rsidRPr="00706A38">
        <w:t>RCC box is not acceptable.</w:t>
      </w:r>
    </w:p>
    <w:p w14:paraId="5BD4E235" w14:textId="77777777" w:rsidR="00991300" w:rsidRPr="00706A38" w:rsidRDefault="00991300" w:rsidP="00991300">
      <w:pPr>
        <w:jc w:val="both"/>
      </w:pPr>
      <w:r w:rsidRPr="00706A38">
        <w:rPr>
          <w:b/>
        </w:rPr>
        <w:t xml:space="preserve">c: </w:t>
      </w:r>
      <w:r w:rsidRPr="00706A38">
        <w:t>Adequate anchorage shall be provided between the deck and pier cap to prevent displacement due to horizontal force of water on deck and uplift effect, due to buoyancy.</w:t>
      </w:r>
    </w:p>
    <w:p w14:paraId="5BD4E236" w14:textId="77777777" w:rsidR="00991300" w:rsidRPr="00706A38" w:rsidRDefault="00991300" w:rsidP="00991300">
      <w:pPr>
        <w:jc w:val="both"/>
      </w:pPr>
      <w:r w:rsidRPr="00706A38">
        <w:rPr>
          <w:b/>
        </w:rPr>
        <w:lastRenderedPageBreak/>
        <w:t xml:space="preserve">d: </w:t>
      </w:r>
      <w:proofErr w:type="gramStart"/>
      <w:r w:rsidRPr="00706A38">
        <w:t>Elastomeric  bearing</w:t>
      </w:r>
      <w:proofErr w:type="gramEnd"/>
      <w:r w:rsidRPr="00706A38">
        <w:t xml:space="preserve">  will be  acceptable  if  adequate  arrangement of anchorage are made at supports to prevent displacement and lifting up due to horizontal water force and buoyancy.</w:t>
      </w:r>
    </w:p>
    <w:p w14:paraId="5BD4E237" w14:textId="77777777" w:rsidR="00991300" w:rsidRPr="00706A38" w:rsidRDefault="00991300" w:rsidP="00991300">
      <w:pPr>
        <w:jc w:val="both"/>
      </w:pPr>
      <w:r w:rsidRPr="00706A38">
        <w:rPr>
          <w:b/>
        </w:rPr>
        <w:t xml:space="preserve">e: </w:t>
      </w:r>
      <w:r w:rsidRPr="00706A38">
        <w:t xml:space="preserve">Submersible bridges shall be provided with 225mm </w:t>
      </w:r>
      <w:proofErr w:type="spellStart"/>
      <w:r w:rsidRPr="00706A38">
        <w:t>kerb</w:t>
      </w:r>
      <w:proofErr w:type="spellEnd"/>
      <w:r w:rsidRPr="00706A38">
        <w:t xml:space="preserve"> and railings in accordance with clauses 112 &amp; 116 of IRC 5. Recesses may be left in the </w:t>
      </w:r>
      <w:proofErr w:type="spellStart"/>
      <w:r w:rsidRPr="00706A38">
        <w:t>kerb</w:t>
      </w:r>
      <w:proofErr w:type="spellEnd"/>
      <w:r w:rsidRPr="00706A38">
        <w:t xml:space="preserve"> at distance of 2 to 3 M to discharge flood water from the deck.</w:t>
      </w:r>
    </w:p>
    <w:p w14:paraId="5BD4E238" w14:textId="77777777" w:rsidR="00991300" w:rsidRPr="00706A38" w:rsidRDefault="00991300" w:rsidP="00991300">
      <w:pPr>
        <w:jc w:val="both"/>
      </w:pPr>
    </w:p>
    <w:p w14:paraId="5BD4E239" w14:textId="77777777" w:rsidR="00991300" w:rsidRPr="00706A38" w:rsidRDefault="00991300" w:rsidP="00991300">
      <w:pPr>
        <w:jc w:val="both"/>
      </w:pPr>
      <w:proofErr w:type="gramStart"/>
      <w:r w:rsidRPr="00706A38">
        <w:rPr>
          <w:b/>
        </w:rPr>
        <w:t>4.21  Lay</w:t>
      </w:r>
      <w:proofErr w:type="gramEnd"/>
      <w:r w:rsidRPr="00706A38">
        <w:rPr>
          <w:b/>
        </w:rPr>
        <w:t xml:space="preserve"> out of the bridge: </w:t>
      </w:r>
      <w:r w:rsidRPr="00706A38">
        <w:t xml:space="preserve">Before commencement of the work, the  contractor shall obtain the correct site, </w:t>
      </w:r>
      <w:proofErr w:type="spellStart"/>
      <w:r w:rsidRPr="00706A38">
        <w:t>centre</w:t>
      </w:r>
      <w:proofErr w:type="spellEnd"/>
      <w:r w:rsidRPr="00706A38">
        <w:t xml:space="preserve"> line or  the  bridge and location of the abutments and piers from the Engineer-  in-Charge of the work. The control pillars shall be fixed at each end of the bridge about 15 meters away from the location of the abutments or end piers. The top of Reference pillars shall be at a suitable level (so that the </w:t>
      </w:r>
      <w:proofErr w:type="spellStart"/>
      <w:r w:rsidRPr="00706A38">
        <w:t>centre</w:t>
      </w:r>
      <w:proofErr w:type="spellEnd"/>
      <w:r w:rsidRPr="00706A38">
        <w:t xml:space="preserve"> line of all piers could be checked) and its size shall be adequate (width about 1/3 of the height). The </w:t>
      </w:r>
      <w:proofErr w:type="spellStart"/>
      <w:r w:rsidRPr="00706A38">
        <w:t>centre</w:t>
      </w:r>
      <w:proofErr w:type="spellEnd"/>
      <w:r w:rsidRPr="00706A38">
        <w:t xml:space="preserve"> line of the bridge and the formation level shall be in inscribed on a concrete copping over the reference pillars.</w:t>
      </w:r>
    </w:p>
    <w:p w14:paraId="5BD4E23A" w14:textId="77777777" w:rsidR="00991300" w:rsidRPr="00706A38" w:rsidRDefault="00991300" w:rsidP="00991300">
      <w:pPr>
        <w:jc w:val="both"/>
      </w:pPr>
    </w:p>
    <w:p w14:paraId="5BD4E23B" w14:textId="77777777" w:rsidR="00991300" w:rsidRPr="00706A38" w:rsidRDefault="00991300" w:rsidP="00991300">
      <w:pPr>
        <w:jc w:val="both"/>
      </w:pPr>
      <w:proofErr w:type="gramStart"/>
      <w:r w:rsidRPr="00706A38">
        <w:rPr>
          <w:b/>
        </w:rPr>
        <w:t>4.22  Starting</w:t>
      </w:r>
      <w:proofErr w:type="gramEnd"/>
      <w:r w:rsidRPr="00706A38">
        <w:rPr>
          <w:b/>
        </w:rPr>
        <w:t xml:space="preserve"> point: </w:t>
      </w:r>
      <w:r w:rsidRPr="00706A38">
        <w:t xml:space="preserve">At the bottom of one of the control pillars,  a firm starting point may be established on the </w:t>
      </w:r>
      <w:proofErr w:type="spellStart"/>
      <w:r w:rsidRPr="00706A38">
        <w:t>centre</w:t>
      </w:r>
      <w:proofErr w:type="spellEnd"/>
      <w:r w:rsidRPr="00706A38">
        <w:t xml:space="preserve"> line and  all distances of piers and abutments may be measured from this  starting point to avoid errors in the length of the bridge. The distance of each pier may be measured from the starting point and checked from pier to pier. Reference </w:t>
      </w:r>
      <w:proofErr w:type="gramStart"/>
      <w:r w:rsidRPr="00706A38">
        <w:t>pillars  indicating</w:t>
      </w:r>
      <w:proofErr w:type="gramEnd"/>
      <w:r w:rsidRPr="00706A38">
        <w:t xml:space="preserve"> </w:t>
      </w:r>
      <w:proofErr w:type="spellStart"/>
      <w:r w:rsidRPr="00706A38">
        <w:t>centreline</w:t>
      </w:r>
      <w:proofErr w:type="spellEnd"/>
      <w:r w:rsidRPr="00706A38">
        <w:t xml:space="preserve"> shall then be fixed at the location of each pier. There will be four pillars, two along the length of the bridge and two along the river direction upstream and downstream of the bridge. The </w:t>
      </w:r>
      <w:proofErr w:type="spellStart"/>
      <w:r w:rsidRPr="00706A38">
        <w:t>centre</w:t>
      </w:r>
      <w:proofErr w:type="spellEnd"/>
      <w:r w:rsidRPr="00706A38">
        <w:t xml:space="preserve"> line shall be correctly marked on the concrete copping over these reference pillars.</w:t>
      </w:r>
    </w:p>
    <w:p w14:paraId="5BD4E23C" w14:textId="77777777" w:rsidR="00991300" w:rsidRPr="00706A38" w:rsidRDefault="00991300" w:rsidP="00991300">
      <w:pPr>
        <w:jc w:val="both"/>
      </w:pPr>
    </w:p>
    <w:p w14:paraId="5BD4E23D" w14:textId="77777777" w:rsidR="00991300" w:rsidRPr="00706A38" w:rsidRDefault="00991300" w:rsidP="00991300">
      <w:pPr>
        <w:jc w:val="both"/>
      </w:pPr>
      <w:proofErr w:type="gramStart"/>
      <w:r w:rsidRPr="00706A38">
        <w:rPr>
          <w:b/>
        </w:rPr>
        <w:t>4.23  Correct</w:t>
      </w:r>
      <w:proofErr w:type="gramEnd"/>
      <w:r w:rsidRPr="00706A38">
        <w:rPr>
          <w:b/>
        </w:rPr>
        <w:t xml:space="preserve"> cross section: </w:t>
      </w:r>
      <w:r w:rsidRPr="00706A38">
        <w:t>Before  commencing  the work the  Resident  Engineer of the Contractor and the Engineer-in-Charge of the   department shall take a cross section of the bridge jointly. The levels will be taken from the same Bench mark which has been adopted for carrying out the surveys. If the actual bed levels of the river are found to vary from the levels given in the outline design supplied with the tender, the contractor shall bring the   fact to the notice of the C.E. in the event of variation, it is   desirable to check the Bench mark and the survey plans before reporting the fact to the Chief Engineer.</w:t>
      </w:r>
    </w:p>
    <w:p w14:paraId="5BD4E23E" w14:textId="77777777" w:rsidR="00991300" w:rsidRPr="00706A38" w:rsidRDefault="00991300" w:rsidP="00991300">
      <w:pPr>
        <w:jc w:val="both"/>
      </w:pPr>
    </w:p>
    <w:p w14:paraId="5BD4E23F" w14:textId="77777777" w:rsidR="00991300" w:rsidRPr="00706A38" w:rsidRDefault="00991300" w:rsidP="00991300">
      <w:pPr>
        <w:jc w:val="both"/>
      </w:pPr>
      <w:proofErr w:type="gramStart"/>
      <w:r w:rsidRPr="00706A38">
        <w:rPr>
          <w:b/>
        </w:rPr>
        <w:t>4.24  Daily</w:t>
      </w:r>
      <w:proofErr w:type="gramEnd"/>
      <w:r w:rsidRPr="00706A38">
        <w:rPr>
          <w:b/>
        </w:rPr>
        <w:t xml:space="preserve"> water level: </w:t>
      </w:r>
      <w:r w:rsidRPr="00706A38">
        <w:t>A record of the daily water level in  the  river shall be maintained jointly. If this level is found to very substantially from the low water level mentioned in the N.I.T.</w:t>
      </w:r>
      <w:proofErr w:type="gramStart"/>
      <w:r w:rsidRPr="00706A38">
        <w:t>,  the</w:t>
      </w:r>
      <w:proofErr w:type="gramEnd"/>
      <w:r w:rsidRPr="00706A38">
        <w:t xml:space="preserve"> fact shall be brought to the notice of the Chief Engineer   immediately.</w:t>
      </w:r>
    </w:p>
    <w:p w14:paraId="5BD4E240" w14:textId="77777777" w:rsidR="00991300" w:rsidRPr="00706A38" w:rsidRDefault="00991300" w:rsidP="00991300">
      <w:pPr>
        <w:jc w:val="both"/>
      </w:pPr>
    </w:p>
    <w:p w14:paraId="5BD4E241" w14:textId="77777777" w:rsidR="00991300" w:rsidRPr="00706A38" w:rsidRDefault="00991300" w:rsidP="00991300">
      <w:pPr>
        <w:jc w:val="both"/>
      </w:pPr>
      <w:proofErr w:type="gramStart"/>
      <w:r w:rsidRPr="00706A38">
        <w:rPr>
          <w:b/>
        </w:rPr>
        <w:t>4.25  Testing</w:t>
      </w:r>
      <w:proofErr w:type="gramEnd"/>
      <w:r w:rsidRPr="00706A38">
        <w:rPr>
          <w:b/>
        </w:rPr>
        <w:t xml:space="preserve"> of concrete: </w:t>
      </w:r>
      <w:r w:rsidRPr="00706A38">
        <w:t>All  concrete  used  in  the  bridge structure shall be mixed in power driven mechanical mixers and  vibrated. The concrete laid under water should not be vibrated. The contractor's lumpsum quotation shall include the cost of testing of concret</w:t>
      </w:r>
      <w:r w:rsidR="00402DE3">
        <w:t>e</w:t>
      </w:r>
      <w:r w:rsidRPr="00706A38">
        <w:t xml:space="preserve"> cubes. Installation of a Calibrated Testing Machine at site by the contractor will be acceptable. The testing   will however, be done under the supervision of the Engineer-in- charge of his authorized representative. The contractor shall furnish a test certificate of the concrete test machine, to be used by him on the site of works sampling, strength test </w:t>
      </w:r>
      <w:proofErr w:type="gramStart"/>
      <w:r w:rsidRPr="00706A38">
        <w:t>of  concret</w:t>
      </w:r>
      <w:r w:rsidR="00402DE3">
        <w:t>e</w:t>
      </w:r>
      <w:proofErr w:type="gramEnd"/>
      <w:r w:rsidRPr="00706A38">
        <w:t xml:space="preserve"> and acceptance criteria shall be in accordance  with clauses 302.6.4.2 &amp; 302.6.4.3 of IRC: 21:1987</w:t>
      </w:r>
    </w:p>
    <w:p w14:paraId="5BD4E242" w14:textId="77777777" w:rsidR="00991300" w:rsidRPr="00706A38" w:rsidRDefault="00991300" w:rsidP="00991300">
      <w:pPr>
        <w:jc w:val="both"/>
      </w:pPr>
      <w:proofErr w:type="gramStart"/>
      <w:r w:rsidRPr="00706A38">
        <w:rPr>
          <w:b/>
        </w:rPr>
        <w:t>4.26  Finish</w:t>
      </w:r>
      <w:proofErr w:type="gramEnd"/>
      <w:r w:rsidRPr="00706A38">
        <w:rPr>
          <w:b/>
        </w:rPr>
        <w:t xml:space="preserve"> of concrete surface: </w:t>
      </w:r>
      <w:r w:rsidRPr="00706A38">
        <w:t xml:space="preserve">Good surface  of  the  exposed reinforced concrete members must be ensured by the contractor by using plane and true to shape form work. On striking off the forms, the slight local imperfections may be corrected by adequate touching and by rubbing the projections by </w:t>
      </w:r>
      <w:proofErr w:type="spellStart"/>
      <w:r w:rsidRPr="00706A38">
        <w:t>corborandum</w:t>
      </w:r>
      <w:proofErr w:type="spellEnd"/>
      <w:r w:rsidRPr="00706A38">
        <w:t xml:space="preserve"> stone.  Plastering shall not be normally permitted on RCC   surfaces. Corrections of defects must be done as desired by the   Engineer-in-charge. Tolerance in form work shall be in accordance with clause 10.1 of IS: 456.</w:t>
      </w:r>
    </w:p>
    <w:p w14:paraId="5BD4E243" w14:textId="77777777" w:rsidR="00991300" w:rsidRPr="00706A38" w:rsidRDefault="00991300" w:rsidP="00991300">
      <w:pPr>
        <w:jc w:val="both"/>
      </w:pPr>
      <w:proofErr w:type="gramStart"/>
      <w:r w:rsidRPr="00706A38">
        <w:rPr>
          <w:b/>
        </w:rPr>
        <w:lastRenderedPageBreak/>
        <w:t>4.27  Rectification</w:t>
      </w:r>
      <w:proofErr w:type="gramEnd"/>
      <w:r w:rsidRPr="00706A38">
        <w:rPr>
          <w:b/>
        </w:rPr>
        <w:t xml:space="preserve">: </w:t>
      </w:r>
      <w:r w:rsidRPr="00706A38">
        <w:t>Any heavy obstruction to river course or  any heavy excavation done by the contractor/firm shall be rectified  and the river bed brought to its original level on completion of work and contractor/firm shall fill up any pits, he might have  made to the entire satisfaction of the Engineer-in-Charge. The structure should be cleared off all the debris and dirt and the bridge and site handed over in a clean and fit state.</w:t>
      </w:r>
    </w:p>
    <w:p w14:paraId="5BD4E244" w14:textId="77777777" w:rsidR="00991300" w:rsidRPr="00706A38" w:rsidRDefault="00991300" w:rsidP="00991300">
      <w:pPr>
        <w:jc w:val="both"/>
      </w:pPr>
      <w:proofErr w:type="gramStart"/>
      <w:r w:rsidRPr="00706A38">
        <w:rPr>
          <w:b/>
        </w:rPr>
        <w:t>4.28  Approaches</w:t>
      </w:r>
      <w:proofErr w:type="gramEnd"/>
      <w:r w:rsidRPr="00706A38">
        <w:rPr>
          <w:b/>
        </w:rPr>
        <w:t xml:space="preserve">  work and approach slab: </w:t>
      </w:r>
      <w:r w:rsidRPr="00706A38">
        <w:t xml:space="preserve">Lump sum  cost  shall include the work of suitably designed filter media as per  clause  2503 / 309.3.2(b) of M.O.S.T. Specifications  behind  abutment and return in full length and height above  natural ground level. Lump sum cost shall also include the cost of construction of the approach road mentioned in the General Arrangement Drawing. The work for earth work &amp; WBM/WMM shall also be carried out as per the specifications mentioned in annexure M. The earth </w:t>
      </w:r>
      <w:proofErr w:type="gramStart"/>
      <w:r w:rsidRPr="00706A38">
        <w:t>work</w:t>
      </w:r>
      <w:proofErr w:type="gramEnd"/>
      <w:r w:rsidRPr="00706A38">
        <w:t xml:space="preserve"> up to bottom of dirt wall shall be done before laying last span on abutment and adjoining support. RCC approach slab will be done by the contractor, the cost of which will be included in the lump sum offer.</w:t>
      </w:r>
    </w:p>
    <w:p w14:paraId="5BD4E245" w14:textId="77777777" w:rsidR="00991300" w:rsidRPr="00706A38" w:rsidRDefault="00991300" w:rsidP="00991300">
      <w:pPr>
        <w:jc w:val="both"/>
        <w:rPr>
          <w:b/>
        </w:rPr>
      </w:pPr>
    </w:p>
    <w:p w14:paraId="5BD4E246" w14:textId="77777777" w:rsidR="00991300" w:rsidRPr="00706A38" w:rsidRDefault="00991300" w:rsidP="00991300">
      <w:pPr>
        <w:jc w:val="both"/>
      </w:pPr>
      <w:proofErr w:type="gramStart"/>
      <w:r w:rsidRPr="00706A38">
        <w:rPr>
          <w:b/>
        </w:rPr>
        <w:t>4.29  Size</w:t>
      </w:r>
      <w:proofErr w:type="gramEnd"/>
      <w:r w:rsidRPr="00706A38">
        <w:rPr>
          <w:b/>
        </w:rPr>
        <w:t xml:space="preserve"> of Aggregate: </w:t>
      </w:r>
      <w:r w:rsidRPr="00706A38">
        <w:t xml:space="preserve">Size of aggregate to be  used  in  plan concrete, RCC and prestressed concrete structure shall be in  accordance with clause 1705 of M.O.S.T. specifications. However, for sections of structural components of 300 mm thickness and less only 20mm and </w:t>
      </w:r>
      <w:proofErr w:type="spellStart"/>
      <w:r w:rsidRPr="00706A38">
        <w:t>down graded</w:t>
      </w:r>
      <w:proofErr w:type="spellEnd"/>
      <w:r w:rsidRPr="00706A38">
        <w:t xml:space="preserve"> aggregate shall be used.</w:t>
      </w:r>
    </w:p>
    <w:p w14:paraId="5BD4E247" w14:textId="77777777" w:rsidR="00991300" w:rsidRPr="00706A38" w:rsidRDefault="00991300" w:rsidP="00991300">
      <w:pPr>
        <w:jc w:val="both"/>
        <w:rPr>
          <w:b/>
        </w:rPr>
      </w:pPr>
    </w:p>
    <w:p w14:paraId="5BD4E248" w14:textId="77777777" w:rsidR="00991300" w:rsidRPr="00706A38" w:rsidRDefault="00991300" w:rsidP="00991300">
      <w:pPr>
        <w:jc w:val="both"/>
      </w:pPr>
      <w:proofErr w:type="gramStart"/>
      <w:r w:rsidRPr="00706A38">
        <w:rPr>
          <w:b/>
        </w:rPr>
        <w:t>4.30  Applicability</w:t>
      </w:r>
      <w:proofErr w:type="gramEnd"/>
      <w:r w:rsidRPr="00706A38">
        <w:rPr>
          <w:b/>
        </w:rPr>
        <w:t xml:space="preserve"> of conditions: </w:t>
      </w:r>
      <w:r w:rsidRPr="00706A38">
        <w:t>Conditions 2, 1 to 2.40,  3.29 and 4.1 to 4.28 shall supersede anything contrary to them said in conditions 1.1 to 1.18.</w:t>
      </w:r>
    </w:p>
    <w:p w14:paraId="5BD4E249" w14:textId="77777777" w:rsidR="00991300" w:rsidRPr="00706A38" w:rsidRDefault="00991300" w:rsidP="00991300">
      <w:pPr>
        <w:jc w:val="both"/>
      </w:pPr>
    </w:p>
    <w:p w14:paraId="5BD4E24A" w14:textId="77777777" w:rsidR="00991300" w:rsidRPr="00706A38" w:rsidRDefault="00565D2D" w:rsidP="00991300">
      <w:pPr>
        <w:jc w:val="both"/>
      </w:pPr>
      <w:r>
        <w:rPr>
          <w:b/>
          <w:sz w:val="22"/>
        </w:rPr>
        <w:br w:type="page"/>
      </w:r>
      <w:r w:rsidR="00991300" w:rsidRPr="00706A38">
        <w:rPr>
          <w:b/>
          <w:sz w:val="22"/>
        </w:rPr>
        <w:lastRenderedPageBreak/>
        <w:t xml:space="preserve">ANNEXURE- A - MODEL RULES RELATING TO LABOUR, WATER SUPPLY AND SANITATION IN LABOUR </w:t>
      </w:r>
      <w:proofErr w:type="gramStart"/>
      <w:r w:rsidR="00991300" w:rsidRPr="00706A38">
        <w:rPr>
          <w:b/>
          <w:sz w:val="22"/>
        </w:rPr>
        <w:t>CAMP:</w:t>
      </w:r>
      <w:r w:rsidR="00991300" w:rsidRPr="00706A38">
        <w:t>TND0010160000000000PWDCG84401.doc</w:t>
      </w:r>
      <w:proofErr w:type="gramEnd"/>
    </w:p>
    <w:p w14:paraId="5BD4E24B" w14:textId="77777777" w:rsidR="00991300" w:rsidRPr="00706A38" w:rsidRDefault="00991300" w:rsidP="00991300">
      <w:pPr>
        <w:jc w:val="both"/>
        <w:rPr>
          <w:rFonts w:ascii="Arial" w:hAnsi="Arial" w:cs="Arial"/>
          <w:b/>
          <w:sz w:val="22"/>
        </w:rPr>
      </w:pPr>
    </w:p>
    <w:p w14:paraId="5BD4E24C" w14:textId="77777777" w:rsidR="00991300" w:rsidRPr="00706A38" w:rsidRDefault="00991300" w:rsidP="00991300">
      <w:pPr>
        <w:jc w:val="center"/>
        <w:rPr>
          <w:rFonts w:ascii="Arial" w:hAnsi="Arial" w:cs="Arial"/>
          <w:b/>
          <w:sz w:val="22"/>
        </w:rPr>
      </w:pPr>
      <w:r w:rsidRPr="00706A38">
        <w:rPr>
          <w:rFonts w:ascii="Arial" w:hAnsi="Arial" w:cs="Arial"/>
          <w:b/>
          <w:sz w:val="22"/>
        </w:rPr>
        <w:t>ANNEXURE- “A”</w:t>
      </w:r>
    </w:p>
    <w:p w14:paraId="5BD4E24D" w14:textId="77777777" w:rsidR="00991300" w:rsidRPr="00706A38" w:rsidRDefault="00991300" w:rsidP="00991300">
      <w:pPr>
        <w:jc w:val="center"/>
        <w:rPr>
          <w:rFonts w:ascii="Arial" w:hAnsi="Arial" w:cs="Arial"/>
          <w:b/>
          <w:sz w:val="22"/>
        </w:rPr>
      </w:pPr>
      <w:r w:rsidRPr="00706A38">
        <w:rPr>
          <w:rFonts w:ascii="Arial" w:hAnsi="Arial" w:cs="Arial"/>
          <w:b/>
          <w:sz w:val="22"/>
        </w:rPr>
        <w:t>MODEL RULES RELATING TO LABOUR, WATER SUPPLY AND SANITATION IN LABOUR CAMPS</w:t>
      </w:r>
    </w:p>
    <w:p w14:paraId="5BD4E24E" w14:textId="77777777" w:rsidR="00991300" w:rsidRPr="00706A38" w:rsidRDefault="00991300" w:rsidP="00991300">
      <w:pPr>
        <w:jc w:val="both"/>
        <w:rPr>
          <w:rFonts w:ascii="Arial" w:hAnsi="Arial" w:cs="Arial"/>
          <w:sz w:val="22"/>
        </w:rPr>
      </w:pPr>
    </w:p>
    <w:p w14:paraId="5BD4E24F" w14:textId="77777777" w:rsidR="00991300" w:rsidRPr="00706A38" w:rsidRDefault="00991300" w:rsidP="00991300">
      <w:pPr>
        <w:ind w:left="1080" w:hanging="630"/>
        <w:jc w:val="both"/>
        <w:rPr>
          <w:rFonts w:ascii="Arial" w:hAnsi="Arial" w:cs="Arial"/>
          <w:sz w:val="22"/>
        </w:rPr>
      </w:pPr>
      <w:r w:rsidRPr="00706A38">
        <w:rPr>
          <w:rFonts w:ascii="Arial" w:hAnsi="Arial" w:cs="Arial"/>
          <w:b/>
          <w:bCs/>
          <w:sz w:val="22"/>
        </w:rPr>
        <w:t>Note:</w:t>
      </w:r>
      <w:r w:rsidRPr="00706A38">
        <w:rPr>
          <w:rFonts w:ascii="Arial" w:hAnsi="Arial" w:cs="Arial"/>
          <w:sz w:val="22"/>
        </w:rPr>
        <w:t xml:space="preserve"> These model rules are intended primarily for </w:t>
      </w:r>
      <w:proofErr w:type="spellStart"/>
      <w:r w:rsidRPr="00706A38">
        <w:rPr>
          <w:rFonts w:ascii="Arial" w:hAnsi="Arial" w:cs="Arial"/>
          <w:sz w:val="22"/>
        </w:rPr>
        <w:t>labour</w:t>
      </w:r>
      <w:proofErr w:type="spellEnd"/>
      <w:r w:rsidRPr="00706A38">
        <w:rPr>
          <w:rFonts w:ascii="Arial" w:hAnsi="Arial" w:cs="Arial"/>
          <w:sz w:val="22"/>
        </w:rPr>
        <w:t xml:space="preserve"> camps which are not of a permanent nature. They lay down the minimum desirable standard which should be adhered to Standards in Permanent or </w:t>
      </w:r>
      <w:proofErr w:type="spellStart"/>
      <w:r w:rsidRPr="00706A38">
        <w:rPr>
          <w:rFonts w:ascii="Arial" w:hAnsi="Arial" w:cs="Arial"/>
          <w:sz w:val="22"/>
        </w:rPr>
        <w:t>semipermanent</w:t>
      </w:r>
      <w:proofErr w:type="spellEnd"/>
      <w:r w:rsidRPr="00706A38">
        <w:rPr>
          <w:rFonts w:ascii="Arial" w:hAnsi="Arial" w:cs="Arial"/>
          <w:sz w:val="22"/>
        </w:rPr>
        <w:t xml:space="preserve"> </w:t>
      </w:r>
      <w:proofErr w:type="spellStart"/>
      <w:r w:rsidRPr="00706A38">
        <w:rPr>
          <w:rFonts w:ascii="Arial" w:hAnsi="Arial" w:cs="Arial"/>
          <w:sz w:val="22"/>
        </w:rPr>
        <w:t>labour</w:t>
      </w:r>
      <w:proofErr w:type="spellEnd"/>
      <w:r w:rsidRPr="00706A38">
        <w:rPr>
          <w:rFonts w:ascii="Arial" w:hAnsi="Arial" w:cs="Arial"/>
          <w:sz w:val="22"/>
        </w:rPr>
        <w:t xml:space="preserve"> camps should not obviously be lower than those for temporary camps.</w:t>
      </w:r>
    </w:p>
    <w:p w14:paraId="5BD4E250" w14:textId="77777777" w:rsidR="00991300" w:rsidRPr="00706A38" w:rsidRDefault="00991300" w:rsidP="00991300">
      <w:pPr>
        <w:jc w:val="both"/>
        <w:rPr>
          <w:rFonts w:ascii="Arial" w:hAnsi="Arial" w:cs="Arial"/>
          <w:sz w:val="22"/>
        </w:rPr>
      </w:pPr>
    </w:p>
    <w:p w14:paraId="5BD4E251"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Location:</w:t>
      </w:r>
      <w:r w:rsidRPr="00706A38">
        <w:rPr>
          <w:rFonts w:ascii="Arial" w:hAnsi="Arial" w:cs="Arial"/>
          <w:sz w:val="22"/>
        </w:rPr>
        <w:t xml:space="preserve"> The camp should be located in elevated and well drained ground in the locality.</w:t>
      </w:r>
    </w:p>
    <w:p w14:paraId="5BD4E252" w14:textId="77777777" w:rsidR="00991300" w:rsidRPr="00706A38" w:rsidRDefault="00991300" w:rsidP="00991300">
      <w:pPr>
        <w:ind w:left="1080"/>
        <w:jc w:val="both"/>
        <w:rPr>
          <w:rFonts w:ascii="Arial" w:hAnsi="Arial" w:cs="Arial"/>
          <w:sz w:val="22"/>
        </w:rPr>
      </w:pPr>
    </w:p>
    <w:p w14:paraId="5BD4E253" w14:textId="77777777" w:rsidR="00991300" w:rsidRPr="00706A38" w:rsidRDefault="00991300" w:rsidP="000C428B">
      <w:pPr>
        <w:numPr>
          <w:ilvl w:val="1"/>
          <w:numId w:val="7"/>
        </w:numPr>
        <w:jc w:val="both"/>
        <w:rPr>
          <w:rFonts w:ascii="Arial" w:hAnsi="Arial" w:cs="Arial"/>
          <w:sz w:val="22"/>
        </w:rPr>
      </w:pPr>
      <w:proofErr w:type="spellStart"/>
      <w:r w:rsidRPr="00706A38">
        <w:rPr>
          <w:rFonts w:ascii="Arial" w:hAnsi="Arial" w:cs="Arial"/>
          <w:b/>
          <w:bCs/>
          <w:sz w:val="22"/>
        </w:rPr>
        <w:t>Labour</w:t>
      </w:r>
      <w:proofErr w:type="spellEnd"/>
      <w:r w:rsidRPr="00706A38">
        <w:rPr>
          <w:rFonts w:ascii="Arial" w:hAnsi="Arial" w:cs="Arial"/>
          <w:b/>
          <w:bCs/>
          <w:sz w:val="22"/>
        </w:rPr>
        <w:t>:</w:t>
      </w:r>
      <w:r w:rsidRPr="00706A38">
        <w:rPr>
          <w:rFonts w:ascii="Arial" w:hAnsi="Arial" w:cs="Arial"/>
          <w:sz w:val="22"/>
        </w:rPr>
        <w:t xml:space="preserve"> Hut to be constructed for one family of persons each. The layout to be shown in the prescribed sketch.</w:t>
      </w:r>
    </w:p>
    <w:p w14:paraId="5BD4E254" w14:textId="77777777" w:rsidR="00991300" w:rsidRPr="00706A38" w:rsidRDefault="00991300" w:rsidP="00991300">
      <w:pPr>
        <w:jc w:val="both"/>
        <w:rPr>
          <w:rFonts w:ascii="Arial" w:hAnsi="Arial" w:cs="Arial"/>
          <w:sz w:val="22"/>
        </w:rPr>
      </w:pPr>
    </w:p>
    <w:p w14:paraId="5BD4E255" w14:textId="77777777" w:rsidR="00991300" w:rsidRPr="00706A38" w:rsidRDefault="00991300" w:rsidP="000C428B">
      <w:pPr>
        <w:numPr>
          <w:ilvl w:val="1"/>
          <w:numId w:val="7"/>
        </w:numPr>
        <w:jc w:val="both"/>
        <w:rPr>
          <w:rFonts w:ascii="Arial" w:hAnsi="Arial" w:cs="Arial"/>
          <w:sz w:val="22"/>
        </w:rPr>
      </w:pPr>
      <w:proofErr w:type="spellStart"/>
      <w:r w:rsidRPr="00706A38">
        <w:rPr>
          <w:rFonts w:ascii="Arial" w:hAnsi="Arial" w:cs="Arial"/>
          <w:b/>
          <w:bCs/>
          <w:sz w:val="22"/>
        </w:rPr>
        <w:t>Hutline</w:t>
      </w:r>
      <w:proofErr w:type="spellEnd"/>
      <w:r w:rsidRPr="00706A38">
        <w:rPr>
          <w:rFonts w:ascii="Arial" w:hAnsi="Arial" w:cs="Arial"/>
          <w:b/>
          <w:bCs/>
          <w:sz w:val="22"/>
        </w:rPr>
        <w:t>:</w:t>
      </w:r>
      <w:r w:rsidRPr="00706A38">
        <w:rPr>
          <w:rFonts w:ascii="Arial" w:hAnsi="Arial" w:cs="Arial"/>
          <w:sz w:val="22"/>
        </w:rPr>
        <w:t xml:space="preserve"> The huts to be built of local materials. Each hut should provide </w:t>
      </w:r>
      <w:proofErr w:type="spellStart"/>
      <w:r w:rsidRPr="00706A38">
        <w:rPr>
          <w:rFonts w:ascii="Arial" w:hAnsi="Arial" w:cs="Arial"/>
          <w:sz w:val="22"/>
        </w:rPr>
        <w:t>atleast</w:t>
      </w:r>
      <w:proofErr w:type="spellEnd"/>
      <w:r w:rsidRPr="00706A38">
        <w:rPr>
          <w:rFonts w:ascii="Arial" w:hAnsi="Arial" w:cs="Arial"/>
          <w:sz w:val="22"/>
        </w:rPr>
        <w:t xml:space="preserve"> 20 Sqm. of living space.</w:t>
      </w:r>
    </w:p>
    <w:p w14:paraId="5BD4E256" w14:textId="77777777" w:rsidR="00991300" w:rsidRPr="00706A38" w:rsidRDefault="00991300" w:rsidP="00991300">
      <w:pPr>
        <w:jc w:val="both"/>
        <w:rPr>
          <w:rFonts w:ascii="Arial" w:hAnsi="Arial" w:cs="Arial"/>
          <w:sz w:val="22"/>
        </w:rPr>
      </w:pPr>
    </w:p>
    <w:p w14:paraId="5BD4E257"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Sanitary facilities:</w:t>
      </w:r>
      <w:r w:rsidRPr="00706A38">
        <w:rPr>
          <w:rFonts w:ascii="Arial" w:hAnsi="Arial" w:cs="Arial"/>
          <w:sz w:val="22"/>
        </w:rPr>
        <w:t xml:space="preserve"> There shall be provided latrines and urinals </w:t>
      </w:r>
      <w:proofErr w:type="spellStart"/>
      <w:r w:rsidRPr="00706A38">
        <w:rPr>
          <w:rFonts w:ascii="Arial" w:hAnsi="Arial" w:cs="Arial"/>
          <w:sz w:val="22"/>
        </w:rPr>
        <w:t>atleast</w:t>
      </w:r>
      <w:proofErr w:type="spellEnd"/>
      <w:r w:rsidRPr="00706A38">
        <w:rPr>
          <w:rFonts w:ascii="Arial" w:hAnsi="Arial" w:cs="Arial"/>
          <w:sz w:val="22"/>
        </w:rPr>
        <w:t xml:space="preserve"> 15 M away from the nearest quarter separately, for men and women specially so marked on the following scale.</w:t>
      </w:r>
    </w:p>
    <w:p w14:paraId="5BD4E258" w14:textId="77777777" w:rsidR="00991300" w:rsidRPr="00706A38" w:rsidRDefault="00991300" w:rsidP="00991300">
      <w:pPr>
        <w:jc w:val="both"/>
        <w:rPr>
          <w:rFonts w:ascii="Arial" w:hAnsi="Arial" w:cs="Arial"/>
          <w:sz w:val="22"/>
        </w:rPr>
      </w:pPr>
    </w:p>
    <w:p w14:paraId="5BD4E259"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Latrines:</w:t>
      </w:r>
      <w:r w:rsidRPr="00706A38">
        <w:rPr>
          <w:rFonts w:ascii="Arial" w:hAnsi="Arial" w:cs="Arial"/>
          <w:sz w:val="22"/>
        </w:rPr>
        <w:t xml:space="preserve"> Pit provided at the rate of 10 users or two families per set. Separate Urinals as required as the privy can also be used for this purpose.</w:t>
      </w:r>
    </w:p>
    <w:p w14:paraId="5BD4E25A" w14:textId="77777777" w:rsidR="00991300" w:rsidRPr="00706A38" w:rsidRDefault="00991300" w:rsidP="00991300">
      <w:pPr>
        <w:jc w:val="both"/>
        <w:rPr>
          <w:rFonts w:ascii="Arial" w:hAnsi="Arial" w:cs="Arial"/>
          <w:sz w:val="22"/>
        </w:rPr>
      </w:pPr>
    </w:p>
    <w:p w14:paraId="5BD4E25B"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Drinking water:</w:t>
      </w:r>
      <w:r w:rsidRPr="00706A38">
        <w:rPr>
          <w:rFonts w:ascii="Arial" w:hAnsi="Arial" w:cs="Arial"/>
          <w:sz w:val="22"/>
        </w:rPr>
        <w:t xml:space="preserve"> Adequate arrangement shall be made for the supply of drinking water. If practicable, filtered and chlorinated supply shall be arranged. Where supply is from intermittent sources, an overhead covered storage tank shall be provided with a capacity of five </w:t>
      </w:r>
      <w:proofErr w:type="spellStart"/>
      <w:r w:rsidRPr="00706A38">
        <w:rPr>
          <w:rFonts w:ascii="Arial" w:hAnsi="Arial" w:cs="Arial"/>
          <w:sz w:val="22"/>
        </w:rPr>
        <w:t>litres</w:t>
      </w:r>
      <w:proofErr w:type="spellEnd"/>
      <w:r w:rsidRPr="00706A38">
        <w:rPr>
          <w:rFonts w:ascii="Arial" w:hAnsi="Arial" w:cs="Arial"/>
          <w:sz w:val="22"/>
        </w:rPr>
        <w:t xml:space="preserve"> per person per day. Where the supply is to be made from a well it shall confirm to the sanitary stands. Laid down in the report of the Rural Sanitation Committee. The well should be at least 30 </w:t>
      </w:r>
      <w:proofErr w:type="spellStart"/>
      <w:r w:rsidRPr="00706A38">
        <w:rPr>
          <w:rFonts w:ascii="Arial" w:hAnsi="Arial" w:cs="Arial"/>
          <w:sz w:val="22"/>
        </w:rPr>
        <w:t>metres</w:t>
      </w:r>
      <w:proofErr w:type="spellEnd"/>
      <w:r w:rsidRPr="00706A38">
        <w:rPr>
          <w:rFonts w:ascii="Arial" w:hAnsi="Arial" w:cs="Arial"/>
          <w:sz w:val="22"/>
        </w:rPr>
        <w:t xml:space="preserve"> away from any latrine or other sources of pollution. If </w:t>
      </w:r>
      <w:proofErr w:type="gramStart"/>
      <w:r w:rsidRPr="00706A38">
        <w:rPr>
          <w:rFonts w:ascii="Arial" w:hAnsi="Arial" w:cs="Arial"/>
          <w:sz w:val="22"/>
        </w:rPr>
        <w:t>possible</w:t>
      </w:r>
      <w:proofErr w:type="gramEnd"/>
      <w:r w:rsidRPr="00706A38">
        <w:rPr>
          <w:rFonts w:ascii="Arial" w:hAnsi="Arial" w:cs="Arial"/>
          <w:sz w:val="22"/>
        </w:rPr>
        <w:t xml:space="preserve"> a hand pump should be installed for drawing the water from well. The well should be effectively disinfected once every month and quality of water should be got tested at Public Health institution between each work of disinfection.</w:t>
      </w:r>
    </w:p>
    <w:p w14:paraId="5BD4E25C" w14:textId="77777777" w:rsidR="00991300" w:rsidRPr="00706A38" w:rsidRDefault="00991300" w:rsidP="00991300">
      <w:pPr>
        <w:ind w:left="1800"/>
        <w:jc w:val="both"/>
        <w:rPr>
          <w:rFonts w:ascii="Arial" w:hAnsi="Arial" w:cs="Arial"/>
          <w:sz w:val="22"/>
        </w:rPr>
      </w:pPr>
      <w:r w:rsidRPr="00706A38">
        <w:rPr>
          <w:rFonts w:ascii="Arial" w:hAnsi="Arial" w:cs="Arial"/>
          <w:sz w:val="22"/>
        </w:rPr>
        <w:t>Washing and bathing should be strictly prohibited at places where water supply is from a river. The daily supply must be disinfected. In the storage reservoir and given at least 3 minutes contact with the disinfectant before it is drawn for use.</w:t>
      </w:r>
    </w:p>
    <w:p w14:paraId="5BD4E25D" w14:textId="77777777" w:rsidR="00991300" w:rsidRPr="00706A38" w:rsidRDefault="00991300" w:rsidP="00991300">
      <w:pPr>
        <w:ind w:left="1800"/>
        <w:jc w:val="both"/>
        <w:rPr>
          <w:rFonts w:ascii="Arial" w:hAnsi="Arial" w:cs="Arial"/>
          <w:sz w:val="22"/>
        </w:rPr>
      </w:pPr>
    </w:p>
    <w:p w14:paraId="5BD4E25E"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Bathing and Washing:</w:t>
      </w:r>
      <w:r w:rsidRPr="00706A38">
        <w:rPr>
          <w:rFonts w:ascii="Arial" w:hAnsi="Arial" w:cs="Arial"/>
          <w:sz w:val="22"/>
        </w:rPr>
        <w:t xml:space="preserve"> Separate bathing and washing place shall be provided for men and women for every 25 persons in the camp. There shall be a gap and space of 2 </w:t>
      </w:r>
      <w:proofErr w:type="spellStart"/>
      <w:r w:rsidRPr="00706A38">
        <w:rPr>
          <w:rFonts w:ascii="Arial" w:hAnsi="Arial" w:cs="Arial"/>
          <w:sz w:val="22"/>
        </w:rPr>
        <w:t>Sq.M</w:t>
      </w:r>
      <w:proofErr w:type="spellEnd"/>
      <w:r w:rsidRPr="00706A38">
        <w:rPr>
          <w:rFonts w:ascii="Arial" w:hAnsi="Arial" w:cs="Arial"/>
          <w:sz w:val="22"/>
        </w:rPr>
        <w:t>. for washing and bathing. Proper drainage for waste water should be provided.</w:t>
      </w:r>
    </w:p>
    <w:p w14:paraId="5BD4E25F" w14:textId="77777777" w:rsidR="00991300" w:rsidRPr="00706A38" w:rsidRDefault="00991300" w:rsidP="00991300">
      <w:pPr>
        <w:ind w:left="1080"/>
        <w:jc w:val="both"/>
        <w:rPr>
          <w:rFonts w:ascii="Arial" w:hAnsi="Arial" w:cs="Arial"/>
          <w:sz w:val="22"/>
        </w:rPr>
      </w:pPr>
    </w:p>
    <w:p w14:paraId="5BD4E260" w14:textId="77777777" w:rsidR="00991300" w:rsidRPr="00706A38" w:rsidRDefault="00991300" w:rsidP="000C428B">
      <w:pPr>
        <w:numPr>
          <w:ilvl w:val="1"/>
          <w:numId w:val="7"/>
        </w:numPr>
        <w:jc w:val="both"/>
        <w:rPr>
          <w:rFonts w:ascii="Arial" w:hAnsi="Arial" w:cs="Arial"/>
          <w:sz w:val="22"/>
        </w:rPr>
      </w:pPr>
      <w:r w:rsidRPr="00706A38">
        <w:rPr>
          <w:rFonts w:ascii="Arial" w:hAnsi="Arial" w:cs="Arial"/>
          <w:b/>
          <w:bCs/>
          <w:sz w:val="22"/>
        </w:rPr>
        <w:t>Waste disposal:</w:t>
      </w:r>
      <w:r w:rsidRPr="00706A38">
        <w:rPr>
          <w:rFonts w:ascii="Arial" w:hAnsi="Arial" w:cs="Arial"/>
          <w:sz w:val="22"/>
        </w:rPr>
        <w:t xml:space="preserve"> Dustbins shall be provided at suitably place in camp and the residents shall be directed to throw all rubbish into these dustbins. The dustbins shall be provided with covers. The contents shall be removed every day and disposed </w:t>
      </w:r>
      <w:proofErr w:type="spellStart"/>
      <w:r w:rsidRPr="00706A38">
        <w:rPr>
          <w:rFonts w:ascii="Arial" w:hAnsi="Arial" w:cs="Arial"/>
          <w:sz w:val="22"/>
        </w:rPr>
        <w:t>off</w:t>
      </w:r>
      <w:proofErr w:type="spellEnd"/>
      <w:r w:rsidRPr="00706A38">
        <w:rPr>
          <w:rFonts w:ascii="Arial" w:hAnsi="Arial" w:cs="Arial"/>
          <w:sz w:val="22"/>
        </w:rPr>
        <w:t xml:space="preserve"> by trenching.</w:t>
      </w:r>
    </w:p>
    <w:p w14:paraId="5BD4E261" w14:textId="77777777" w:rsidR="00991300" w:rsidRPr="00706A38" w:rsidRDefault="00991300" w:rsidP="00991300">
      <w:pPr>
        <w:ind w:left="1080"/>
        <w:jc w:val="both"/>
        <w:rPr>
          <w:rFonts w:ascii="Arial" w:hAnsi="Arial" w:cs="Arial"/>
          <w:sz w:val="22"/>
        </w:rPr>
      </w:pPr>
    </w:p>
    <w:p w14:paraId="5BD4E262" w14:textId="77777777" w:rsidR="00991300" w:rsidRPr="00706A38" w:rsidRDefault="00991300" w:rsidP="000C428B">
      <w:pPr>
        <w:numPr>
          <w:ilvl w:val="1"/>
          <w:numId w:val="7"/>
        </w:numPr>
        <w:jc w:val="both"/>
        <w:rPr>
          <w:rFonts w:ascii="Arial" w:hAnsi="Arial" w:cs="Arial"/>
          <w:b/>
          <w:bCs/>
          <w:sz w:val="22"/>
        </w:rPr>
      </w:pPr>
      <w:r w:rsidRPr="00706A38">
        <w:rPr>
          <w:rFonts w:ascii="Arial" w:hAnsi="Arial" w:cs="Arial"/>
          <w:b/>
          <w:bCs/>
          <w:sz w:val="22"/>
        </w:rPr>
        <w:t>Medical facilities.</w:t>
      </w:r>
    </w:p>
    <w:p w14:paraId="5BD4E263" w14:textId="77777777" w:rsidR="00991300" w:rsidRPr="00706A38" w:rsidRDefault="00991300" w:rsidP="00991300">
      <w:pPr>
        <w:ind w:left="1080"/>
        <w:jc w:val="both"/>
        <w:rPr>
          <w:rFonts w:ascii="Arial" w:hAnsi="Arial" w:cs="Arial"/>
          <w:b/>
          <w:bCs/>
          <w:sz w:val="22"/>
        </w:rPr>
      </w:pPr>
    </w:p>
    <w:p w14:paraId="5BD4E264" w14:textId="77777777" w:rsidR="00991300" w:rsidRPr="00706A38" w:rsidRDefault="00991300" w:rsidP="000C428B">
      <w:pPr>
        <w:numPr>
          <w:ilvl w:val="2"/>
          <w:numId w:val="7"/>
        </w:numPr>
        <w:jc w:val="both"/>
        <w:rPr>
          <w:rFonts w:ascii="Arial" w:hAnsi="Arial" w:cs="Arial"/>
          <w:sz w:val="22"/>
        </w:rPr>
      </w:pPr>
      <w:r w:rsidRPr="00706A38">
        <w:rPr>
          <w:rFonts w:ascii="Arial" w:hAnsi="Arial" w:cs="Arial"/>
          <w:sz w:val="22"/>
        </w:rPr>
        <w:lastRenderedPageBreak/>
        <w:t xml:space="preserve">Every camp where 1000 or more persons reside shall be provided with whole time, doctor and dispensary. If there are women in the camp a </w:t>
      </w:r>
      <w:proofErr w:type="gramStart"/>
      <w:r w:rsidRPr="00706A38">
        <w:rPr>
          <w:rFonts w:ascii="Arial" w:hAnsi="Arial" w:cs="Arial"/>
          <w:sz w:val="22"/>
        </w:rPr>
        <w:t>whole time</w:t>
      </w:r>
      <w:proofErr w:type="gramEnd"/>
      <w:r w:rsidRPr="00706A38">
        <w:rPr>
          <w:rFonts w:ascii="Arial" w:hAnsi="Arial" w:cs="Arial"/>
          <w:sz w:val="22"/>
        </w:rPr>
        <w:t xml:space="preserve"> nurse shall be employed.</w:t>
      </w:r>
    </w:p>
    <w:p w14:paraId="5BD4E265" w14:textId="77777777" w:rsidR="00991300" w:rsidRPr="00706A38" w:rsidRDefault="00991300" w:rsidP="00991300">
      <w:pPr>
        <w:ind w:left="1980"/>
        <w:jc w:val="both"/>
        <w:rPr>
          <w:rFonts w:ascii="Arial" w:hAnsi="Arial" w:cs="Arial"/>
          <w:sz w:val="22"/>
        </w:rPr>
      </w:pPr>
    </w:p>
    <w:p w14:paraId="5BD4E266" w14:textId="77777777" w:rsidR="00991300" w:rsidRPr="00706A38" w:rsidRDefault="00991300" w:rsidP="000C428B">
      <w:pPr>
        <w:numPr>
          <w:ilvl w:val="2"/>
          <w:numId w:val="7"/>
        </w:numPr>
        <w:jc w:val="both"/>
        <w:rPr>
          <w:rFonts w:ascii="Arial" w:hAnsi="Arial" w:cs="Arial"/>
          <w:sz w:val="22"/>
        </w:rPr>
      </w:pPr>
      <w:r w:rsidRPr="00706A38">
        <w:rPr>
          <w:rFonts w:ascii="Arial" w:hAnsi="Arial" w:cs="Arial"/>
          <w:sz w:val="22"/>
        </w:rPr>
        <w:t>Every camp where less than 1000 but more than 250 persons reside shall be provided with dispensary and a part time nurse/midwife shall also be employed.</w:t>
      </w:r>
    </w:p>
    <w:p w14:paraId="5BD4E267" w14:textId="77777777" w:rsidR="00991300" w:rsidRPr="00706A38" w:rsidRDefault="00991300" w:rsidP="00991300">
      <w:pPr>
        <w:ind w:left="1980"/>
        <w:jc w:val="both"/>
        <w:rPr>
          <w:rFonts w:ascii="Arial" w:hAnsi="Arial" w:cs="Arial"/>
          <w:sz w:val="22"/>
        </w:rPr>
      </w:pPr>
    </w:p>
    <w:p w14:paraId="5BD4E268" w14:textId="77777777" w:rsidR="00991300" w:rsidRPr="00706A38" w:rsidRDefault="00991300" w:rsidP="000C428B">
      <w:pPr>
        <w:numPr>
          <w:ilvl w:val="2"/>
          <w:numId w:val="7"/>
        </w:numPr>
        <w:jc w:val="both"/>
        <w:rPr>
          <w:rFonts w:ascii="Arial" w:hAnsi="Arial" w:cs="Arial"/>
          <w:sz w:val="22"/>
        </w:rPr>
      </w:pPr>
      <w:r w:rsidRPr="00706A38">
        <w:rPr>
          <w:rFonts w:ascii="Arial" w:hAnsi="Arial" w:cs="Arial"/>
          <w:sz w:val="22"/>
        </w:rPr>
        <w:t xml:space="preserve">If there are less than 250 persons in any camp a first aid kit shall be maintained in- charge of the </w:t>
      </w:r>
      <w:proofErr w:type="gramStart"/>
      <w:r w:rsidRPr="00706A38">
        <w:rPr>
          <w:rFonts w:ascii="Arial" w:hAnsi="Arial" w:cs="Arial"/>
          <w:sz w:val="22"/>
        </w:rPr>
        <w:t>whole time</w:t>
      </w:r>
      <w:proofErr w:type="gramEnd"/>
      <w:r w:rsidRPr="00706A38">
        <w:rPr>
          <w:rFonts w:ascii="Arial" w:hAnsi="Arial" w:cs="Arial"/>
          <w:sz w:val="22"/>
        </w:rPr>
        <w:t xml:space="preserve"> persons.</w:t>
      </w:r>
    </w:p>
    <w:p w14:paraId="5BD4E269" w14:textId="77777777" w:rsidR="00991300" w:rsidRPr="00706A38" w:rsidRDefault="00991300" w:rsidP="00991300">
      <w:pPr>
        <w:ind w:left="720"/>
        <w:jc w:val="both"/>
        <w:rPr>
          <w:rFonts w:ascii="Arial" w:hAnsi="Arial" w:cs="Arial"/>
          <w:sz w:val="22"/>
        </w:rPr>
      </w:pPr>
      <w:r w:rsidRPr="00706A38">
        <w:rPr>
          <w:rFonts w:ascii="Arial" w:hAnsi="Arial" w:cs="Arial"/>
          <w:sz w:val="22"/>
        </w:rPr>
        <w:t>All the medical facilities mentioned above shall be for all residents in the camp, including a dependent of the workers, if any, free of cost.</w:t>
      </w:r>
    </w:p>
    <w:p w14:paraId="5BD4E26A" w14:textId="77777777" w:rsidR="00991300" w:rsidRPr="00706A38" w:rsidRDefault="00991300" w:rsidP="00991300">
      <w:pPr>
        <w:ind w:left="720"/>
        <w:jc w:val="both"/>
        <w:rPr>
          <w:rFonts w:ascii="Arial" w:hAnsi="Arial" w:cs="Arial"/>
          <w:sz w:val="22"/>
        </w:rPr>
      </w:pPr>
    </w:p>
    <w:p w14:paraId="5BD4E26B" w14:textId="77777777" w:rsidR="00991300" w:rsidRPr="00706A38" w:rsidRDefault="00991300" w:rsidP="00991300">
      <w:pPr>
        <w:ind w:left="720"/>
        <w:jc w:val="both"/>
        <w:rPr>
          <w:rFonts w:ascii="Arial" w:hAnsi="Arial" w:cs="Arial"/>
          <w:sz w:val="22"/>
        </w:rPr>
      </w:pPr>
      <w:r w:rsidRPr="00706A38">
        <w:rPr>
          <w:rFonts w:ascii="Arial" w:hAnsi="Arial" w:cs="Arial"/>
          <w:b/>
          <w:bCs/>
          <w:sz w:val="22"/>
        </w:rPr>
        <w:t>Sanitary Staff:</w:t>
      </w:r>
      <w:r w:rsidRPr="00706A38">
        <w:rPr>
          <w:rFonts w:ascii="Arial" w:hAnsi="Arial" w:cs="Arial"/>
          <w:sz w:val="22"/>
        </w:rPr>
        <w:t xml:space="preserve"> For each </w:t>
      </w:r>
      <w:proofErr w:type="spellStart"/>
      <w:r w:rsidRPr="00706A38">
        <w:rPr>
          <w:rFonts w:ascii="Arial" w:hAnsi="Arial" w:cs="Arial"/>
          <w:sz w:val="22"/>
        </w:rPr>
        <w:t>labour</w:t>
      </w:r>
      <w:proofErr w:type="spellEnd"/>
      <w:r w:rsidRPr="00706A38">
        <w:rPr>
          <w:rFonts w:ascii="Arial" w:hAnsi="Arial" w:cs="Arial"/>
          <w:sz w:val="22"/>
        </w:rPr>
        <w:t xml:space="preserve"> camp there should be qualified sanitary Inspector &amp; Sweepers should be provided in the following scale:</w:t>
      </w:r>
    </w:p>
    <w:p w14:paraId="5BD4E26C" w14:textId="77777777" w:rsidR="00991300" w:rsidRPr="00706A38" w:rsidRDefault="00991300" w:rsidP="00991300">
      <w:pPr>
        <w:ind w:left="720"/>
        <w:jc w:val="both"/>
        <w:rPr>
          <w:rFonts w:ascii="Arial" w:hAnsi="Arial" w:cs="Arial"/>
          <w:sz w:val="22"/>
        </w:rPr>
      </w:pPr>
    </w:p>
    <w:p w14:paraId="5BD4E26D" w14:textId="77777777" w:rsidR="00991300" w:rsidRPr="00706A38" w:rsidRDefault="00991300" w:rsidP="00991300">
      <w:pPr>
        <w:jc w:val="both"/>
        <w:rPr>
          <w:rFonts w:ascii="Arial" w:hAnsi="Arial" w:cs="Arial"/>
          <w:sz w:val="22"/>
        </w:rPr>
      </w:pPr>
      <w:r w:rsidRPr="00706A38">
        <w:rPr>
          <w:rFonts w:ascii="Arial" w:hAnsi="Arial" w:cs="Arial"/>
          <w:sz w:val="22"/>
        </w:rPr>
        <w:t>1.</w:t>
      </w:r>
      <w:r w:rsidRPr="00706A38">
        <w:rPr>
          <w:rFonts w:ascii="Arial" w:hAnsi="Arial" w:cs="Arial"/>
          <w:sz w:val="22"/>
        </w:rPr>
        <w:tab/>
        <w:t>For Camps with strength over 200</w:t>
      </w:r>
      <w:r w:rsidRPr="00706A38">
        <w:rPr>
          <w:rFonts w:ascii="Arial" w:hAnsi="Arial" w:cs="Arial"/>
          <w:sz w:val="22"/>
        </w:rPr>
        <w:tab/>
      </w:r>
      <w:r w:rsidRPr="00706A38">
        <w:rPr>
          <w:rFonts w:ascii="Arial" w:hAnsi="Arial" w:cs="Arial"/>
          <w:sz w:val="22"/>
        </w:rPr>
        <w:tab/>
        <w:t>One Sweeper for every 75 persons</w:t>
      </w:r>
    </w:p>
    <w:p w14:paraId="5BD4E26E" w14:textId="77777777" w:rsidR="00991300" w:rsidRPr="00706A38" w:rsidRDefault="00991300" w:rsidP="00991300">
      <w:pPr>
        <w:ind w:left="5040" w:hanging="4320"/>
        <w:jc w:val="both"/>
        <w:rPr>
          <w:rFonts w:ascii="Arial" w:hAnsi="Arial" w:cs="Arial"/>
          <w:sz w:val="22"/>
        </w:rPr>
      </w:pPr>
      <w:r w:rsidRPr="00706A38">
        <w:rPr>
          <w:rFonts w:ascii="Arial" w:hAnsi="Arial" w:cs="Arial"/>
          <w:sz w:val="22"/>
        </w:rPr>
        <w:t>but not exceeding 500 persons.</w:t>
      </w:r>
      <w:r w:rsidRPr="00706A38">
        <w:rPr>
          <w:rFonts w:ascii="Arial" w:hAnsi="Arial" w:cs="Arial"/>
          <w:sz w:val="22"/>
        </w:rPr>
        <w:tab/>
        <w:t>above the first 200 for which three sweepers should be provided</w:t>
      </w:r>
    </w:p>
    <w:p w14:paraId="5BD4E26F" w14:textId="77777777" w:rsidR="00991300" w:rsidRPr="00706A38" w:rsidRDefault="00991300" w:rsidP="00991300">
      <w:pPr>
        <w:ind w:left="5040" w:hanging="4320"/>
        <w:jc w:val="both"/>
        <w:rPr>
          <w:rFonts w:ascii="Arial" w:hAnsi="Arial" w:cs="Arial"/>
          <w:sz w:val="22"/>
        </w:rPr>
      </w:pPr>
    </w:p>
    <w:p w14:paraId="5BD4E270" w14:textId="77777777" w:rsidR="00991300" w:rsidRPr="00706A38" w:rsidRDefault="00991300" w:rsidP="00991300">
      <w:pPr>
        <w:jc w:val="both"/>
        <w:rPr>
          <w:rFonts w:ascii="Arial" w:hAnsi="Arial" w:cs="Arial"/>
          <w:sz w:val="22"/>
        </w:rPr>
      </w:pPr>
      <w:r w:rsidRPr="00706A38">
        <w:rPr>
          <w:rFonts w:ascii="Arial" w:hAnsi="Arial" w:cs="Arial"/>
          <w:sz w:val="22"/>
        </w:rPr>
        <w:t>2.</w:t>
      </w:r>
      <w:r w:rsidRPr="00706A38">
        <w:rPr>
          <w:rFonts w:ascii="Arial" w:hAnsi="Arial" w:cs="Arial"/>
          <w:sz w:val="22"/>
        </w:rPr>
        <w:tab/>
        <w:t>For camps with strength over 500</w:t>
      </w:r>
      <w:r w:rsidRPr="00706A38">
        <w:rPr>
          <w:rFonts w:ascii="Arial" w:hAnsi="Arial" w:cs="Arial"/>
          <w:sz w:val="22"/>
        </w:rPr>
        <w:tab/>
      </w:r>
      <w:r w:rsidRPr="00706A38">
        <w:rPr>
          <w:rFonts w:ascii="Arial" w:hAnsi="Arial" w:cs="Arial"/>
          <w:sz w:val="22"/>
        </w:rPr>
        <w:tab/>
        <w:t>One sweeper for every 100 persons</w:t>
      </w:r>
    </w:p>
    <w:p w14:paraId="5BD4E271" w14:textId="77777777" w:rsidR="00991300" w:rsidRPr="00706A38" w:rsidRDefault="00991300" w:rsidP="00991300">
      <w:pPr>
        <w:jc w:val="both"/>
        <w:rPr>
          <w:rFonts w:ascii="Arial" w:hAnsi="Arial" w:cs="Arial"/>
          <w:sz w:val="22"/>
        </w:rPr>
      </w:pPr>
      <w:r w:rsidRPr="00706A38">
        <w:rPr>
          <w:rFonts w:ascii="Arial" w:hAnsi="Arial" w:cs="Arial"/>
          <w:sz w:val="22"/>
        </w:rPr>
        <w:tab/>
        <w:t>persons</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above the first 500 for which six </w:t>
      </w:r>
    </w:p>
    <w:p w14:paraId="5BD4E272" w14:textId="77777777" w:rsidR="00991300" w:rsidRPr="00706A38" w:rsidRDefault="00991300" w:rsidP="00991300">
      <w:pPr>
        <w:ind w:left="5040"/>
        <w:jc w:val="both"/>
        <w:rPr>
          <w:rFonts w:ascii="Arial" w:hAnsi="Arial" w:cs="Arial"/>
          <w:sz w:val="22"/>
        </w:rPr>
      </w:pPr>
      <w:r w:rsidRPr="00706A38">
        <w:rPr>
          <w:rFonts w:ascii="Arial" w:hAnsi="Arial" w:cs="Arial"/>
          <w:sz w:val="22"/>
        </w:rPr>
        <w:t>Sweepers should be provided.</w:t>
      </w:r>
    </w:p>
    <w:p w14:paraId="5BD4E273" w14:textId="77777777" w:rsidR="00991300" w:rsidRPr="00706A38" w:rsidRDefault="00991300" w:rsidP="00991300">
      <w:pPr>
        <w:jc w:val="both"/>
        <w:rPr>
          <w:rFonts w:ascii="Arial" w:hAnsi="Arial" w:cs="Arial"/>
          <w:sz w:val="22"/>
        </w:rPr>
      </w:pPr>
    </w:p>
    <w:p w14:paraId="5BD4E274" w14:textId="77777777" w:rsidR="00991300" w:rsidRPr="00706A38" w:rsidRDefault="00991300" w:rsidP="00991300">
      <w:pPr>
        <w:jc w:val="both"/>
      </w:pPr>
    </w:p>
    <w:p w14:paraId="5BD4E275" w14:textId="77777777" w:rsidR="00991300" w:rsidRPr="00706A38" w:rsidRDefault="00991300" w:rsidP="00991300">
      <w:pPr>
        <w:jc w:val="both"/>
      </w:pPr>
    </w:p>
    <w:p w14:paraId="5BD4E276" w14:textId="77777777" w:rsidR="00991300" w:rsidRPr="00706A38" w:rsidRDefault="00991300" w:rsidP="00991300">
      <w:pPr>
        <w:jc w:val="both"/>
      </w:pPr>
      <w:r w:rsidRPr="00706A38">
        <w:br w:type="page"/>
      </w:r>
      <w:r w:rsidRPr="00706A38">
        <w:rPr>
          <w:b/>
        </w:rPr>
        <w:lastRenderedPageBreak/>
        <w:t>ANNEXURE – B - CONTRACTOR’S LABOUR REGULATIONS:</w:t>
      </w:r>
    </w:p>
    <w:p w14:paraId="5BD4E277" w14:textId="77777777" w:rsidR="00991300" w:rsidRPr="00706A38" w:rsidRDefault="00991300" w:rsidP="00991300">
      <w:pPr>
        <w:jc w:val="both"/>
      </w:pPr>
      <w:r w:rsidRPr="00706A38">
        <w:t>TND0010160000000000PWDCG84402.doc</w:t>
      </w:r>
    </w:p>
    <w:p w14:paraId="5BD4E278" w14:textId="77777777" w:rsidR="00991300" w:rsidRPr="00706A38" w:rsidRDefault="00991300" w:rsidP="00991300">
      <w:pPr>
        <w:jc w:val="center"/>
        <w:rPr>
          <w:rFonts w:ascii="Arial" w:hAnsi="Arial" w:cs="Arial"/>
          <w:b/>
          <w:sz w:val="22"/>
        </w:rPr>
      </w:pPr>
      <w:r w:rsidRPr="00706A38">
        <w:rPr>
          <w:rFonts w:ascii="Arial" w:hAnsi="Arial" w:cs="Arial"/>
          <w:b/>
          <w:sz w:val="22"/>
        </w:rPr>
        <w:t>ANNEXURE – “B”</w:t>
      </w:r>
    </w:p>
    <w:p w14:paraId="5BD4E279" w14:textId="77777777" w:rsidR="00991300" w:rsidRPr="00706A38" w:rsidRDefault="00991300" w:rsidP="00991300">
      <w:pPr>
        <w:jc w:val="center"/>
        <w:rPr>
          <w:rFonts w:ascii="Arial" w:hAnsi="Arial" w:cs="Arial"/>
          <w:b/>
          <w:sz w:val="22"/>
        </w:rPr>
      </w:pPr>
    </w:p>
    <w:p w14:paraId="5BD4E27A" w14:textId="77777777" w:rsidR="00991300" w:rsidRPr="00706A38" w:rsidRDefault="00991300" w:rsidP="00991300">
      <w:pPr>
        <w:jc w:val="center"/>
        <w:rPr>
          <w:rFonts w:ascii="Arial" w:hAnsi="Arial" w:cs="Arial"/>
          <w:sz w:val="22"/>
        </w:rPr>
      </w:pPr>
      <w:r w:rsidRPr="00706A38">
        <w:rPr>
          <w:rFonts w:ascii="Arial" w:hAnsi="Arial" w:cs="Arial"/>
          <w:b/>
          <w:sz w:val="22"/>
        </w:rPr>
        <w:t>CONTRACTOR’S LABOUR REGULATIONS</w:t>
      </w:r>
      <w:r w:rsidRPr="00706A38">
        <w:rPr>
          <w:rFonts w:ascii="Arial" w:hAnsi="Arial" w:cs="Arial"/>
          <w:sz w:val="22"/>
        </w:rPr>
        <w:t>.</w:t>
      </w:r>
    </w:p>
    <w:p w14:paraId="5BD4E27B" w14:textId="77777777" w:rsidR="00991300" w:rsidRPr="00706A38" w:rsidRDefault="00991300" w:rsidP="00991300">
      <w:pPr>
        <w:jc w:val="both"/>
        <w:rPr>
          <w:rFonts w:ascii="Arial" w:hAnsi="Arial" w:cs="Arial"/>
          <w:sz w:val="22"/>
        </w:rPr>
      </w:pPr>
    </w:p>
    <w:p w14:paraId="5BD4E27C" w14:textId="77777777" w:rsidR="00991300" w:rsidRPr="00706A38" w:rsidRDefault="00991300" w:rsidP="00991300">
      <w:pPr>
        <w:jc w:val="both"/>
        <w:rPr>
          <w:rFonts w:ascii="Arial" w:hAnsi="Arial" w:cs="Arial"/>
          <w:sz w:val="22"/>
        </w:rPr>
      </w:pPr>
      <w:r w:rsidRPr="00706A38">
        <w:rPr>
          <w:rFonts w:ascii="Arial" w:hAnsi="Arial" w:cs="Arial"/>
          <w:sz w:val="22"/>
        </w:rPr>
        <w:t xml:space="preserve">The Contractor shall pay not less than fair wage to </w:t>
      </w:r>
      <w:proofErr w:type="spellStart"/>
      <w:r w:rsidRPr="00706A38">
        <w:rPr>
          <w:rFonts w:ascii="Arial" w:hAnsi="Arial" w:cs="Arial"/>
          <w:sz w:val="22"/>
        </w:rPr>
        <w:t>Labourers</w:t>
      </w:r>
      <w:proofErr w:type="spellEnd"/>
      <w:r w:rsidRPr="00706A38">
        <w:rPr>
          <w:rFonts w:ascii="Arial" w:hAnsi="Arial" w:cs="Arial"/>
          <w:sz w:val="22"/>
        </w:rPr>
        <w:t xml:space="preserve"> engaged by him in the work.</w:t>
      </w:r>
    </w:p>
    <w:p w14:paraId="5BD4E27D" w14:textId="77777777" w:rsidR="00991300" w:rsidRPr="00706A38" w:rsidRDefault="00991300" w:rsidP="00991300">
      <w:pPr>
        <w:jc w:val="both"/>
        <w:rPr>
          <w:rFonts w:ascii="Arial" w:hAnsi="Arial" w:cs="Arial"/>
          <w:sz w:val="22"/>
        </w:rPr>
      </w:pPr>
    </w:p>
    <w:p w14:paraId="5BD4E27E" w14:textId="77777777" w:rsidR="00991300" w:rsidRPr="00706A38" w:rsidRDefault="00991300" w:rsidP="00991300">
      <w:pPr>
        <w:jc w:val="both"/>
        <w:rPr>
          <w:rFonts w:ascii="Arial" w:hAnsi="Arial" w:cs="Arial"/>
          <w:b/>
          <w:bCs/>
          <w:sz w:val="22"/>
        </w:rPr>
      </w:pPr>
      <w:r w:rsidRPr="00706A38">
        <w:rPr>
          <w:rFonts w:ascii="Arial" w:hAnsi="Arial" w:cs="Arial"/>
          <w:b/>
          <w:bCs/>
          <w:sz w:val="22"/>
        </w:rPr>
        <w:t>Explanation:</w:t>
      </w:r>
    </w:p>
    <w:p w14:paraId="5BD4E27F"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“Fair Wages” means wages whether for time or piece work as notified at the time of inviting tenders for the works and where such wages have not been so notified the wages prescribed by the ……………… Department for the division in which the work is done.</w:t>
      </w:r>
    </w:p>
    <w:p w14:paraId="5BD4E280" w14:textId="77777777" w:rsidR="00991300" w:rsidRPr="00706A38" w:rsidRDefault="00991300" w:rsidP="00991300">
      <w:pPr>
        <w:ind w:left="1080"/>
        <w:jc w:val="both"/>
        <w:rPr>
          <w:rFonts w:ascii="Arial" w:hAnsi="Arial" w:cs="Arial"/>
          <w:sz w:val="22"/>
        </w:rPr>
      </w:pPr>
    </w:p>
    <w:p w14:paraId="5BD4E281"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 xml:space="preserve">The Contractor shall, notwithstanding the provisions of any contract to the contrary, cause to be paid a fair wage to </w:t>
      </w:r>
      <w:proofErr w:type="spellStart"/>
      <w:r w:rsidRPr="00706A38">
        <w:rPr>
          <w:rFonts w:ascii="Arial" w:hAnsi="Arial" w:cs="Arial"/>
          <w:sz w:val="22"/>
        </w:rPr>
        <w:t>labourers</w:t>
      </w:r>
      <w:proofErr w:type="spellEnd"/>
      <w:r w:rsidRPr="00706A38">
        <w:rPr>
          <w:rFonts w:ascii="Arial" w:hAnsi="Arial" w:cs="Arial"/>
          <w:sz w:val="22"/>
        </w:rPr>
        <w:t xml:space="preserve"> indirectly engaged on the work including any </w:t>
      </w:r>
      <w:proofErr w:type="spellStart"/>
      <w:r w:rsidRPr="00706A38">
        <w:rPr>
          <w:rFonts w:ascii="Arial" w:hAnsi="Arial" w:cs="Arial"/>
          <w:sz w:val="22"/>
        </w:rPr>
        <w:t>labour</w:t>
      </w:r>
      <w:proofErr w:type="spellEnd"/>
      <w:r w:rsidRPr="00706A38">
        <w:rPr>
          <w:rFonts w:ascii="Arial" w:hAnsi="Arial" w:cs="Arial"/>
          <w:sz w:val="22"/>
        </w:rPr>
        <w:t xml:space="preserve"> engaged by his sub-contractors in connection with the said work as if </w:t>
      </w:r>
      <w:proofErr w:type="spellStart"/>
      <w:r w:rsidRPr="00706A38">
        <w:rPr>
          <w:rFonts w:ascii="Arial" w:hAnsi="Arial" w:cs="Arial"/>
          <w:sz w:val="22"/>
        </w:rPr>
        <w:t>labourers</w:t>
      </w:r>
      <w:proofErr w:type="spellEnd"/>
      <w:r w:rsidRPr="00706A38">
        <w:rPr>
          <w:rFonts w:ascii="Arial" w:hAnsi="Arial" w:cs="Arial"/>
          <w:sz w:val="22"/>
        </w:rPr>
        <w:t xml:space="preserve"> had been immediately employed by him.</w:t>
      </w:r>
    </w:p>
    <w:p w14:paraId="5BD4E282" w14:textId="77777777" w:rsidR="00991300" w:rsidRPr="00706A38" w:rsidRDefault="00991300" w:rsidP="00991300">
      <w:pPr>
        <w:jc w:val="both"/>
        <w:rPr>
          <w:rFonts w:ascii="Arial" w:hAnsi="Arial" w:cs="Arial"/>
          <w:sz w:val="22"/>
        </w:rPr>
      </w:pPr>
    </w:p>
    <w:p w14:paraId="5BD4E283"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 xml:space="preserve">In respect of all </w:t>
      </w:r>
      <w:proofErr w:type="spellStart"/>
      <w:r w:rsidRPr="00706A38">
        <w:rPr>
          <w:rFonts w:ascii="Arial" w:hAnsi="Arial" w:cs="Arial"/>
          <w:sz w:val="22"/>
        </w:rPr>
        <w:t>labour</w:t>
      </w:r>
      <w:proofErr w:type="spellEnd"/>
      <w:r w:rsidRPr="00706A38">
        <w:rPr>
          <w:rFonts w:ascii="Arial" w:hAnsi="Arial" w:cs="Arial"/>
          <w:sz w:val="22"/>
        </w:rPr>
        <w:t xml:space="preserve"> directly or indirectly employed on the works on the performance of his contract, the contractor shall comply with their cause to be complied with the </w:t>
      </w:r>
      <w:proofErr w:type="spellStart"/>
      <w:r w:rsidRPr="00706A38">
        <w:rPr>
          <w:rFonts w:ascii="Arial" w:hAnsi="Arial" w:cs="Arial"/>
          <w:sz w:val="22"/>
        </w:rPr>
        <w:t>labour</w:t>
      </w:r>
      <w:proofErr w:type="spellEnd"/>
      <w:r w:rsidRPr="00706A38">
        <w:rPr>
          <w:rFonts w:ascii="Arial" w:hAnsi="Arial" w:cs="Arial"/>
          <w:sz w:val="22"/>
        </w:rPr>
        <w:t xml:space="preserve"> act in force.</w:t>
      </w:r>
    </w:p>
    <w:p w14:paraId="5BD4E284" w14:textId="77777777" w:rsidR="00991300" w:rsidRPr="00706A38" w:rsidRDefault="00991300" w:rsidP="00991300">
      <w:pPr>
        <w:jc w:val="both"/>
        <w:rPr>
          <w:rFonts w:ascii="Arial" w:hAnsi="Arial" w:cs="Arial"/>
          <w:sz w:val="22"/>
        </w:rPr>
      </w:pPr>
    </w:p>
    <w:p w14:paraId="5BD4E285"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The Executive Engineer/Sub Divisional Officer shall have the right to reduce from the money due to the contractor any sum required or estimated to be required for making good the loss suffered by a worker or workers by reason of non-</w:t>
      </w:r>
      <w:r w:rsidR="00305256" w:rsidRPr="00706A38">
        <w:rPr>
          <w:rFonts w:ascii="Arial" w:hAnsi="Arial" w:cs="Arial"/>
          <w:sz w:val="22"/>
        </w:rPr>
        <w:t>fulfillment</w:t>
      </w:r>
      <w:r w:rsidRPr="00706A38">
        <w:rPr>
          <w:rFonts w:ascii="Arial" w:hAnsi="Arial" w:cs="Arial"/>
          <w:sz w:val="22"/>
        </w:rPr>
        <w:t xml:space="preserve"> of the conditions of the contract for the benefit of the workers, non-payment of wages or the deductions made from his or their wages, which are not justified by the terms of the contract or non-observance of regulations.</w:t>
      </w:r>
    </w:p>
    <w:p w14:paraId="5BD4E286" w14:textId="77777777" w:rsidR="00991300" w:rsidRPr="00706A38" w:rsidRDefault="00991300" w:rsidP="00991300">
      <w:pPr>
        <w:jc w:val="both"/>
        <w:rPr>
          <w:rFonts w:ascii="Arial" w:hAnsi="Arial" w:cs="Arial"/>
          <w:sz w:val="22"/>
        </w:rPr>
      </w:pPr>
    </w:p>
    <w:p w14:paraId="5BD4E287"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The contractor shall be primarily liable for all payments to be made under and for the observance of the regulations aforesaid without prejudice to his right to claim indemnity from his sub-contractors.</w:t>
      </w:r>
    </w:p>
    <w:p w14:paraId="5BD4E288" w14:textId="77777777" w:rsidR="00991300" w:rsidRPr="00706A38" w:rsidRDefault="00991300" w:rsidP="00991300">
      <w:pPr>
        <w:jc w:val="both"/>
        <w:rPr>
          <w:rFonts w:ascii="Arial" w:hAnsi="Arial" w:cs="Arial"/>
          <w:sz w:val="22"/>
        </w:rPr>
      </w:pPr>
    </w:p>
    <w:p w14:paraId="5BD4E289"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The regulations aforesaid shall be deemed to be a part of this contract and any breach thereof shall be deemed to be breach of this contract.</w:t>
      </w:r>
    </w:p>
    <w:p w14:paraId="5BD4E28A" w14:textId="77777777" w:rsidR="00991300" w:rsidRPr="00706A38" w:rsidRDefault="00991300" w:rsidP="00991300">
      <w:pPr>
        <w:jc w:val="both"/>
        <w:rPr>
          <w:rFonts w:ascii="Arial" w:hAnsi="Arial" w:cs="Arial"/>
          <w:sz w:val="22"/>
        </w:rPr>
      </w:pPr>
    </w:p>
    <w:p w14:paraId="5BD4E28B" w14:textId="77777777" w:rsidR="00991300" w:rsidRPr="00706A38" w:rsidRDefault="00991300" w:rsidP="000C428B">
      <w:pPr>
        <w:numPr>
          <w:ilvl w:val="1"/>
          <w:numId w:val="8"/>
        </w:numPr>
        <w:jc w:val="both"/>
        <w:rPr>
          <w:rFonts w:ascii="Arial" w:hAnsi="Arial" w:cs="Arial"/>
          <w:sz w:val="22"/>
        </w:rPr>
      </w:pPr>
      <w:r w:rsidRPr="00706A38">
        <w:rPr>
          <w:rFonts w:ascii="Arial" w:hAnsi="Arial" w:cs="Arial"/>
          <w:sz w:val="22"/>
        </w:rPr>
        <w:t xml:space="preserve">The contractor shall obtain a valid </w:t>
      </w:r>
      <w:r w:rsidR="00305256" w:rsidRPr="00706A38">
        <w:rPr>
          <w:rFonts w:ascii="Arial" w:hAnsi="Arial" w:cs="Arial"/>
          <w:sz w:val="22"/>
        </w:rPr>
        <w:t>license</w:t>
      </w:r>
      <w:r w:rsidRPr="00706A38">
        <w:rPr>
          <w:rFonts w:ascii="Arial" w:hAnsi="Arial" w:cs="Arial"/>
          <w:sz w:val="22"/>
        </w:rPr>
        <w:t xml:space="preserve"> under the contract (Regulations and Abolition) Act enforce and rules made there under by the competent authority from time to time before commencement of work and continue to have a valid license until the completion of the work.</w:t>
      </w:r>
    </w:p>
    <w:p w14:paraId="5BD4E28C" w14:textId="77777777" w:rsidR="00991300" w:rsidRPr="00706A38" w:rsidRDefault="00991300" w:rsidP="00991300">
      <w:pPr>
        <w:ind w:left="1800"/>
        <w:jc w:val="both"/>
        <w:rPr>
          <w:rFonts w:ascii="Arial" w:hAnsi="Arial" w:cs="Arial"/>
          <w:sz w:val="22"/>
        </w:rPr>
      </w:pPr>
    </w:p>
    <w:p w14:paraId="5BD4E28D" w14:textId="77777777" w:rsidR="00991300" w:rsidRPr="00706A38" w:rsidRDefault="00991300" w:rsidP="00991300">
      <w:pPr>
        <w:ind w:left="1800"/>
        <w:jc w:val="both"/>
        <w:rPr>
          <w:rFonts w:ascii="Arial" w:hAnsi="Arial" w:cs="Arial"/>
          <w:sz w:val="22"/>
        </w:rPr>
      </w:pPr>
      <w:r w:rsidRPr="00706A38">
        <w:rPr>
          <w:rFonts w:ascii="Arial" w:hAnsi="Arial" w:cs="Arial"/>
          <w:sz w:val="22"/>
        </w:rPr>
        <w:t xml:space="preserve">Any failure to </w:t>
      </w:r>
      <w:r w:rsidR="00305256" w:rsidRPr="00706A38">
        <w:rPr>
          <w:rFonts w:ascii="Arial" w:hAnsi="Arial" w:cs="Arial"/>
          <w:sz w:val="22"/>
        </w:rPr>
        <w:t>fulfill</w:t>
      </w:r>
      <w:r w:rsidRPr="00706A38">
        <w:rPr>
          <w:rFonts w:ascii="Arial" w:hAnsi="Arial" w:cs="Arial"/>
          <w:sz w:val="22"/>
        </w:rPr>
        <w:t xml:space="preserve"> this requirement shall attract the penal provisions of this contract arising out of the resulted non-execution of the work assigned to the Contractor.</w:t>
      </w:r>
    </w:p>
    <w:p w14:paraId="5BD4E28E" w14:textId="77777777" w:rsidR="00991300" w:rsidRPr="00706A38" w:rsidRDefault="00991300" w:rsidP="00991300">
      <w:pPr>
        <w:ind w:left="1800"/>
        <w:jc w:val="both"/>
        <w:rPr>
          <w:rFonts w:ascii="Arial" w:hAnsi="Arial" w:cs="Arial"/>
          <w:sz w:val="22"/>
        </w:rPr>
      </w:pPr>
    </w:p>
    <w:p w14:paraId="5BD4E28F" w14:textId="77777777" w:rsidR="00991300" w:rsidRPr="00706A38" w:rsidRDefault="00991300" w:rsidP="00991300">
      <w:pPr>
        <w:ind w:left="1800"/>
        <w:jc w:val="both"/>
        <w:rPr>
          <w:rFonts w:ascii="Arial" w:hAnsi="Arial" w:cs="Arial"/>
          <w:sz w:val="22"/>
        </w:rPr>
      </w:pPr>
    </w:p>
    <w:p w14:paraId="5BD4E290" w14:textId="77777777" w:rsidR="00991300" w:rsidRPr="00706A38" w:rsidRDefault="00991300" w:rsidP="00991300">
      <w:pPr>
        <w:ind w:left="1800"/>
        <w:jc w:val="both"/>
        <w:rPr>
          <w:rFonts w:ascii="Arial" w:hAnsi="Arial" w:cs="Arial"/>
          <w:sz w:val="22"/>
        </w:rPr>
      </w:pPr>
    </w:p>
    <w:p w14:paraId="5BD4E291" w14:textId="77777777" w:rsidR="00991300" w:rsidRPr="00706A38" w:rsidRDefault="00991300" w:rsidP="00991300">
      <w:pPr>
        <w:ind w:left="1800"/>
        <w:jc w:val="both"/>
        <w:rPr>
          <w:rFonts w:ascii="Arial" w:hAnsi="Arial" w:cs="Arial"/>
          <w:sz w:val="22"/>
        </w:rPr>
      </w:pPr>
    </w:p>
    <w:p w14:paraId="5BD4E292" w14:textId="77777777" w:rsidR="00991300" w:rsidRPr="00706A38" w:rsidRDefault="00991300" w:rsidP="00991300">
      <w:pPr>
        <w:ind w:left="1800"/>
        <w:jc w:val="both"/>
        <w:rPr>
          <w:rFonts w:ascii="Arial" w:hAnsi="Arial" w:cs="Arial"/>
          <w:sz w:val="22"/>
        </w:rPr>
      </w:pPr>
    </w:p>
    <w:p w14:paraId="5BD4E293" w14:textId="77777777" w:rsidR="00305256" w:rsidRPr="00706A38" w:rsidRDefault="00305256" w:rsidP="00991300">
      <w:pPr>
        <w:ind w:left="1800"/>
        <w:jc w:val="both"/>
        <w:rPr>
          <w:rFonts w:ascii="Arial" w:hAnsi="Arial" w:cs="Arial"/>
          <w:sz w:val="22"/>
        </w:rPr>
      </w:pPr>
    </w:p>
    <w:p w14:paraId="5BD4E294" w14:textId="77777777" w:rsidR="00305256" w:rsidRPr="00706A38" w:rsidRDefault="00305256" w:rsidP="00991300">
      <w:pPr>
        <w:ind w:left="1800"/>
        <w:jc w:val="both"/>
        <w:rPr>
          <w:rFonts w:ascii="Arial" w:hAnsi="Arial" w:cs="Arial"/>
          <w:sz w:val="22"/>
        </w:rPr>
      </w:pPr>
    </w:p>
    <w:p w14:paraId="5BD4E295" w14:textId="77777777" w:rsidR="00305256" w:rsidRPr="00706A38" w:rsidRDefault="00305256" w:rsidP="00991300">
      <w:pPr>
        <w:ind w:left="1800"/>
        <w:jc w:val="both"/>
        <w:rPr>
          <w:rFonts w:ascii="Arial" w:hAnsi="Arial" w:cs="Arial"/>
          <w:sz w:val="22"/>
        </w:rPr>
      </w:pPr>
    </w:p>
    <w:p w14:paraId="5BD4E296" w14:textId="77777777" w:rsidR="00991300" w:rsidRPr="00706A38" w:rsidRDefault="00991300" w:rsidP="00991300">
      <w:pPr>
        <w:ind w:left="1800"/>
        <w:jc w:val="both"/>
        <w:rPr>
          <w:rFonts w:ascii="Arial" w:hAnsi="Arial" w:cs="Arial"/>
          <w:sz w:val="22"/>
        </w:rPr>
      </w:pPr>
    </w:p>
    <w:p w14:paraId="5BD4E297" w14:textId="77777777" w:rsidR="00991300" w:rsidRPr="00706A38" w:rsidRDefault="00991300" w:rsidP="00991300">
      <w:pPr>
        <w:ind w:left="1800"/>
        <w:jc w:val="both"/>
        <w:rPr>
          <w:rFonts w:ascii="Arial" w:hAnsi="Arial" w:cs="Arial"/>
          <w:sz w:val="22"/>
        </w:rPr>
      </w:pPr>
    </w:p>
    <w:p w14:paraId="5BD4E298" w14:textId="77777777" w:rsidR="00991300" w:rsidRPr="00706A38" w:rsidRDefault="00991300" w:rsidP="00991300">
      <w:pPr>
        <w:jc w:val="both"/>
      </w:pPr>
      <w:r w:rsidRPr="00706A38">
        <w:rPr>
          <w:b/>
        </w:rPr>
        <w:lastRenderedPageBreak/>
        <w:t>ANNEXURE – D- FORM OF CERTIFICATE OF INCOME TAX:</w:t>
      </w:r>
    </w:p>
    <w:p w14:paraId="5BD4E299" w14:textId="77777777" w:rsidR="00991300" w:rsidRPr="00706A38" w:rsidRDefault="00991300" w:rsidP="00991300">
      <w:pPr>
        <w:jc w:val="both"/>
      </w:pPr>
      <w:r w:rsidRPr="00706A38">
        <w:t>TND0010160000000000PWDCG84403.doc</w:t>
      </w:r>
    </w:p>
    <w:p w14:paraId="5BD4E29A" w14:textId="77777777" w:rsidR="00991300" w:rsidRPr="00706A38" w:rsidRDefault="00991300" w:rsidP="00991300">
      <w:pPr>
        <w:pStyle w:val="Heading5"/>
        <w:jc w:val="center"/>
      </w:pPr>
      <w:r w:rsidRPr="00706A38">
        <w:t>ANNEXURE – “D”</w:t>
      </w:r>
    </w:p>
    <w:p w14:paraId="5BD4E29B" w14:textId="77777777" w:rsidR="00991300" w:rsidRPr="00706A38" w:rsidRDefault="00991300" w:rsidP="00991300">
      <w:pPr>
        <w:jc w:val="center"/>
      </w:pPr>
    </w:p>
    <w:p w14:paraId="5BD4E29C" w14:textId="77777777" w:rsidR="00991300" w:rsidRPr="00706A38" w:rsidRDefault="00991300" w:rsidP="00991300">
      <w:pPr>
        <w:jc w:val="center"/>
        <w:rPr>
          <w:rFonts w:ascii="Arial" w:hAnsi="Arial" w:cs="Arial"/>
          <w:b/>
          <w:bCs/>
          <w:sz w:val="22"/>
        </w:rPr>
      </w:pPr>
      <w:r w:rsidRPr="00706A38">
        <w:rPr>
          <w:rFonts w:ascii="Arial" w:hAnsi="Arial" w:cs="Arial"/>
          <w:b/>
          <w:bCs/>
          <w:sz w:val="22"/>
        </w:rPr>
        <w:t>FORM OF CERTIFICATE OF INCOME TAX TO BE SUBMITTED BY</w:t>
      </w:r>
    </w:p>
    <w:p w14:paraId="5BD4E29D" w14:textId="77777777" w:rsidR="00991300" w:rsidRPr="00706A38" w:rsidRDefault="00991300" w:rsidP="00991300">
      <w:pPr>
        <w:jc w:val="center"/>
        <w:rPr>
          <w:rFonts w:ascii="Arial" w:hAnsi="Arial" w:cs="Arial"/>
          <w:b/>
          <w:bCs/>
          <w:sz w:val="22"/>
        </w:rPr>
      </w:pPr>
      <w:r w:rsidRPr="00706A38">
        <w:rPr>
          <w:rFonts w:ascii="Arial" w:hAnsi="Arial" w:cs="Arial"/>
          <w:b/>
          <w:bCs/>
          <w:sz w:val="22"/>
        </w:rPr>
        <w:t>CONTRACTOR TENDERING FOR WORKS CASTING</w:t>
      </w:r>
    </w:p>
    <w:p w14:paraId="5BD4E29E" w14:textId="77777777" w:rsidR="00991300" w:rsidRPr="00706A38" w:rsidRDefault="00991300" w:rsidP="00991300">
      <w:pPr>
        <w:jc w:val="center"/>
        <w:rPr>
          <w:rFonts w:ascii="Arial" w:hAnsi="Arial" w:cs="Arial"/>
          <w:b/>
          <w:bCs/>
          <w:sz w:val="22"/>
        </w:rPr>
      </w:pPr>
      <w:r w:rsidRPr="00706A38">
        <w:rPr>
          <w:rFonts w:ascii="Arial" w:hAnsi="Arial" w:cs="Arial"/>
          <w:b/>
          <w:bCs/>
          <w:sz w:val="22"/>
        </w:rPr>
        <w:t>RS. 2.00 LAKHS OR MORE.</w:t>
      </w:r>
    </w:p>
    <w:p w14:paraId="5BD4E29F" w14:textId="77777777" w:rsidR="00991300" w:rsidRPr="00706A38" w:rsidRDefault="00991300" w:rsidP="00991300">
      <w:pPr>
        <w:jc w:val="both"/>
        <w:rPr>
          <w:rFonts w:ascii="Arial" w:hAnsi="Arial" w:cs="Arial"/>
          <w:sz w:val="22"/>
        </w:rPr>
      </w:pPr>
    </w:p>
    <w:p w14:paraId="5BD4E2A0" w14:textId="77777777" w:rsidR="00991300" w:rsidRPr="00706A38" w:rsidRDefault="00991300" w:rsidP="00991300">
      <w:pPr>
        <w:jc w:val="both"/>
        <w:rPr>
          <w:rFonts w:ascii="Arial" w:hAnsi="Arial" w:cs="Arial"/>
          <w:sz w:val="22"/>
        </w:rPr>
      </w:pPr>
      <w:r w:rsidRPr="00706A38">
        <w:rPr>
          <w:rFonts w:ascii="Arial" w:hAnsi="Arial" w:cs="Arial"/>
          <w:sz w:val="22"/>
        </w:rPr>
        <w:t>1.</w:t>
      </w:r>
      <w:r w:rsidRPr="00706A38">
        <w:rPr>
          <w:rFonts w:ascii="Arial" w:hAnsi="Arial" w:cs="Arial"/>
          <w:sz w:val="22"/>
        </w:rPr>
        <w:tab/>
        <w:t>Name and Title (of the company/firm HUF) or individual)</w:t>
      </w:r>
    </w:p>
    <w:p w14:paraId="5BD4E2A1" w14:textId="77777777" w:rsidR="00991300" w:rsidRPr="00706A38" w:rsidRDefault="00991300" w:rsidP="00991300">
      <w:pPr>
        <w:jc w:val="both"/>
        <w:rPr>
          <w:rFonts w:ascii="Arial" w:hAnsi="Arial" w:cs="Arial"/>
          <w:sz w:val="22"/>
        </w:rPr>
      </w:pPr>
      <w:r w:rsidRPr="00706A38">
        <w:rPr>
          <w:rFonts w:ascii="Arial" w:hAnsi="Arial" w:cs="Arial"/>
          <w:sz w:val="22"/>
        </w:rPr>
        <w:tab/>
        <w:t>in which the applicant is assessed to Income Tax and</w:t>
      </w:r>
    </w:p>
    <w:p w14:paraId="5BD4E2A2" w14:textId="77777777" w:rsidR="00991300" w:rsidRPr="00706A38" w:rsidRDefault="00991300" w:rsidP="00991300">
      <w:pPr>
        <w:jc w:val="both"/>
        <w:rPr>
          <w:rFonts w:ascii="Arial" w:hAnsi="Arial" w:cs="Arial"/>
          <w:sz w:val="22"/>
        </w:rPr>
      </w:pPr>
      <w:r w:rsidRPr="00706A38">
        <w:rPr>
          <w:rFonts w:ascii="Arial" w:hAnsi="Arial" w:cs="Arial"/>
          <w:sz w:val="22"/>
        </w:rPr>
        <w:tab/>
        <w:t>Address for the purpose of assessment.</w:t>
      </w:r>
    </w:p>
    <w:p w14:paraId="5BD4E2A3" w14:textId="77777777" w:rsidR="00991300" w:rsidRPr="00706A38" w:rsidRDefault="00991300" w:rsidP="00991300">
      <w:pPr>
        <w:jc w:val="both"/>
        <w:rPr>
          <w:rFonts w:ascii="Arial" w:hAnsi="Arial" w:cs="Arial"/>
          <w:sz w:val="22"/>
        </w:rPr>
      </w:pPr>
      <w:r w:rsidRPr="00706A38">
        <w:rPr>
          <w:rFonts w:ascii="Arial" w:hAnsi="Arial" w:cs="Arial"/>
          <w:sz w:val="22"/>
        </w:rPr>
        <w:t>2.</w:t>
      </w:r>
      <w:r w:rsidRPr="00706A38">
        <w:rPr>
          <w:rFonts w:ascii="Arial" w:hAnsi="Arial" w:cs="Arial"/>
          <w:sz w:val="22"/>
        </w:rPr>
        <w:tab/>
        <w:t xml:space="preserve">The Income tax Circle /Ward /District in which the </w:t>
      </w:r>
    </w:p>
    <w:p w14:paraId="5BD4E2A4" w14:textId="77777777" w:rsidR="00991300" w:rsidRPr="00706A38" w:rsidRDefault="00991300" w:rsidP="00991300">
      <w:pPr>
        <w:jc w:val="both"/>
        <w:rPr>
          <w:rFonts w:ascii="Arial" w:hAnsi="Arial" w:cs="Arial"/>
          <w:sz w:val="22"/>
        </w:rPr>
      </w:pPr>
      <w:r w:rsidRPr="00706A38">
        <w:rPr>
          <w:rFonts w:ascii="Arial" w:hAnsi="Arial" w:cs="Arial"/>
          <w:sz w:val="22"/>
        </w:rPr>
        <w:tab/>
        <w:t>applicant is assessed to income tax.</w:t>
      </w:r>
    </w:p>
    <w:p w14:paraId="5BD4E2A5" w14:textId="77777777" w:rsidR="00991300" w:rsidRPr="00706A38" w:rsidRDefault="00991300" w:rsidP="00991300">
      <w:pPr>
        <w:jc w:val="both"/>
        <w:rPr>
          <w:rFonts w:ascii="Arial" w:hAnsi="Arial" w:cs="Arial"/>
          <w:sz w:val="22"/>
        </w:rPr>
      </w:pPr>
      <w:r w:rsidRPr="00706A38">
        <w:rPr>
          <w:rFonts w:ascii="Arial" w:hAnsi="Arial" w:cs="Arial"/>
          <w:sz w:val="22"/>
        </w:rPr>
        <w:t>3.</w:t>
      </w:r>
      <w:r w:rsidRPr="00706A38">
        <w:rPr>
          <w:rFonts w:ascii="Arial" w:hAnsi="Arial" w:cs="Arial"/>
          <w:sz w:val="22"/>
        </w:rPr>
        <w:tab/>
        <w:t>Following particulars concerning the last Income tax</w:t>
      </w:r>
    </w:p>
    <w:p w14:paraId="5BD4E2A6" w14:textId="77777777" w:rsidR="00991300" w:rsidRPr="00706A38" w:rsidRDefault="00991300" w:rsidP="00991300">
      <w:pPr>
        <w:jc w:val="both"/>
        <w:rPr>
          <w:rFonts w:ascii="Arial" w:hAnsi="Arial" w:cs="Arial"/>
          <w:sz w:val="22"/>
        </w:rPr>
      </w:pPr>
      <w:r w:rsidRPr="00706A38">
        <w:rPr>
          <w:rFonts w:ascii="Arial" w:hAnsi="Arial" w:cs="Arial"/>
          <w:sz w:val="22"/>
        </w:rPr>
        <w:tab/>
        <w:t>assessment made.</w:t>
      </w:r>
    </w:p>
    <w:p w14:paraId="5BD4E2A7" w14:textId="77777777" w:rsidR="00991300" w:rsidRPr="00706A38" w:rsidRDefault="00991300" w:rsidP="00991300">
      <w:pPr>
        <w:jc w:val="both"/>
        <w:rPr>
          <w:rFonts w:ascii="Arial" w:hAnsi="Arial" w:cs="Arial"/>
          <w:sz w:val="22"/>
        </w:rPr>
      </w:pPr>
      <w:r w:rsidRPr="00706A38">
        <w:rPr>
          <w:rFonts w:ascii="Arial" w:hAnsi="Arial" w:cs="Arial"/>
          <w:sz w:val="22"/>
        </w:rPr>
        <w:tab/>
        <w:t>a)</w:t>
      </w:r>
      <w:r w:rsidRPr="00706A38">
        <w:rPr>
          <w:rFonts w:ascii="Arial" w:hAnsi="Arial" w:cs="Arial"/>
          <w:sz w:val="22"/>
        </w:rPr>
        <w:tab/>
        <w:t>Reference No. (or GIR No.) of the assessment</w:t>
      </w:r>
    </w:p>
    <w:p w14:paraId="5BD4E2A8" w14:textId="77777777" w:rsidR="00991300" w:rsidRPr="00706A38" w:rsidRDefault="00991300" w:rsidP="00991300">
      <w:pPr>
        <w:jc w:val="both"/>
        <w:rPr>
          <w:rFonts w:ascii="Arial" w:hAnsi="Arial" w:cs="Arial"/>
          <w:sz w:val="22"/>
        </w:rPr>
      </w:pPr>
      <w:r w:rsidRPr="00706A38">
        <w:rPr>
          <w:rFonts w:ascii="Arial" w:hAnsi="Arial" w:cs="Arial"/>
          <w:sz w:val="22"/>
        </w:rPr>
        <w:tab/>
        <w:t>b)</w:t>
      </w:r>
      <w:r w:rsidRPr="00706A38">
        <w:rPr>
          <w:rFonts w:ascii="Arial" w:hAnsi="Arial" w:cs="Arial"/>
          <w:sz w:val="22"/>
        </w:rPr>
        <w:tab/>
        <w:t>Assessment year and accounting year.</w:t>
      </w:r>
    </w:p>
    <w:p w14:paraId="5BD4E2A9" w14:textId="77777777" w:rsidR="00991300" w:rsidRPr="00706A38" w:rsidRDefault="00991300" w:rsidP="00991300">
      <w:pPr>
        <w:jc w:val="both"/>
        <w:rPr>
          <w:rFonts w:ascii="Arial" w:hAnsi="Arial" w:cs="Arial"/>
          <w:sz w:val="22"/>
        </w:rPr>
      </w:pPr>
      <w:r w:rsidRPr="00706A38">
        <w:rPr>
          <w:rFonts w:ascii="Arial" w:hAnsi="Arial" w:cs="Arial"/>
          <w:sz w:val="22"/>
        </w:rPr>
        <w:tab/>
        <w:t>c)</w:t>
      </w:r>
      <w:r w:rsidRPr="00706A38">
        <w:rPr>
          <w:rFonts w:ascii="Arial" w:hAnsi="Arial" w:cs="Arial"/>
          <w:sz w:val="22"/>
        </w:rPr>
        <w:tab/>
        <w:t>Amount of total income assessed.</w:t>
      </w:r>
    </w:p>
    <w:p w14:paraId="5BD4E2AA" w14:textId="77777777" w:rsidR="00991300" w:rsidRPr="00706A38" w:rsidRDefault="00991300" w:rsidP="00991300">
      <w:pPr>
        <w:jc w:val="both"/>
        <w:rPr>
          <w:rFonts w:ascii="Arial" w:hAnsi="Arial" w:cs="Arial"/>
          <w:sz w:val="22"/>
        </w:rPr>
      </w:pPr>
      <w:r w:rsidRPr="00706A38">
        <w:rPr>
          <w:rFonts w:ascii="Arial" w:hAnsi="Arial" w:cs="Arial"/>
          <w:sz w:val="22"/>
        </w:rPr>
        <w:tab/>
        <w:t>d)</w:t>
      </w:r>
      <w:r w:rsidRPr="00706A38">
        <w:rPr>
          <w:rFonts w:ascii="Arial" w:hAnsi="Arial" w:cs="Arial"/>
          <w:sz w:val="22"/>
        </w:rPr>
        <w:tab/>
        <w:t>Amount of tax assessed IT, SI, EPT, BPT,</w:t>
      </w:r>
    </w:p>
    <w:p w14:paraId="5BD4E2AB" w14:textId="77777777" w:rsidR="00991300" w:rsidRPr="00706A38" w:rsidRDefault="00991300" w:rsidP="00991300">
      <w:pPr>
        <w:jc w:val="both"/>
        <w:rPr>
          <w:rFonts w:ascii="Arial" w:hAnsi="Arial" w:cs="Arial"/>
          <w:sz w:val="22"/>
        </w:rPr>
      </w:pPr>
      <w:r w:rsidRPr="00706A38">
        <w:rPr>
          <w:rFonts w:ascii="Arial" w:hAnsi="Arial" w:cs="Arial"/>
          <w:sz w:val="22"/>
        </w:rPr>
        <w:tab/>
        <w:t>e)</w:t>
      </w:r>
      <w:r w:rsidRPr="00706A38">
        <w:rPr>
          <w:rFonts w:ascii="Arial" w:hAnsi="Arial" w:cs="Arial"/>
          <w:sz w:val="22"/>
        </w:rPr>
        <w:tab/>
        <w:t>Amount of tax paid IT, ST, EPT, B.P.T.</w:t>
      </w:r>
    </w:p>
    <w:p w14:paraId="5BD4E2AC" w14:textId="77777777" w:rsidR="00991300" w:rsidRPr="00706A38" w:rsidRDefault="00991300" w:rsidP="00991300">
      <w:pPr>
        <w:jc w:val="both"/>
        <w:rPr>
          <w:rFonts w:ascii="Arial" w:hAnsi="Arial" w:cs="Arial"/>
          <w:sz w:val="22"/>
        </w:rPr>
      </w:pPr>
      <w:r w:rsidRPr="00706A38">
        <w:rPr>
          <w:rFonts w:ascii="Arial" w:hAnsi="Arial" w:cs="Arial"/>
          <w:sz w:val="22"/>
        </w:rPr>
        <w:tab/>
        <w:t>f)</w:t>
      </w:r>
      <w:r w:rsidRPr="00706A38">
        <w:rPr>
          <w:rFonts w:ascii="Arial" w:hAnsi="Arial" w:cs="Arial"/>
          <w:sz w:val="22"/>
        </w:rPr>
        <w:tab/>
        <w:t>Balance being tax not yet paid and reasons for such arrears.</w:t>
      </w:r>
    </w:p>
    <w:p w14:paraId="5BD4E2AD" w14:textId="77777777" w:rsidR="00991300" w:rsidRPr="00706A38" w:rsidRDefault="00991300" w:rsidP="00991300">
      <w:pPr>
        <w:ind w:left="1368" w:hanging="741"/>
        <w:jc w:val="both"/>
        <w:rPr>
          <w:rFonts w:ascii="Arial" w:hAnsi="Arial" w:cs="Arial"/>
          <w:sz w:val="22"/>
        </w:rPr>
      </w:pPr>
      <w:r w:rsidRPr="00706A38">
        <w:rPr>
          <w:rFonts w:ascii="Arial" w:hAnsi="Arial" w:cs="Arial"/>
          <w:sz w:val="22"/>
        </w:rPr>
        <w:t xml:space="preserve"> g)</w:t>
      </w:r>
      <w:r w:rsidRPr="00706A38">
        <w:rPr>
          <w:rFonts w:ascii="Arial" w:hAnsi="Arial" w:cs="Arial"/>
          <w:sz w:val="22"/>
        </w:rPr>
        <w:tab/>
        <w:t>Whether any attachment or certificate proceedings pending in respect of the arrears.</w:t>
      </w:r>
    </w:p>
    <w:p w14:paraId="5BD4E2AE" w14:textId="77777777" w:rsidR="00991300" w:rsidRPr="00706A38" w:rsidRDefault="00991300" w:rsidP="00991300">
      <w:pPr>
        <w:pStyle w:val="BodyTextIndent"/>
      </w:pPr>
      <w:r w:rsidRPr="00706A38">
        <w:t xml:space="preserve"> h)</w:t>
      </w:r>
      <w:r w:rsidRPr="00706A38">
        <w:tab/>
        <w:t xml:space="preserve">Whether the company or firm or HUF on which the assessment was made has been or is being </w:t>
      </w:r>
      <w:proofErr w:type="spellStart"/>
      <w:r w:rsidRPr="00706A38">
        <w:t>liquidised</w:t>
      </w:r>
      <w:proofErr w:type="spellEnd"/>
      <w:r w:rsidRPr="00706A38">
        <w:t xml:space="preserve"> wound up, dissolved, partitioned or being declared insolvent, as the case may be.</w:t>
      </w:r>
    </w:p>
    <w:p w14:paraId="5BD4E2AF" w14:textId="77777777" w:rsidR="00991300" w:rsidRPr="00706A38" w:rsidRDefault="00991300" w:rsidP="00991300">
      <w:pPr>
        <w:pStyle w:val="BodyTextIndent"/>
      </w:pPr>
      <w:r w:rsidRPr="00706A38">
        <w:t xml:space="preserve">  </w:t>
      </w:r>
      <w:proofErr w:type="spellStart"/>
      <w:r w:rsidRPr="00706A38">
        <w:t>i</w:t>
      </w:r>
      <w:proofErr w:type="spellEnd"/>
      <w:r w:rsidRPr="00706A38">
        <w:t>)</w:t>
      </w:r>
      <w:r w:rsidRPr="00706A38">
        <w:tab/>
        <w:t>The position about latter assessment namely whether returns submitted under Section 22(</w:t>
      </w:r>
      <w:proofErr w:type="gramStart"/>
      <w:r w:rsidRPr="00706A38">
        <w:t>1)or</w:t>
      </w:r>
      <w:proofErr w:type="gramEnd"/>
      <w:r w:rsidRPr="00706A38">
        <w:t xml:space="preserve"> (2) of the Income Tax Act, and whether tax paid under, “Section 18A of the Act and the amount of tax so paid or in arrears.</w:t>
      </w:r>
    </w:p>
    <w:p w14:paraId="5BD4E2B0" w14:textId="77777777" w:rsidR="00991300" w:rsidRPr="00706A38" w:rsidRDefault="00991300" w:rsidP="000C428B">
      <w:pPr>
        <w:numPr>
          <w:ilvl w:val="0"/>
          <w:numId w:val="15"/>
        </w:numPr>
        <w:tabs>
          <w:tab w:val="num" w:pos="720"/>
        </w:tabs>
        <w:jc w:val="both"/>
        <w:rPr>
          <w:rFonts w:ascii="Arial" w:hAnsi="Arial" w:cs="Arial"/>
          <w:sz w:val="22"/>
        </w:rPr>
      </w:pPr>
      <w:r w:rsidRPr="00706A38">
        <w:rPr>
          <w:rFonts w:ascii="Arial" w:hAnsi="Arial" w:cs="Arial"/>
          <w:sz w:val="22"/>
        </w:rPr>
        <w:t>In case there has been no Income tax assessment at all in the past, whether returns submitted under section 21(1) or (2) and 18-</w:t>
      </w:r>
      <w:proofErr w:type="gramStart"/>
      <w:r w:rsidRPr="00706A38">
        <w:rPr>
          <w:rFonts w:ascii="Arial" w:hAnsi="Arial" w:cs="Arial"/>
          <w:sz w:val="22"/>
        </w:rPr>
        <w:t>A(</w:t>
      </w:r>
      <w:proofErr w:type="gramEnd"/>
      <w:r w:rsidRPr="00706A38">
        <w:rPr>
          <w:rFonts w:ascii="Arial" w:hAnsi="Arial" w:cs="Arial"/>
          <w:sz w:val="22"/>
        </w:rPr>
        <w:t>3) and if so, the amount of Income Tax returned or tax paid and the Income Tax Circle/ Ward/District concerned.</w:t>
      </w:r>
    </w:p>
    <w:p w14:paraId="5BD4E2B1" w14:textId="77777777" w:rsidR="00991300" w:rsidRPr="00706A38" w:rsidRDefault="00991300" w:rsidP="000C428B">
      <w:pPr>
        <w:numPr>
          <w:ilvl w:val="0"/>
          <w:numId w:val="15"/>
        </w:numPr>
        <w:tabs>
          <w:tab w:val="num" w:pos="720"/>
        </w:tabs>
        <w:jc w:val="both"/>
        <w:rPr>
          <w:rFonts w:ascii="Arial" w:hAnsi="Arial" w:cs="Arial"/>
          <w:sz w:val="22"/>
        </w:rPr>
      </w:pPr>
      <w:r w:rsidRPr="00706A38">
        <w:rPr>
          <w:rFonts w:ascii="Arial" w:hAnsi="Arial" w:cs="Arial"/>
          <w:sz w:val="22"/>
        </w:rPr>
        <w:t xml:space="preserve">The Name and address of branch (es) verified the Particulars set out above and found correct subject to </w:t>
      </w:r>
      <w:r w:rsidR="00A96565">
        <w:rPr>
          <w:rFonts w:ascii="Arial" w:hAnsi="Arial" w:cs="Arial"/>
          <w:sz w:val="22"/>
        </w:rPr>
        <w:t>t</w:t>
      </w:r>
      <w:r w:rsidRPr="00706A38">
        <w:rPr>
          <w:rFonts w:ascii="Arial" w:hAnsi="Arial" w:cs="Arial"/>
          <w:sz w:val="22"/>
        </w:rPr>
        <w:t>he following remarks.</w:t>
      </w:r>
    </w:p>
    <w:p w14:paraId="5BD4E2B2" w14:textId="77777777" w:rsidR="00991300" w:rsidRPr="00706A38" w:rsidRDefault="00991300" w:rsidP="00991300">
      <w:pPr>
        <w:ind w:left="1140"/>
        <w:jc w:val="both"/>
        <w:rPr>
          <w:rFonts w:ascii="Arial" w:hAnsi="Arial" w:cs="Arial"/>
          <w:sz w:val="22"/>
        </w:rPr>
      </w:pPr>
    </w:p>
    <w:p w14:paraId="5BD4E2B3" w14:textId="77777777" w:rsidR="00991300" w:rsidRPr="00706A38" w:rsidRDefault="00991300" w:rsidP="00991300">
      <w:pPr>
        <w:jc w:val="both"/>
        <w:rPr>
          <w:rFonts w:ascii="Arial" w:hAnsi="Arial" w:cs="Arial"/>
          <w:sz w:val="22"/>
        </w:rPr>
      </w:pPr>
    </w:p>
    <w:p w14:paraId="5BD4E2B4" w14:textId="77777777" w:rsidR="00991300" w:rsidRPr="00706A38" w:rsidRDefault="00991300" w:rsidP="00991300">
      <w:pPr>
        <w:jc w:val="both"/>
        <w:rPr>
          <w:rFonts w:ascii="Arial" w:hAnsi="Arial" w:cs="Arial"/>
          <w:sz w:val="22"/>
        </w:rPr>
      </w:pPr>
    </w:p>
    <w:p w14:paraId="5BD4E2B5" w14:textId="77777777" w:rsidR="00991300" w:rsidRPr="00706A38" w:rsidRDefault="00991300" w:rsidP="00991300">
      <w:pPr>
        <w:jc w:val="both"/>
        <w:rPr>
          <w:rFonts w:ascii="Arial" w:hAnsi="Arial" w:cs="Arial"/>
          <w:sz w:val="22"/>
        </w:rPr>
      </w:pPr>
      <w:r w:rsidRPr="00706A38">
        <w:rPr>
          <w:rFonts w:ascii="Arial" w:hAnsi="Arial" w:cs="Arial"/>
          <w:sz w:val="22"/>
        </w:rPr>
        <w:t>Dated: ……………</w:t>
      </w:r>
      <w:proofErr w:type="gramStart"/>
      <w:r w:rsidRPr="00706A38">
        <w:rPr>
          <w:rFonts w:ascii="Arial" w:hAnsi="Arial" w:cs="Arial"/>
          <w:sz w:val="22"/>
        </w:rPr>
        <w:t>…..</w:t>
      </w:r>
      <w:proofErr w:type="gramEnd"/>
      <w:r w:rsidRPr="00706A38">
        <w:rPr>
          <w:rFonts w:ascii="Arial" w:hAnsi="Arial" w:cs="Arial"/>
          <w:sz w:val="22"/>
        </w:rPr>
        <w:tab/>
        <w:t>.</w:t>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Signature of I.T.I.</w:t>
      </w:r>
    </w:p>
    <w:p w14:paraId="5BD4E2B6" w14:textId="77777777" w:rsidR="00991300" w:rsidRPr="00706A38" w:rsidRDefault="00991300" w:rsidP="00991300">
      <w:pPr>
        <w:ind w:left="1140"/>
        <w:jc w:val="both"/>
        <w:rPr>
          <w:rFonts w:ascii="Arial" w:hAnsi="Arial" w:cs="Arial"/>
          <w:sz w:val="22"/>
        </w:rPr>
      </w:pPr>
    </w:p>
    <w:p w14:paraId="5BD4E2B7" w14:textId="77777777" w:rsidR="00991300" w:rsidRPr="00706A38" w:rsidRDefault="00991300" w:rsidP="00991300">
      <w:pPr>
        <w:ind w:left="1140"/>
        <w:jc w:val="both"/>
        <w:rPr>
          <w:rFonts w:ascii="Arial" w:hAnsi="Arial" w:cs="Arial"/>
          <w:sz w:val="22"/>
        </w:rPr>
      </w:pPr>
    </w:p>
    <w:p w14:paraId="5BD4E2B8" w14:textId="77777777" w:rsidR="00991300" w:rsidRPr="00706A38" w:rsidRDefault="00991300" w:rsidP="00991300">
      <w:pPr>
        <w:ind w:left="1140"/>
        <w:jc w:val="both"/>
        <w:rPr>
          <w:rFonts w:ascii="Arial" w:hAnsi="Arial" w:cs="Arial"/>
          <w:sz w:val="22"/>
        </w:rPr>
      </w:pP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r>
      <w:r w:rsidRPr="00706A38">
        <w:rPr>
          <w:rFonts w:ascii="Arial" w:hAnsi="Arial" w:cs="Arial"/>
          <w:sz w:val="22"/>
        </w:rPr>
        <w:tab/>
        <w:t xml:space="preserve">       Circle / Ward / District</w:t>
      </w:r>
    </w:p>
    <w:p w14:paraId="5BD4E2B9" w14:textId="77777777" w:rsidR="00991300" w:rsidRPr="00706A38" w:rsidRDefault="00991300" w:rsidP="00991300">
      <w:pPr>
        <w:jc w:val="both"/>
        <w:rPr>
          <w:rFonts w:ascii="Arial" w:hAnsi="Arial" w:cs="Arial"/>
          <w:sz w:val="22"/>
        </w:rPr>
      </w:pPr>
    </w:p>
    <w:p w14:paraId="5BD4E2BA" w14:textId="77777777" w:rsidR="00991300" w:rsidRPr="00706A38" w:rsidRDefault="00991300" w:rsidP="00991300">
      <w:pPr>
        <w:jc w:val="both"/>
        <w:rPr>
          <w:rFonts w:ascii="Arial" w:hAnsi="Arial" w:cs="Arial"/>
          <w:sz w:val="22"/>
        </w:rPr>
      </w:pPr>
    </w:p>
    <w:p w14:paraId="5BD4E2BB" w14:textId="77777777" w:rsidR="00991300" w:rsidRPr="00706A38" w:rsidRDefault="00991300" w:rsidP="00991300">
      <w:pPr>
        <w:jc w:val="both"/>
        <w:rPr>
          <w:rFonts w:ascii="Arial" w:hAnsi="Arial" w:cs="Arial"/>
          <w:sz w:val="22"/>
        </w:rPr>
      </w:pPr>
    </w:p>
    <w:p w14:paraId="5BD4E2BC" w14:textId="77777777" w:rsidR="00991300" w:rsidRPr="00706A38" w:rsidRDefault="00991300" w:rsidP="00991300">
      <w:pPr>
        <w:jc w:val="both"/>
        <w:rPr>
          <w:rFonts w:ascii="Arial" w:hAnsi="Arial" w:cs="Arial"/>
          <w:sz w:val="22"/>
        </w:rPr>
      </w:pPr>
    </w:p>
    <w:p w14:paraId="5BD4E2BD" w14:textId="77777777" w:rsidR="00991300" w:rsidRPr="00706A38" w:rsidRDefault="00991300" w:rsidP="00991300">
      <w:pPr>
        <w:jc w:val="both"/>
        <w:rPr>
          <w:rFonts w:ascii="Arial" w:hAnsi="Arial" w:cs="Arial"/>
          <w:sz w:val="22"/>
        </w:rPr>
      </w:pPr>
    </w:p>
    <w:p w14:paraId="5BD4E2BE" w14:textId="77777777" w:rsidR="00991300" w:rsidRPr="00706A38" w:rsidRDefault="00991300" w:rsidP="00991300">
      <w:pPr>
        <w:jc w:val="both"/>
        <w:rPr>
          <w:rFonts w:ascii="Arial" w:hAnsi="Arial" w:cs="Arial"/>
          <w:sz w:val="22"/>
        </w:rPr>
      </w:pPr>
    </w:p>
    <w:p w14:paraId="5BD4E2BF" w14:textId="77777777" w:rsidR="00991300" w:rsidRPr="00706A38" w:rsidRDefault="00991300" w:rsidP="00991300">
      <w:pPr>
        <w:jc w:val="both"/>
        <w:rPr>
          <w:rFonts w:ascii="Arial" w:hAnsi="Arial" w:cs="Arial"/>
          <w:sz w:val="22"/>
        </w:rPr>
      </w:pPr>
    </w:p>
    <w:p w14:paraId="5BD4E2C0" w14:textId="77777777" w:rsidR="00991300" w:rsidRPr="00706A38" w:rsidRDefault="00991300" w:rsidP="00991300">
      <w:pPr>
        <w:jc w:val="both"/>
        <w:rPr>
          <w:rFonts w:ascii="Arial" w:hAnsi="Arial" w:cs="Arial"/>
          <w:sz w:val="22"/>
        </w:rPr>
      </w:pPr>
    </w:p>
    <w:p w14:paraId="5BD4E2C1" w14:textId="77777777" w:rsidR="00991300" w:rsidRPr="00706A38" w:rsidRDefault="00991300" w:rsidP="00991300">
      <w:pPr>
        <w:jc w:val="both"/>
        <w:rPr>
          <w:rFonts w:ascii="Arial" w:hAnsi="Arial" w:cs="Arial"/>
          <w:sz w:val="22"/>
        </w:rPr>
      </w:pPr>
    </w:p>
    <w:p w14:paraId="5BD4E2C2" w14:textId="77777777" w:rsidR="00991300" w:rsidRPr="00706A38" w:rsidRDefault="00991300" w:rsidP="00991300">
      <w:pPr>
        <w:jc w:val="both"/>
        <w:rPr>
          <w:rFonts w:ascii="Arial" w:hAnsi="Arial" w:cs="Arial"/>
          <w:sz w:val="22"/>
        </w:rPr>
      </w:pPr>
    </w:p>
    <w:p w14:paraId="5BD4E2C3" w14:textId="77777777" w:rsidR="00991300" w:rsidRPr="00706A38" w:rsidRDefault="00991300" w:rsidP="00991300">
      <w:pPr>
        <w:jc w:val="both"/>
        <w:rPr>
          <w:rFonts w:ascii="Arial" w:hAnsi="Arial" w:cs="Arial"/>
          <w:sz w:val="22"/>
        </w:rPr>
      </w:pPr>
    </w:p>
    <w:p w14:paraId="5BD4E2C4" w14:textId="77777777" w:rsidR="00305256" w:rsidRPr="00706A38" w:rsidRDefault="00305256" w:rsidP="00991300">
      <w:pPr>
        <w:jc w:val="center"/>
        <w:rPr>
          <w:b/>
        </w:rPr>
      </w:pPr>
    </w:p>
    <w:p w14:paraId="5BD4E2C5" w14:textId="77777777" w:rsidR="00305256" w:rsidRPr="00706A38" w:rsidRDefault="00305256" w:rsidP="00991300">
      <w:pPr>
        <w:jc w:val="center"/>
        <w:rPr>
          <w:b/>
        </w:rPr>
      </w:pPr>
    </w:p>
    <w:p w14:paraId="5BD4E2C6" w14:textId="77777777" w:rsidR="00991300" w:rsidRPr="00706A38" w:rsidRDefault="00991300" w:rsidP="00991300">
      <w:pPr>
        <w:jc w:val="center"/>
      </w:pPr>
      <w:r w:rsidRPr="00706A38">
        <w:rPr>
          <w:b/>
        </w:rPr>
        <w:lastRenderedPageBreak/>
        <w:t>Annexure G-I:</w:t>
      </w:r>
    </w:p>
    <w:p w14:paraId="5BD4E2C7" w14:textId="77777777" w:rsidR="00991300" w:rsidRPr="00706A38" w:rsidRDefault="00991300" w:rsidP="00991300">
      <w:pPr>
        <w:jc w:val="both"/>
        <w:rPr>
          <w:b/>
        </w:rPr>
      </w:pPr>
    </w:p>
    <w:p w14:paraId="5BD4E2C8" w14:textId="77777777" w:rsidR="00991300" w:rsidRPr="00706A38" w:rsidRDefault="00991300" w:rsidP="00991300">
      <w:pPr>
        <w:jc w:val="both"/>
      </w:pPr>
    </w:p>
    <w:p w14:paraId="5BD4E2C9" w14:textId="77777777" w:rsidR="00991300" w:rsidRPr="00706A38" w:rsidRDefault="00991300" w:rsidP="00991300">
      <w:pPr>
        <w:pStyle w:val="BodyText2"/>
        <w:spacing w:line="249" w:lineRule="exact"/>
        <w:jc w:val="center"/>
      </w:pPr>
      <w:r w:rsidRPr="00706A38">
        <w:t>(Revised from Bank Guarantee Bond)</w:t>
      </w:r>
    </w:p>
    <w:p w14:paraId="5BD4E2CA" w14:textId="77777777" w:rsidR="00991300" w:rsidRPr="00706A38" w:rsidRDefault="00991300"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(GUARATEE BOND)</w:t>
      </w:r>
    </w:p>
    <w:p w14:paraId="5BD4E2CB" w14:textId="77777777" w:rsidR="00991300" w:rsidRPr="00706A38" w:rsidRDefault="00991300"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(In lieu of performance Security Deposit)</w:t>
      </w:r>
    </w:p>
    <w:p w14:paraId="5BD4E2CC" w14:textId="77777777" w:rsidR="00991300" w:rsidRPr="00706A38" w:rsidRDefault="00991300" w:rsidP="00991300">
      <w:pPr>
        <w:widowControl w:val="0"/>
        <w:autoSpaceDE w:val="0"/>
        <w:autoSpaceDN w:val="0"/>
        <w:adjustRightInd w:val="0"/>
        <w:spacing w:line="249" w:lineRule="exact"/>
        <w:jc w:val="center"/>
        <w:rPr>
          <w:rFonts w:ascii="Arial" w:hAnsi="Arial" w:cs="Arial"/>
          <w:b/>
          <w:bCs/>
          <w:sz w:val="22"/>
          <w:szCs w:val="22"/>
        </w:rPr>
      </w:pPr>
      <w:r w:rsidRPr="00706A38">
        <w:rPr>
          <w:rFonts w:ascii="Arial" w:hAnsi="Arial" w:cs="Arial"/>
          <w:b/>
          <w:bCs/>
          <w:sz w:val="22"/>
          <w:szCs w:val="22"/>
        </w:rPr>
        <w:t xml:space="preserve">(To be used by approved Scheduled </w:t>
      </w:r>
      <w:r w:rsidR="00A96565">
        <w:rPr>
          <w:rFonts w:ascii="Arial" w:hAnsi="Arial" w:cs="Arial"/>
          <w:b/>
          <w:bCs/>
          <w:sz w:val="22"/>
          <w:szCs w:val="22"/>
        </w:rPr>
        <w:t>bank)</w:t>
      </w:r>
    </w:p>
    <w:p w14:paraId="5BD4E2CD" w14:textId="77777777" w:rsidR="00991300" w:rsidRPr="00706A38" w:rsidRDefault="00991300" w:rsidP="00991300">
      <w:pPr>
        <w:widowControl w:val="0"/>
        <w:autoSpaceDE w:val="0"/>
        <w:autoSpaceDN w:val="0"/>
        <w:adjustRightInd w:val="0"/>
        <w:spacing w:line="249" w:lineRule="exact"/>
        <w:jc w:val="both"/>
        <w:rPr>
          <w:rFonts w:ascii="Arial" w:hAnsi="Arial" w:cs="Arial"/>
          <w:sz w:val="22"/>
          <w:szCs w:val="22"/>
        </w:rPr>
      </w:pPr>
    </w:p>
    <w:p w14:paraId="5BD4E2CE"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1.  In consideration of the Governor of </w:t>
      </w:r>
      <w:proofErr w:type="spellStart"/>
      <w:r w:rsidRPr="00706A38">
        <w:rPr>
          <w:rFonts w:ascii="Arial" w:hAnsi="Arial" w:cs="Arial"/>
          <w:sz w:val="22"/>
          <w:szCs w:val="22"/>
        </w:rPr>
        <w:t>chhatiisgarh</w:t>
      </w:r>
      <w:proofErr w:type="spellEnd"/>
      <w:r w:rsidRPr="00706A38">
        <w:rPr>
          <w:rFonts w:ascii="Arial" w:hAnsi="Arial" w:cs="Arial"/>
          <w:sz w:val="22"/>
          <w:szCs w:val="22"/>
        </w:rPr>
        <w:t xml:space="preserve"> (here in after called the government having agreed to exempt ............................................................................. (Herein after called the contractor (s) from the demand under the terms and conditions of an agreement dated ................  ... ................................ made between ,,,,,,,,,,,,,,,,,,,,,,,,,,,,,,,,,,,,,,,,,,,,,,,,,,,,,,,,,,,,,,,,,,,,,,,,,,, for the work (Name of </w:t>
      </w:r>
      <w:proofErr w:type="spellStart"/>
      <w:r w:rsidRPr="00706A38">
        <w:rPr>
          <w:rFonts w:ascii="Arial" w:hAnsi="Arial" w:cs="Arial"/>
          <w:sz w:val="22"/>
          <w:szCs w:val="22"/>
        </w:rPr>
        <w:t>wrok</w:t>
      </w:r>
      <w:proofErr w:type="spellEnd"/>
      <w:r w:rsidRPr="00706A38">
        <w:rPr>
          <w:rFonts w:ascii="Arial" w:hAnsi="Arial" w:cs="Arial"/>
          <w:sz w:val="22"/>
          <w:szCs w:val="22"/>
        </w:rPr>
        <w:t xml:space="preserve">) ......................................................................................... (here in after </w:t>
      </w:r>
      <w:proofErr w:type="gramStart"/>
      <w:r w:rsidRPr="00706A38">
        <w:rPr>
          <w:rFonts w:ascii="Arial" w:hAnsi="Arial" w:cs="Arial"/>
          <w:sz w:val="22"/>
          <w:szCs w:val="22"/>
        </w:rPr>
        <w:t>called  the</w:t>
      </w:r>
      <w:proofErr w:type="gramEnd"/>
      <w:r w:rsidRPr="00706A38">
        <w:rPr>
          <w:rFonts w:ascii="Arial" w:hAnsi="Arial" w:cs="Arial"/>
          <w:sz w:val="22"/>
          <w:szCs w:val="22"/>
        </w:rPr>
        <w:t xml:space="preserve"> said Agreement) of security deposit for the due fulfillment by the said contractor (s) of the terms and conditions contained in the said agreements on production of a bank Guarantee for    Rs........................................................................................................</w:t>
      </w:r>
      <w:r w:rsidR="00305256" w:rsidRPr="00706A38">
        <w:rPr>
          <w:rFonts w:ascii="Arial" w:hAnsi="Arial" w:cs="Arial"/>
          <w:sz w:val="22"/>
          <w:szCs w:val="22"/>
        </w:rPr>
        <w:t>.....................................</w:t>
      </w:r>
      <w:r w:rsidRPr="00706A38">
        <w:rPr>
          <w:rFonts w:ascii="Arial" w:hAnsi="Arial" w:cs="Arial"/>
          <w:sz w:val="22"/>
          <w:szCs w:val="22"/>
        </w:rPr>
        <w:t>RupeesOnly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14:paraId="5BD4E2CF"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2.</w:t>
      </w:r>
      <w:r w:rsidRPr="00706A38">
        <w:rPr>
          <w:rFonts w:ascii="Arial" w:hAnsi="Arial" w:cs="Arial"/>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agreements or by reasons of the contractor (s) failure to perform the said agreement, Any such demand made on the bank shall be conclusive as regards the amount due and payable by the bank under this Guarantee, However our liability under this </w:t>
      </w:r>
      <w:r w:rsidR="00305256" w:rsidRPr="00706A38">
        <w:rPr>
          <w:rFonts w:ascii="Arial" w:hAnsi="Arial" w:cs="Arial"/>
          <w:sz w:val="22"/>
          <w:szCs w:val="22"/>
        </w:rPr>
        <w:t>Guarantee. shall</w:t>
      </w:r>
      <w:r w:rsidRPr="00706A38">
        <w:rPr>
          <w:rFonts w:ascii="Arial" w:hAnsi="Arial" w:cs="Arial"/>
          <w:sz w:val="22"/>
          <w:szCs w:val="22"/>
        </w:rPr>
        <w:t xml:space="preserve"> be restricted to an amount not exceeding ........................................................</w:t>
      </w:r>
    </w:p>
    <w:p w14:paraId="5BD4E2D0"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3.</w:t>
      </w:r>
      <w:r w:rsidRPr="00706A38">
        <w:rPr>
          <w:rFonts w:ascii="Arial" w:hAnsi="Arial" w:cs="Arial"/>
          <w:sz w:val="22"/>
          <w:szCs w:val="22"/>
        </w:rPr>
        <w:t xml:space="preserve"> We undertake to pay to the Government any money so demanded not </w:t>
      </w:r>
      <w:proofErr w:type="spellStart"/>
      <w:r w:rsidRPr="00706A38">
        <w:rPr>
          <w:rFonts w:ascii="Arial" w:hAnsi="Arial" w:cs="Arial"/>
          <w:sz w:val="22"/>
          <w:szCs w:val="22"/>
        </w:rPr>
        <w:t>with standing</w:t>
      </w:r>
      <w:proofErr w:type="spellEnd"/>
      <w:r w:rsidRPr="00706A38">
        <w:rPr>
          <w:rFonts w:ascii="Arial" w:hAnsi="Arial" w:cs="Arial"/>
          <w:sz w:val="22"/>
          <w:szCs w:val="22"/>
        </w:rPr>
        <w:t xml:space="preserve"> any dispute or disputes raised by the contractor (s) in any suit or proceedings pending before any court or tribunal relating thereto, our liability under this present being absolute and unequivocal.</w:t>
      </w:r>
    </w:p>
    <w:p w14:paraId="5BD4E2D1"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 xml:space="preserve">  The payment so made by us under this bond shall be a valid discharge of our liability for payment there under and the contractor (s) shall have no claim against us for making such payments.</w:t>
      </w:r>
    </w:p>
    <w:p w14:paraId="5BD4E2D2" w14:textId="77777777" w:rsidR="00991300" w:rsidRPr="00706A38" w:rsidRDefault="00991300" w:rsidP="0061206E">
      <w:pPr>
        <w:pStyle w:val="BodyText2"/>
        <w:spacing w:line="360" w:lineRule="auto"/>
        <w:jc w:val="both"/>
      </w:pPr>
      <w:r w:rsidRPr="00706A38">
        <w:rPr>
          <w:b/>
          <w:bCs/>
        </w:rPr>
        <w:lastRenderedPageBreak/>
        <w:t>4.</w:t>
      </w:r>
      <w:r w:rsidRPr="00706A38">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14:paraId="5BD4E2D3" w14:textId="77777777" w:rsidR="00991300" w:rsidRPr="00706A38" w:rsidRDefault="00991300" w:rsidP="00991300">
      <w:pPr>
        <w:pStyle w:val="BodyText2"/>
        <w:spacing w:line="360" w:lineRule="auto"/>
      </w:pPr>
      <w:r w:rsidRPr="00706A38">
        <w:t>(s) and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14:paraId="5BD4E2D4" w14:textId="77777777" w:rsidR="00991300" w:rsidRPr="00706A38" w:rsidRDefault="00991300" w:rsidP="00991300">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5.</w:t>
      </w:r>
      <w:r w:rsidRPr="00706A38">
        <w:rPr>
          <w:rFonts w:ascii="Arial" w:hAnsi="Arial" w:cs="Arial"/>
          <w:sz w:val="22"/>
          <w:szCs w:val="22"/>
        </w:rPr>
        <w:t xml:space="preserve"> We (.) ............................................................................................................. further agree with the government that the Govt, shall have the fullest liberty  without our consent and </w:t>
      </w:r>
      <w:proofErr w:type="spellStart"/>
      <w:r w:rsidRPr="00706A38">
        <w:rPr>
          <w:rFonts w:ascii="Arial" w:hAnsi="Arial" w:cs="Arial"/>
          <w:sz w:val="22"/>
          <w:szCs w:val="22"/>
        </w:rPr>
        <w:t>with out</w:t>
      </w:r>
      <w:proofErr w:type="spellEnd"/>
      <w:r w:rsidRPr="00706A38">
        <w:rPr>
          <w:rFonts w:ascii="Arial" w:hAnsi="Arial" w:cs="Arial"/>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exercisable by the Govt.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Govt. or any indulgence by the Govt. to the said contractor (s) or by any such matter or thing what so ever which under the lay relating to sureties would but for this provision have effect of so relieving us.</w:t>
      </w:r>
    </w:p>
    <w:p w14:paraId="5BD4E2D5" w14:textId="77777777" w:rsidR="00991300" w:rsidRPr="00706A38" w:rsidRDefault="00991300" w:rsidP="00991300">
      <w:pPr>
        <w:widowControl w:val="0"/>
        <w:autoSpaceDE w:val="0"/>
        <w:autoSpaceDN w:val="0"/>
        <w:adjustRightInd w:val="0"/>
        <w:spacing w:line="360" w:lineRule="auto"/>
        <w:jc w:val="both"/>
        <w:rPr>
          <w:rFonts w:ascii="Arial" w:hAnsi="Arial" w:cs="Arial"/>
          <w:b/>
          <w:bCs/>
          <w:sz w:val="22"/>
          <w:szCs w:val="22"/>
        </w:rPr>
      </w:pPr>
      <w:r w:rsidRPr="00706A38">
        <w:rPr>
          <w:rFonts w:ascii="Arial" w:hAnsi="Arial" w:cs="Arial"/>
          <w:b/>
          <w:bCs/>
          <w:sz w:val="22"/>
          <w:szCs w:val="22"/>
        </w:rPr>
        <w:t>6.</w:t>
      </w:r>
      <w:r w:rsidRPr="00706A38">
        <w:rPr>
          <w:rFonts w:ascii="Arial" w:hAnsi="Arial" w:cs="Arial"/>
          <w:sz w:val="22"/>
          <w:szCs w:val="22"/>
        </w:rPr>
        <w:t xml:space="preserve"> This guarantee will not be discharged due to the change in the constitution of the Bank or the Contractor (s).</w:t>
      </w:r>
    </w:p>
    <w:p w14:paraId="5BD4E2D6"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b/>
          <w:bCs/>
          <w:sz w:val="22"/>
          <w:szCs w:val="22"/>
        </w:rPr>
        <w:t>7.</w:t>
      </w:r>
      <w:r w:rsidRPr="00706A38">
        <w:rPr>
          <w:rFonts w:ascii="Arial" w:hAnsi="Arial" w:cs="Arial"/>
          <w:sz w:val="22"/>
          <w:szCs w:val="22"/>
        </w:rPr>
        <w:t xml:space="preserve"> We (.) ............................................................................................... lastly under take not to revoke this guarantee during its currency except with the previous consent of the Government in </w:t>
      </w:r>
      <w:proofErr w:type="gramStart"/>
      <w:r w:rsidRPr="00706A38">
        <w:rPr>
          <w:rFonts w:ascii="Arial" w:hAnsi="Arial" w:cs="Arial"/>
          <w:sz w:val="22"/>
          <w:szCs w:val="22"/>
        </w:rPr>
        <w:t>writing :</w:t>
      </w:r>
      <w:proofErr w:type="gramEnd"/>
      <w:r w:rsidRPr="00706A38">
        <w:rPr>
          <w:rFonts w:ascii="Arial" w:hAnsi="Arial" w:cs="Arial"/>
          <w:sz w:val="22"/>
          <w:szCs w:val="22"/>
        </w:rPr>
        <w:t>-</w:t>
      </w:r>
    </w:p>
    <w:p w14:paraId="5BD4E2D7" w14:textId="77777777" w:rsidR="00991300" w:rsidRPr="00706A38" w:rsidRDefault="00991300" w:rsidP="00991300">
      <w:pPr>
        <w:widowControl w:val="0"/>
        <w:autoSpaceDE w:val="0"/>
        <w:autoSpaceDN w:val="0"/>
        <w:adjustRightInd w:val="0"/>
        <w:spacing w:line="360" w:lineRule="auto"/>
        <w:jc w:val="both"/>
        <w:rPr>
          <w:rFonts w:ascii="Arial" w:hAnsi="Arial" w:cs="Arial"/>
          <w:sz w:val="22"/>
          <w:szCs w:val="22"/>
        </w:rPr>
      </w:pPr>
      <w:r w:rsidRPr="00706A38">
        <w:rPr>
          <w:rFonts w:ascii="Arial" w:hAnsi="Arial" w:cs="Arial"/>
          <w:sz w:val="22"/>
          <w:szCs w:val="22"/>
        </w:rPr>
        <w:tab/>
      </w:r>
      <w:r w:rsidRPr="00706A38">
        <w:rPr>
          <w:rFonts w:ascii="Arial" w:hAnsi="Arial" w:cs="Arial"/>
          <w:sz w:val="22"/>
          <w:szCs w:val="22"/>
        </w:rPr>
        <w:tab/>
      </w:r>
      <w:r w:rsidRPr="00706A38">
        <w:rPr>
          <w:rFonts w:ascii="Arial" w:hAnsi="Arial" w:cs="Arial"/>
          <w:sz w:val="22"/>
          <w:szCs w:val="22"/>
        </w:rPr>
        <w:tab/>
        <w:t xml:space="preserve">Dated the .......................................................................... day of ......................................................for </w:t>
      </w:r>
      <w:proofErr w:type="gramStart"/>
      <w:r w:rsidRPr="00706A38">
        <w:rPr>
          <w:rFonts w:ascii="Arial" w:hAnsi="Arial" w:cs="Arial"/>
          <w:sz w:val="22"/>
          <w:szCs w:val="22"/>
        </w:rPr>
        <w:t>( )</w:t>
      </w:r>
      <w:proofErr w:type="gramEnd"/>
      <w:r w:rsidRPr="00706A38">
        <w:rPr>
          <w:rFonts w:ascii="Arial" w:hAnsi="Arial" w:cs="Arial"/>
          <w:sz w:val="22"/>
          <w:szCs w:val="22"/>
        </w:rPr>
        <w:t xml:space="preserve"> ....................................................................................</w:t>
      </w:r>
    </w:p>
    <w:p w14:paraId="5BD4E2D8" w14:textId="77777777" w:rsidR="00991300" w:rsidRPr="00706A38" w:rsidRDefault="00991300" w:rsidP="00991300">
      <w:pPr>
        <w:pStyle w:val="BodyText"/>
      </w:pPr>
      <w:r w:rsidRPr="00706A38">
        <w:t>(&gt;) indicate the Name of the Bank ..............................................................................................</w:t>
      </w:r>
    </w:p>
    <w:p w14:paraId="5BD4E2D9" w14:textId="77777777" w:rsidR="00991300" w:rsidRPr="00706A38" w:rsidRDefault="00991300" w:rsidP="00991300">
      <w:pPr>
        <w:jc w:val="both"/>
      </w:pPr>
    </w:p>
    <w:p w14:paraId="5BD4E2DA" w14:textId="77777777" w:rsidR="00991300" w:rsidRPr="00706A38" w:rsidRDefault="00991300" w:rsidP="00991300">
      <w:pPr>
        <w:jc w:val="both"/>
      </w:pPr>
    </w:p>
    <w:p w14:paraId="5BD4E2DB" w14:textId="77777777" w:rsidR="00991300" w:rsidRPr="00706A38" w:rsidRDefault="00991300" w:rsidP="00991300">
      <w:pPr>
        <w:tabs>
          <w:tab w:val="left" w:pos="1665"/>
        </w:tabs>
        <w:jc w:val="both"/>
        <w:rPr>
          <w:b/>
        </w:rPr>
      </w:pPr>
      <w:r w:rsidRPr="00706A38">
        <w:rPr>
          <w:b/>
        </w:rPr>
        <w:tab/>
      </w:r>
    </w:p>
    <w:p w14:paraId="5BD4E2DC" w14:textId="77777777" w:rsidR="00991300" w:rsidRPr="00706A38" w:rsidRDefault="00991300" w:rsidP="00991300">
      <w:pPr>
        <w:jc w:val="both"/>
      </w:pPr>
    </w:p>
    <w:p w14:paraId="5BD4E2DD" w14:textId="77777777" w:rsidR="00305256" w:rsidRPr="00706A38" w:rsidRDefault="00305256" w:rsidP="00991300">
      <w:pPr>
        <w:pStyle w:val="Heading6"/>
        <w:rPr>
          <w:sz w:val="28"/>
        </w:rPr>
      </w:pPr>
    </w:p>
    <w:p w14:paraId="5BD4E2DE" w14:textId="77777777" w:rsidR="00991300" w:rsidRPr="00706A38" w:rsidRDefault="00991300" w:rsidP="00991300">
      <w:pPr>
        <w:pStyle w:val="Heading6"/>
      </w:pPr>
      <w:r w:rsidRPr="00706A38">
        <w:rPr>
          <w:sz w:val="28"/>
        </w:rPr>
        <w:t>Annexure G-II</w:t>
      </w:r>
    </w:p>
    <w:p w14:paraId="5BD4E2DF" w14:textId="77777777" w:rsidR="00991300" w:rsidRPr="00706A38" w:rsidRDefault="00991300" w:rsidP="00991300">
      <w:pPr>
        <w:jc w:val="both"/>
        <w:rPr>
          <w:rFonts w:ascii="Arial" w:hAnsi="Arial" w:cs="Arial"/>
          <w:sz w:val="22"/>
        </w:rPr>
      </w:pPr>
      <w:r w:rsidRPr="00706A38">
        <w:rPr>
          <w:rFonts w:ascii="Arial" w:hAnsi="Arial" w:cs="Arial"/>
          <w:sz w:val="22"/>
        </w:rPr>
        <w:t>To,</w:t>
      </w:r>
    </w:p>
    <w:p w14:paraId="5BD4E2E0" w14:textId="77777777" w:rsidR="00991300" w:rsidRPr="00706A38" w:rsidRDefault="00991300" w:rsidP="00991300">
      <w:pPr>
        <w:jc w:val="both"/>
        <w:rPr>
          <w:rFonts w:ascii="Arial" w:hAnsi="Arial" w:cs="Arial"/>
          <w:sz w:val="22"/>
        </w:rPr>
      </w:pPr>
      <w:r w:rsidRPr="00706A38">
        <w:rPr>
          <w:rFonts w:ascii="Arial" w:hAnsi="Arial" w:cs="Arial"/>
          <w:sz w:val="22"/>
        </w:rPr>
        <w:t>…………………………………..</w:t>
      </w:r>
    </w:p>
    <w:p w14:paraId="5BD4E2E1" w14:textId="77777777" w:rsidR="00991300" w:rsidRPr="00706A38" w:rsidRDefault="00991300" w:rsidP="00991300">
      <w:pPr>
        <w:jc w:val="both"/>
        <w:rPr>
          <w:rFonts w:ascii="Arial" w:hAnsi="Arial" w:cs="Arial"/>
          <w:sz w:val="22"/>
        </w:rPr>
      </w:pPr>
      <w:r w:rsidRPr="00706A38">
        <w:rPr>
          <w:rFonts w:ascii="Arial" w:hAnsi="Arial" w:cs="Arial"/>
          <w:sz w:val="22"/>
        </w:rPr>
        <w:t>…………………………………..</w:t>
      </w:r>
    </w:p>
    <w:p w14:paraId="5BD4E2E2" w14:textId="77777777" w:rsidR="00991300" w:rsidRPr="00706A38" w:rsidRDefault="00991300" w:rsidP="00991300">
      <w:pPr>
        <w:jc w:val="both"/>
        <w:rPr>
          <w:rFonts w:ascii="Arial" w:hAnsi="Arial" w:cs="Arial"/>
          <w:sz w:val="22"/>
        </w:rPr>
      </w:pPr>
      <w:r w:rsidRPr="00706A38">
        <w:rPr>
          <w:rFonts w:ascii="Arial" w:hAnsi="Arial" w:cs="Arial"/>
          <w:sz w:val="22"/>
        </w:rPr>
        <w:t>…………………………………..</w:t>
      </w:r>
    </w:p>
    <w:p w14:paraId="5BD4E2E3" w14:textId="77777777" w:rsidR="00991300" w:rsidRPr="00706A38" w:rsidRDefault="00991300" w:rsidP="00991300">
      <w:pPr>
        <w:jc w:val="both"/>
        <w:rPr>
          <w:rFonts w:ascii="Arial" w:hAnsi="Arial" w:cs="Arial"/>
          <w:sz w:val="22"/>
        </w:rPr>
      </w:pPr>
    </w:p>
    <w:p w14:paraId="5BD4E2E4" w14:textId="77777777" w:rsidR="00991300" w:rsidRPr="00706A38" w:rsidRDefault="00991300" w:rsidP="00991300">
      <w:pPr>
        <w:jc w:val="both"/>
        <w:rPr>
          <w:ins w:id="0" w:author="Administrator" w:date="2003-07-28T15:27:00Z"/>
          <w:rFonts w:ascii="Arial" w:hAnsi="Arial" w:cs="Arial"/>
          <w:sz w:val="22"/>
        </w:rPr>
      </w:pPr>
      <w:r w:rsidRPr="00706A38">
        <w:rPr>
          <w:rFonts w:ascii="Arial" w:hAnsi="Arial" w:cs="Arial"/>
          <w:sz w:val="22"/>
        </w:rPr>
        <w:t>Dear Sir,</w:t>
      </w:r>
    </w:p>
    <w:p w14:paraId="5BD4E2E5" w14:textId="77777777" w:rsidR="00991300" w:rsidRPr="00706A38" w:rsidRDefault="00991300" w:rsidP="00991300">
      <w:pPr>
        <w:numPr>
          <w:ins w:id="1" w:author="Administrator" w:date="2003-07-28T15:27:00Z"/>
        </w:numPr>
        <w:jc w:val="both"/>
        <w:rPr>
          <w:rFonts w:ascii="Arial" w:hAnsi="Arial" w:cs="Arial"/>
          <w:sz w:val="22"/>
        </w:rPr>
      </w:pPr>
    </w:p>
    <w:p w14:paraId="5BD4E2E6" w14:textId="77777777" w:rsidR="00991300" w:rsidRPr="00706A38" w:rsidRDefault="00991300" w:rsidP="00991300">
      <w:pPr>
        <w:spacing w:line="360" w:lineRule="auto"/>
        <w:jc w:val="both"/>
        <w:rPr>
          <w:rFonts w:ascii="Arial" w:hAnsi="Arial" w:cs="Arial"/>
          <w:sz w:val="22"/>
        </w:rPr>
      </w:pPr>
      <w:r w:rsidRPr="00706A38">
        <w:rPr>
          <w:rFonts w:ascii="Arial" w:hAnsi="Arial" w:cs="Arial"/>
          <w:sz w:val="22"/>
        </w:rPr>
        <w:tab/>
        <w:t xml:space="preserve">We enclose our Fixed Deposit Receipt/Cash Certificate other similar instrument No. ……………… for Rs. ……………… in </w:t>
      </w:r>
      <w:proofErr w:type="spellStart"/>
      <w:r w:rsidRPr="00706A38">
        <w:rPr>
          <w:rFonts w:ascii="Arial" w:hAnsi="Arial" w:cs="Arial"/>
          <w:sz w:val="22"/>
        </w:rPr>
        <w:t>favour</w:t>
      </w:r>
      <w:proofErr w:type="spellEnd"/>
      <w:r w:rsidRPr="00706A38">
        <w:rPr>
          <w:rFonts w:ascii="Arial" w:hAnsi="Arial" w:cs="Arial"/>
          <w:sz w:val="22"/>
        </w:rPr>
        <w:t xml:space="preserve"> of …………………... Designation of the Officer concerned in lieu of deposits required from ……… for the due fulfillment by him/them of the terms of contractor dated…………</w:t>
      </w:r>
      <w:proofErr w:type="gramStart"/>
      <w:r w:rsidRPr="00706A38">
        <w:rPr>
          <w:rFonts w:ascii="Arial" w:hAnsi="Arial" w:cs="Arial"/>
          <w:sz w:val="22"/>
        </w:rPr>
        <w:t>…..</w:t>
      </w:r>
      <w:proofErr w:type="gramEnd"/>
      <w:r w:rsidRPr="00706A38">
        <w:rPr>
          <w:rFonts w:ascii="Arial" w:hAnsi="Arial" w:cs="Arial"/>
          <w:sz w:val="22"/>
        </w:rPr>
        <w:t xml:space="preserve"> for during the period …………… commencing from …………</w:t>
      </w:r>
      <w:proofErr w:type="gramStart"/>
      <w:r w:rsidRPr="00706A38">
        <w:rPr>
          <w:rFonts w:ascii="Arial" w:hAnsi="Arial" w:cs="Arial"/>
          <w:sz w:val="22"/>
        </w:rPr>
        <w:t>…..</w:t>
      </w:r>
      <w:proofErr w:type="gramEnd"/>
      <w:r w:rsidRPr="00706A38">
        <w:rPr>
          <w:rFonts w:ascii="Arial" w:hAnsi="Arial" w:cs="Arial"/>
          <w:sz w:val="22"/>
        </w:rPr>
        <w:t xml:space="preserve"> thereof if any.</w:t>
      </w:r>
    </w:p>
    <w:p w14:paraId="5BD4E2E7" w14:textId="77777777" w:rsidR="00991300" w:rsidRPr="00706A38" w:rsidRDefault="00991300" w:rsidP="00991300">
      <w:pPr>
        <w:jc w:val="both"/>
        <w:rPr>
          <w:rFonts w:ascii="Arial" w:hAnsi="Arial" w:cs="Arial"/>
          <w:sz w:val="22"/>
        </w:rPr>
      </w:pPr>
    </w:p>
    <w:p w14:paraId="5BD4E2E8" w14:textId="77777777" w:rsidR="00991300" w:rsidRPr="00706A38" w:rsidRDefault="00991300" w:rsidP="00991300">
      <w:pPr>
        <w:jc w:val="both"/>
        <w:rPr>
          <w:rFonts w:ascii="Arial" w:hAnsi="Arial" w:cs="Arial"/>
          <w:sz w:val="22"/>
        </w:rPr>
      </w:pPr>
    </w:p>
    <w:p w14:paraId="5BD4E2E9" w14:textId="77777777" w:rsidR="00991300" w:rsidRPr="00706A38" w:rsidRDefault="00991300" w:rsidP="00991300">
      <w:pPr>
        <w:ind w:left="6480"/>
        <w:jc w:val="center"/>
        <w:rPr>
          <w:rFonts w:ascii="Arial" w:hAnsi="Arial" w:cs="Arial"/>
          <w:sz w:val="22"/>
        </w:rPr>
      </w:pPr>
      <w:r w:rsidRPr="00706A38">
        <w:rPr>
          <w:rFonts w:ascii="Arial" w:hAnsi="Arial" w:cs="Arial"/>
          <w:sz w:val="22"/>
        </w:rPr>
        <w:t>Yours faithfully,</w:t>
      </w:r>
    </w:p>
    <w:p w14:paraId="5BD4E2EA" w14:textId="77777777" w:rsidR="00991300" w:rsidRPr="00706A38" w:rsidRDefault="00991300" w:rsidP="00991300">
      <w:pPr>
        <w:ind w:left="6480"/>
        <w:jc w:val="center"/>
        <w:rPr>
          <w:rFonts w:ascii="Arial" w:hAnsi="Arial" w:cs="Arial"/>
          <w:sz w:val="22"/>
        </w:rPr>
      </w:pPr>
    </w:p>
    <w:p w14:paraId="5BD4E2EB" w14:textId="77777777" w:rsidR="00991300" w:rsidRPr="00706A38" w:rsidRDefault="00991300" w:rsidP="00991300">
      <w:pPr>
        <w:ind w:left="6480"/>
        <w:jc w:val="center"/>
        <w:rPr>
          <w:rFonts w:ascii="Arial" w:hAnsi="Arial" w:cs="Arial"/>
          <w:sz w:val="22"/>
        </w:rPr>
      </w:pPr>
    </w:p>
    <w:p w14:paraId="5BD4E2EC" w14:textId="77777777" w:rsidR="00991300" w:rsidRPr="00706A38" w:rsidRDefault="00991300" w:rsidP="00991300">
      <w:pPr>
        <w:ind w:left="6480"/>
        <w:jc w:val="center"/>
        <w:rPr>
          <w:rFonts w:ascii="Arial" w:hAnsi="Arial" w:cs="Arial"/>
          <w:sz w:val="22"/>
        </w:rPr>
      </w:pPr>
      <w:r w:rsidRPr="00706A38">
        <w:rPr>
          <w:rFonts w:ascii="Arial" w:hAnsi="Arial" w:cs="Arial"/>
          <w:sz w:val="22"/>
        </w:rPr>
        <w:t>For and on behalf.</w:t>
      </w:r>
    </w:p>
    <w:p w14:paraId="5BD4E2ED" w14:textId="77777777" w:rsidR="00991300" w:rsidRPr="00706A38" w:rsidRDefault="00991300" w:rsidP="00991300">
      <w:pPr>
        <w:jc w:val="both"/>
        <w:rPr>
          <w:rFonts w:ascii="Arial" w:hAnsi="Arial" w:cs="Arial"/>
          <w:sz w:val="22"/>
        </w:rPr>
      </w:pPr>
    </w:p>
    <w:p w14:paraId="5BD4E2EE" w14:textId="77777777" w:rsidR="00991300" w:rsidRPr="00706A38" w:rsidRDefault="00991300" w:rsidP="00991300">
      <w:pPr>
        <w:jc w:val="both"/>
        <w:rPr>
          <w:rFonts w:ascii="Arial" w:hAnsi="Arial" w:cs="Arial"/>
          <w:sz w:val="22"/>
        </w:rPr>
      </w:pPr>
      <w:r w:rsidRPr="00706A38">
        <w:rPr>
          <w:rFonts w:ascii="Arial" w:hAnsi="Arial" w:cs="Arial"/>
          <w:sz w:val="22"/>
        </w:rPr>
        <w:tab/>
        <w:t>Please specify the nature of the instrument whom instrument similar to fixed deposit receipts are tendered and delete item not applicable.</w:t>
      </w:r>
    </w:p>
    <w:p w14:paraId="5BD4E2EF" w14:textId="77777777" w:rsidR="00991300" w:rsidRPr="00706A38" w:rsidRDefault="00991300" w:rsidP="00991300">
      <w:pPr>
        <w:jc w:val="both"/>
        <w:rPr>
          <w:rFonts w:ascii="Arial" w:hAnsi="Arial" w:cs="Arial"/>
          <w:sz w:val="22"/>
        </w:rPr>
      </w:pPr>
    </w:p>
    <w:p w14:paraId="5BD4E2F0" w14:textId="77777777" w:rsidR="00991300" w:rsidRPr="00706A38" w:rsidRDefault="00991300" w:rsidP="00991300">
      <w:pPr>
        <w:jc w:val="both"/>
      </w:pPr>
      <w:r w:rsidRPr="00706A38">
        <w:rPr>
          <w:rFonts w:ascii="Arial" w:hAnsi="Arial" w:cs="Arial"/>
          <w:sz w:val="22"/>
        </w:rPr>
        <w:br w:type="page"/>
      </w:r>
      <w:r w:rsidRPr="00706A38">
        <w:rPr>
          <w:b/>
        </w:rPr>
        <w:lastRenderedPageBreak/>
        <w:t>ANNEXURE II - SAFETY CODE:</w:t>
      </w:r>
    </w:p>
    <w:p w14:paraId="5BD4E2F1" w14:textId="77777777" w:rsidR="00991300" w:rsidRPr="00706A38" w:rsidRDefault="00991300" w:rsidP="00991300">
      <w:pPr>
        <w:jc w:val="both"/>
      </w:pPr>
      <w:r w:rsidRPr="00706A38">
        <w:t>TND0010160000000000PWDCG84406.doc</w:t>
      </w:r>
    </w:p>
    <w:p w14:paraId="5BD4E2F2" w14:textId="77777777" w:rsidR="00991300" w:rsidRPr="00706A38" w:rsidRDefault="00991300" w:rsidP="00991300">
      <w:pPr>
        <w:pStyle w:val="Heading3"/>
        <w:jc w:val="center"/>
        <w:rPr>
          <w:ins w:id="2" w:author="Administrator" w:date="2003-07-28T15:31:00Z"/>
        </w:rPr>
      </w:pPr>
      <w:r w:rsidRPr="00706A38">
        <w:t>ANNEXURE II</w:t>
      </w:r>
    </w:p>
    <w:p w14:paraId="5BD4E2F3" w14:textId="77777777" w:rsidR="00991300" w:rsidRPr="00706A38" w:rsidRDefault="00991300" w:rsidP="00991300">
      <w:pPr>
        <w:numPr>
          <w:ins w:id="3" w:author="Administrator" w:date="2003-07-28T15:31:00Z"/>
        </w:numPr>
        <w:jc w:val="center"/>
        <w:rPr>
          <w:rFonts w:ascii="Arial" w:hAnsi="Arial" w:cs="Arial"/>
          <w:b/>
          <w:sz w:val="26"/>
        </w:rPr>
      </w:pPr>
    </w:p>
    <w:p w14:paraId="5BD4E2F4" w14:textId="77777777" w:rsidR="00991300" w:rsidRPr="00706A38" w:rsidRDefault="00991300" w:rsidP="00991300">
      <w:pPr>
        <w:jc w:val="center"/>
        <w:rPr>
          <w:rFonts w:ascii="Arial" w:hAnsi="Arial" w:cs="Arial"/>
          <w:b/>
          <w:sz w:val="22"/>
        </w:rPr>
      </w:pPr>
      <w:r w:rsidRPr="00706A38">
        <w:rPr>
          <w:rFonts w:ascii="Arial" w:hAnsi="Arial" w:cs="Arial"/>
          <w:b/>
          <w:sz w:val="22"/>
        </w:rPr>
        <w:t>SAFETY CODE</w:t>
      </w:r>
    </w:p>
    <w:p w14:paraId="5BD4E2F5" w14:textId="77777777" w:rsidR="00991300" w:rsidRPr="00706A38" w:rsidRDefault="00991300" w:rsidP="00991300">
      <w:pPr>
        <w:jc w:val="both"/>
        <w:rPr>
          <w:rFonts w:ascii="Arial" w:hAnsi="Arial" w:cs="Arial"/>
          <w:b/>
          <w:sz w:val="22"/>
        </w:rPr>
      </w:pPr>
    </w:p>
    <w:p w14:paraId="5BD4E2F6" w14:textId="77777777" w:rsidR="00991300" w:rsidRPr="00706A38" w:rsidRDefault="00991300" w:rsidP="00991300">
      <w:pPr>
        <w:jc w:val="both"/>
        <w:rPr>
          <w:ins w:id="4" w:author="Administrator" w:date="2003-07-28T15:31:00Z"/>
          <w:rFonts w:ascii="Arial" w:hAnsi="Arial" w:cs="Arial"/>
          <w:b/>
          <w:bCs/>
          <w:sz w:val="22"/>
        </w:rPr>
      </w:pPr>
      <w:r w:rsidRPr="00706A38">
        <w:rPr>
          <w:rFonts w:ascii="Arial" w:hAnsi="Arial" w:cs="Arial"/>
          <w:b/>
          <w:bCs/>
          <w:sz w:val="22"/>
        </w:rPr>
        <w:t>Scaffolding:</w:t>
      </w:r>
    </w:p>
    <w:p w14:paraId="5BD4E2F7" w14:textId="77777777" w:rsidR="00991300" w:rsidRPr="00706A38" w:rsidRDefault="00991300" w:rsidP="00991300">
      <w:pPr>
        <w:numPr>
          <w:ins w:id="5" w:author="Administrator" w:date="2003-07-28T15:31:00Z"/>
        </w:numPr>
        <w:jc w:val="both"/>
        <w:rPr>
          <w:rFonts w:ascii="Arial" w:hAnsi="Arial" w:cs="Arial"/>
          <w:b/>
          <w:bCs/>
          <w:sz w:val="22"/>
        </w:rPr>
      </w:pPr>
    </w:p>
    <w:p w14:paraId="5BD4E2F8" w14:textId="77777777" w:rsidR="00991300" w:rsidRPr="00706A38" w:rsidRDefault="00991300" w:rsidP="00991300">
      <w:pPr>
        <w:ind w:left="450" w:hanging="540"/>
        <w:jc w:val="both"/>
        <w:rPr>
          <w:rFonts w:ascii="Arial" w:hAnsi="Arial" w:cs="Arial"/>
          <w:sz w:val="22"/>
        </w:rPr>
      </w:pPr>
      <w:r w:rsidRPr="00706A38">
        <w:rPr>
          <w:rFonts w:ascii="Arial" w:hAnsi="Arial" w:cs="Arial"/>
          <w:sz w:val="22"/>
        </w:rPr>
        <w:t>(</w:t>
      </w:r>
      <w:proofErr w:type="spellStart"/>
      <w:r w:rsidRPr="00706A38">
        <w:rPr>
          <w:rFonts w:ascii="Arial" w:hAnsi="Arial" w:cs="Arial"/>
          <w:sz w:val="22"/>
        </w:rPr>
        <w:t>i</w:t>
      </w:r>
      <w:proofErr w:type="spellEnd"/>
      <w:r w:rsidRPr="00706A38">
        <w:rPr>
          <w:rFonts w:ascii="Arial" w:hAnsi="Arial" w:cs="Arial"/>
          <w:sz w:val="22"/>
        </w:rPr>
        <w:t>)</w:t>
      </w:r>
      <w:r w:rsidRPr="00706A38">
        <w:rPr>
          <w:rFonts w:ascii="Arial" w:hAnsi="Arial" w:cs="Arial"/>
          <w:sz w:val="22"/>
        </w:rPr>
        <w:tab/>
        <w:t>Suitable scaffold should be provided for workman for all works that cannot safely be done from the grounds or from solid construction except such short period work as can be done safely from ladder is used on extra Mazdoor shall be engaged for holding the ladder for carrying materials as well suitable foot holes and hand holds shall be provided on the ladder and the ladder shall be given an inclination not steeper than ¼ to ¼ Horizontal and 1 vertical).</w:t>
      </w:r>
    </w:p>
    <w:p w14:paraId="5BD4E2F9" w14:textId="77777777" w:rsidR="00991300" w:rsidRPr="00706A38" w:rsidRDefault="00991300" w:rsidP="000C428B">
      <w:pPr>
        <w:numPr>
          <w:ilvl w:val="2"/>
          <w:numId w:val="9"/>
        </w:numPr>
        <w:tabs>
          <w:tab w:val="clear" w:pos="2700"/>
          <w:tab w:val="left" w:pos="-798"/>
        </w:tabs>
        <w:ind w:left="513" w:hanging="570"/>
        <w:jc w:val="both"/>
        <w:rPr>
          <w:rFonts w:ascii="Arial" w:hAnsi="Arial" w:cs="Arial"/>
          <w:sz w:val="22"/>
        </w:rPr>
      </w:pPr>
      <w:r w:rsidRPr="00706A38">
        <w:rPr>
          <w:rFonts w:ascii="Arial" w:hAnsi="Arial" w:cs="Arial"/>
          <w:sz w:val="22"/>
        </w:rPr>
        <w:t>Scaffolding or staging more than 12 M above, the ground floor swung or suspended from an overhead support or erected with stationer/support shall have a guard rail property attached, bolted, braced or otherwise secured at least 1 meter high above the floor platforms of such scaffolding or staging and extending along the entire length of the outside the ends thereof with only such opening as may be necessary for the delivery of the materials. Such scaffolding or staging shall be fastened as to prevent it from swaying from the building of structure.</w:t>
      </w:r>
    </w:p>
    <w:p w14:paraId="5BD4E2FA" w14:textId="77777777" w:rsidR="00991300" w:rsidRPr="00706A38" w:rsidRDefault="00991300" w:rsidP="000C428B">
      <w:pPr>
        <w:numPr>
          <w:ilvl w:val="2"/>
          <w:numId w:val="9"/>
        </w:numPr>
        <w:tabs>
          <w:tab w:val="clear" w:pos="2700"/>
        </w:tabs>
        <w:ind w:left="627" w:hanging="684"/>
        <w:jc w:val="both"/>
        <w:rPr>
          <w:rFonts w:ascii="Arial" w:hAnsi="Arial" w:cs="Arial"/>
          <w:sz w:val="22"/>
        </w:rPr>
      </w:pPr>
      <w:r w:rsidRPr="00706A38">
        <w:rPr>
          <w:rFonts w:ascii="Arial" w:hAnsi="Arial" w:cs="Arial"/>
          <w:sz w:val="22"/>
        </w:rPr>
        <w:t xml:space="preserve">Working platform gangways and stairway should be so constructed that they should not away unduly or unequally and if the height of the platform of the Gangway or the stairway is more than 3.54 </w:t>
      </w:r>
      <w:proofErr w:type="spellStart"/>
      <w:r w:rsidRPr="00706A38">
        <w:rPr>
          <w:rFonts w:ascii="Arial" w:hAnsi="Arial" w:cs="Arial"/>
          <w:sz w:val="22"/>
        </w:rPr>
        <w:t>metres</w:t>
      </w:r>
      <w:proofErr w:type="spellEnd"/>
      <w:r w:rsidRPr="00706A38">
        <w:rPr>
          <w:rFonts w:ascii="Arial" w:hAnsi="Arial" w:cs="Arial"/>
          <w:sz w:val="22"/>
        </w:rPr>
        <w:t xml:space="preserve"> above ground level and or floor level they should be closely bearded, should have adequate width and should be suitably fenced as described (ii) above.</w:t>
      </w:r>
    </w:p>
    <w:p w14:paraId="5BD4E2FB" w14:textId="77777777" w:rsidR="00991300" w:rsidRPr="00706A38" w:rsidRDefault="00991300" w:rsidP="000C428B">
      <w:pPr>
        <w:numPr>
          <w:ilvl w:val="2"/>
          <w:numId w:val="9"/>
        </w:numPr>
        <w:tabs>
          <w:tab w:val="clear" w:pos="2700"/>
          <w:tab w:val="num" w:pos="627"/>
        </w:tabs>
        <w:ind w:left="684"/>
        <w:jc w:val="both"/>
        <w:rPr>
          <w:rFonts w:ascii="Arial" w:hAnsi="Arial" w:cs="Arial"/>
          <w:sz w:val="22"/>
        </w:rPr>
      </w:pPr>
      <w:r w:rsidRPr="00706A38">
        <w:rPr>
          <w:rFonts w:ascii="Arial" w:hAnsi="Arial" w:cs="Arial"/>
          <w:sz w:val="22"/>
        </w:rPr>
        <w:t xml:space="preserve"> Every opening in the floor of a building or in a working platform be provided with suitable means to prevent the falling of persons or materials by providing suitable fencing or railing whose minimum height shall be 1 </w:t>
      </w:r>
      <w:proofErr w:type="spellStart"/>
      <w:r w:rsidRPr="00706A38">
        <w:rPr>
          <w:rFonts w:ascii="Arial" w:hAnsi="Arial" w:cs="Arial"/>
          <w:sz w:val="22"/>
        </w:rPr>
        <w:t>metre</w:t>
      </w:r>
      <w:proofErr w:type="spellEnd"/>
      <w:r w:rsidRPr="00706A38">
        <w:rPr>
          <w:rFonts w:ascii="Arial" w:hAnsi="Arial" w:cs="Arial"/>
          <w:sz w:val="22"/>
        </w:rPr>
        <w:t>.</w:t>
      </w:r>
    </w:p>
    <w:p w14:paraId="5BD4E2FC" w14:textId="77777777" w:rsidR="00991300" w:rsidRPr="00706A38" w:rsidRDefault="00991300" w:rsidP="000C428B">
      <w:pPr>
        <w:numPr>
          <w:ilvl w:val="2"/>
          <w:numId w:val="9"/>
        </w:numPr>
        <w:tabs>
          <w:tab w:val="clear" w:pos="2700"/>
          <w:tab w:val="left" w:pos="90"/>
          <w:tab w:val="num" w:pos="570"/>
        </w:tabs>
        <w:ind w:left="684"/>
        <w:jc w:val="both"/>
        <w:rPr>
          <w:rFonts w:ascii="Arial" w:hAnsi="Arial" w:cs="Arial"/>
          <w:sz w:val="22"/>
        </w:rPr>
      </w:pPr>
      <w:r w:rsidRPr="00706A38">
        <w:rPr>
          <w:rFonts w:ascii="Arial" w:hAnsi="Arial" w:cs="Arial"/>
          <w:sz w:val="22"/>
        </w:rPr>
        <w:t xml:space="preserve"> Safe means of access shall be provided to all working platforms and other working places. Every ladder shall be securely fixed. No portable ladder shall be over 9 </w:t>
      </w:r>
      <w:proofErr w:type="spellStart"/>
      <w:r w:rsidRPr="00706A38">
        <w:rPr>
          <w:rFonts w:ascii="Arial" w:hAnsi="Arial" w:cs="Arial"/>
          <w:sz w:val="22"/>
        </w:rPr>
        <w:t>metre</w:t>
      </w:r>
      <w:proofErr w:type="spellEnd"/>
      <w:r w:rsidRPr="00706A38">
        <w:rPr>
          <w:rFonts w:ascii="Arial" w:hAnsi="Arial" w:cs="Arial"/>
          <w:sz w:val="22"/>
        </w:rPr>
        <w:t xml:space="preserve"> in length while the width between side rails </w:t>
      </w:r>
      <w:proofErr w:type="spellStart"/>
      <w:r w:rsidRPr="00706A38">
        <w:rPr>
          <w:rFonts w:ascii="Arial" w:hAnsi="Arial" w:cs="Arial"/>
          <w:sz w:val="22"/>
        </w:rPr>
        <w:t>inring</w:t>
      </w:r>
      <w:proofErr w:type="spellEnd"/>
      <w:r w:rsidRPr="00706A38">
        <w:rPr>
          <w:rFonts w:ascii="Arial" w:hAnsi="Arial" w:cs="Arial"/>
          <w:sz w:val="22"/>
        </w:rPr>
        <w:t xml:space="preserve"> ladder shall be in no case be less than 0.3 </w:t>
      </w:r>
      <w:proofErr w:type="spellStart"/>
      <w:r w:rsidRPr="00706A38">
        <w:rPr>
          <w:rFonts w:ascii="Arial" w:hAnsi="Arial" w:cs="Arial"/>
          <w:sz w:val="22"/>
        </w:rPr>
        <w:t>metres</w:t>
      </w:r>
      <w:proofErr w:type="spellEnd"/>
      <w:r w:rsidRPr="00706A38">
        <w:rPr>
          <w:rFonts w:ascii="Arial" w:hAnsi="Arial" w:cs="Arial"/>
          <w:sz w:val="22"/>
        </w:rPr>
        <w:t xml:space="preserve"> from ladder </w:t>
      </w:r>
      <w:proofErr w:type="spellStart"/>
      <w:r w:rsidRPr="00706A38">
        <w:rPr>
          <w:rFonts w:ascii="Arial" w:hAnsi="Arial" w:cs="Arial"/>
          <w:sz w:val="22"/>
        </w:rPr>
        <w:t>upto</w:t>
      </w:r>
      <w:proofErr w:type="spellEnd"/>
      <w:r w:rsidRPr="00706A38">
        <w:rPr>
          <w:rFonts w:ascii="Arial" w:hAnsi="Arial" w:cs="Arial"/>
          <w:sz w:val="22"/>
        </w:rPr>
        <w:t xml:space="preserve"> and including </w:t>
      </w:r>
      <w:proofErr w:type="gramStart"/>
      <w:r w:rsidRPr="00706A38">
        <w:rPr>
          <w:rFonts w:ascii="Arial" w:hAnsi="Arial" w:cs="Arial"/>
          <w:sz w:val="22"/>
        </w:rPr>
        <w:t>3 meter</w:t>
      </w:r>
      <w:proofErr w:type="gramEnd"/>
      <w:r w:rsidRPr="00706A38">
        <w:rPr>
          <w:rFonts w:ascii="Arial" w:hAnsi="Arial" w:cs="Arial"/>
          <w:sz w:val="22"/>
        </w:rPr>
        <w:t xml:space="preserve"> length. For longer ladders this width should be increased at least 2 cm. For each additional meter of length. Uniform step spacing shall not exceed 0.3 M adequate precaution shall be taken to prevent danger form electrical equipment. No material on any of the work site shall be so stacked or placed as to cause danger or inconvenience to any person or the public. The contractor shall also provide all necessary fencing and lights to protect the public from accident and shall be bound to bear the expenses of </w:t>
      </w:r>
      <w:proofErr w:type="spellStart"/>
      <w:r w:rsidRPr="00706A38">
        <w:rPr>
          <w:rFonts w:ascii="Arial" w:hAnsi="Arial" w:cs="Arial"/>
          <w:sz w:val="22"/>
        </w:rPr>
        <w:t>defence</w:t>
      </w:r>
      <w:proofErr w:type="spellEnd"/>
      <w:r w:rsidRPr="00706A38">
        <w:rPr>
          <w:rFonts w:ascii="Arial" w:hAnsi="Arial" w:cs="Arial"/>
          <w:sz w:val="22"/>
        </w:rPr>
        <w:t xml:space="preserve"> of every suit action or other precautions of law that may be brought by any person for injury sustained owing to neglect of the above and to pay any damages and costs which may be awarded in any such suit action or proceeding to any such person or which may with consent of the contractor be paid to compromise by any such person.</w:t>
      </w:r>
    </w:p>
    <w:p w14:paraId="5BD4E2FD" w14:textId="77777777" w:rsidR="00991300" w:rsidRPr="00706A38" w:rsidRDefault="00991300" w:rsidP="00991300">
      <w:pPr>
        <w:jc w:val="both"/>
        <w:rPr>
          <w:rFonts w:ascii="Arial" w:hAnsi="Arial" w:cs="Arial"/>
          <w:sz w:val="22"/>
        </w:rPr>
      </w:pPr>
    </w:p>
    <w:p w14:paraId="5BD4E2FE" w14:textId="77777777" w:rsidR="00991300" w:rsidRPr="00706A38" w:rsidRDefault="00991300" w:rsidP="00991300">
      <w:pPr>
        <w:tabs>
          <w:tab w:val="left" w:pos="450"/>
        </w:tabs>
        <w:ind w:left="540" w:hanging="630"/>
        <w:jc w:val="both"/>
        <w:rPr>
          <w:rFonts w:ascii="Arial" w:hAnsi="Arial" w:cs="Arial"/>
          <w:sz w:val="22"/>
        </w:rPr>
      </w:pPr>
      <w:r w:rsidRPr="00706A38">
        <w:rPr>
          <w:rFonts w:ascii="Arial" w:hAnsi="Arial" w:cs="Arial"/>
          <w:b/>
          <w:bCs/>
          <w:sz w:val="22"/>
        </w:rPr>
        <w:t>2</w:t>
      </w:r>
      <w:r w:rsidRPr="00706A38">
        <w:rPr>
          <w:rFonts w:ascii="Arial" w:hAnsi="Arial" w:cs="Arial"/>
          <w:sz w:val="22"/>
        </w:rPr>
        <w:t>.</w:t>
      </w:r>
      <w:r w:rsidRPr="00706A38">
        <w:rPr>
          <w:rFonts w:ascii="Arial" w:hAnsi="Arial" w:cs="Arial"/>
          <w:sz w:val="22"/>
        </w:rPr>
        <w:tab/>
      </w:r>
      <w:r w:rsidRPr="00706A38">
        <w:rPr>
          <w:rFonts w:ascii="Arial" w:hAnsi="Arial" w:cs="Arial"/>
          <w:b/>
          <w:bCs/>
          <w:sz w:val="22"/>
        </w:rPr>
        <w:t xml:space="preserve">Excavation and Trenching: </w:t>
      </w:r>
      <w:r w:rsidRPr="00706A38">
        <w:rPr>
          <w:rFonts w:ascii="Arial" w:hAnsi="Arial" w:cs="Arial"/>
          <w:sz w:val="22"/>
        </w:rPr>
        <w:t xml:space="preserve">All trenches 1.2 </w:t>
      </w:r>
      <w:proofErr w:type="spellStart"/>
      <w:r w:rsidRPr="00706A38">
        <w:rPr>
          <w:rFonts w:ascii="Arial" w:hAnsi="Arial" w:cs="Arial"/>
          <w:sz w:val="22"/>
        </w:rPr>
        <w:t>metre</w:t>
      </w:r>
      <w:proofErr w:type="spellEnd"/>
      <w:r w:rsidRPr="00706A38">
        <w:rPr>
          <w:rFonts w:ascii="Arial" w:hAnsi="Arial" w:cs="Arial"/>
          <w:sz w:val="22"/>
        </w:rPr>
        <w:t xml:space="preserve"> or more in depth, shall at all times be supplied with </w:t>
      </w:r>
      <w:proofErr w:type="gramStart"/>
      <w:r w:rsidRPr="00706A38">
        <w:rPr>
          <w:rFonts w:ascii="Arial" w:hAnsi="Arial" w:cs="Arial"/>
          <w:sz w:val="22"/>
        </w:rPr>
        <w:t>at  least</w:t>
      </w:r>
      <w:proofErr w:type="gramEnd"/>
      <w:r w:rsidRPr="00706A38">
        <w:rPr>
          <w:rFonts w:ascii="Arial" w:hAnsi="Arial" w:cs="Arial"/>
          <w:sz w:val="22"/>
        </w:rPr>
        <w:t xml:space="preserve"> one ladder for each 30 </w:t>
      </w:r>
      <w:proofErr w:type="spellStart"/>
      <w:r w:rsidRPr="00706A38">
        <w:rPr>
          <w:rFonts w:ascii="Arial" w:hAnsi="Arial" w:cs="Arial"/>
          <w:sz w:val="22"/>
        </w:rPr>
        <w:t>Metre</w:t>
      </w:r>
      <w:proofErr w:type="spellEnd"/>
      <w:r w:rsidRPr="00706A38">
        <w:rPr>
          <w:rFonts w:ascii="Arial" w:hAnsi="Arial" w:cs="Arial"/>
          <w:sz w:val="22"/>
        </w:rPr>
        <w:t xml:space="preserve">  in length of friction thereof. Ladder shall be extended from bottom of the trench to </w:t>
      </w:r>
      <w:proofErr w:type="spellStart"/>
      <w:r w:rsidRPr="00706A38">
        <w:rPr>
          <w:rFonts w:ascii="Arial" w:hAnsi="Arial" w:cs="Arial"/>
          <w:sz w:val="22"/>
        </w:rPr>
        <w:t>atleast</w:t>
      </w:r>
      <w:proofErr w:type="spellEnd"/>
      <w:r w:rsidRPr="00706A38">
        <w:rPr>
          <w:rFonts w:ascii="Arial" w:hAnsi="Arial" w:cs="Arial"/>
          <w:sz w:val="22"/>
        </w:rPr>
        <w:t xml:space="preserve"> 1 </w:t>
      </w:r>
      <w:proofErr w:type="spellStart"/>
      <w:r w:rsidRPr="00706A38">
        <w:rPr>
          <w:rFonts w:ascii="Arial" w:hAnsi="Arial" w:cs="Arial"/>
          <w:sz w:val="22"/>
        </w:rPr>
        <w:t>metre</w:t>
      </w:r>
      <w:proofErr w:type="spellEnd"/>
      <w:r w:rsidRPr="00706A38">
        <w:rPr>
          <w:rFonts w:ascii="Arial" w:hAnsi="Arial" w:cs="Arial"/>
          <w:sz w:val="22"/>
        </w:rPr>
        <w:t xml:space="preserve"> above the surface of the ground. The side of trenches which are 1.5 </w:t>
      </w:r>
      <w:proofErr w:type="spellStart"/>
      <w:r w:rsidRPr="00706A38">
        <w:rPr>
          <w:rFonts w:ascii="Arial" w:hAnsi="Arial" w:cs="Arial"/>
          <w:sz w:val="22"/>
        </w:rPr>
        <w:t>metre</w:t>
      </w:r>
      <w:proofErr w:type="spellEnd"/>
      <w:r w:rsidRPr="00706A38">
        <w:rPr>
          <w:rFonts w:ascii="Arial" w:hAnsi="Arial" w:cs="Arial"/>
          <w:sz w:val="22"/>
        </w:rPr>
        <w:t xml:space="preserve"> or more in depth shall be stepped back to give suitable slopes or securely held by timber bracing so as to avoid the danger of sides to collapse </w:t>
      </w:r>
      <w:proofErr w:type="gramStart"/>
      <w:r w:rsidRPr="00706A38">
        <w:rPr>
          <w:rFonts w:ascii="Arial" w:hAnsi="Arial" w:cs="Arial"/>
          <w:sz w:val="22"/>
        </w:rPr>
        <w:t>The</w:t>
      </w:r>
      <w:proofErr w:type="gramEnd"/>
      <w:r w:rsidRPr="00706A38">
        <w:rPr>
          <w:rFonts w:ascii="Arial" w:hAnsi="Arial" w:cs="Arial"/>
          <w:sz w:val="22"/>
        </w:rPr>
        <w:t xml:space="preserve"> excavated materials shall not be placed within 1.5 </w:t>
      </w:r>
      <w:proofErr w:type="spellStart"/>
      <w:r w:rsidRPr="00706A38">
        <w:rPr>
          <w:rFonts w:ascii="Arial" w:hAnsi="Arial" w:cs="Arial"/>
          <w:sz w:val="22"/>
        </w:rPr>
        <w:t>metre</w:t>
      </w:r>
      <w:proofErr w:type="spellEnd"/>
      <w:r w:rsidRPr="00706A38">
        <w:rPr>
          <w:rFonts w:ascii="Arial" w:hAnsi="Arial" w:cs="Arial"/>
          <w:sz w:val="22"/>
        </w:rPr>
        <w:t xml:space="preserve"> of the edge of the trench or half of the depth of </w:t>
      </w:r>
    </w:p>
    <w:p w14:paraId="5BD4E2FF" w14:textId="77777777" w:rsidR="00991300" w:rsidRPr="00706A38" w:rsidRDefault="00991300" w:rsidP="00991300">
      <w:pPr>
        <w:tabs>
          <w:tab w:val="left" w:pos="450"/>
        </w:tabs>
        <w:ind w:left="540" w:hanging="630"/>
        <w:jc w:val="both"/>
        <w:rPr>
          <w:rFonts w:ascii="Arial" w:hAnsi="Arial" w:cs="Arial"/>
          <w:sz w:val="22"/>
        </w:rPr>
      </w:pPr>
      <w:r w:rsidRPr="00706A38">
        <w:rPr>
          <w:rFonts w:ascii="Arial" w:hAnsi="Arial" w:cs="Arial"/>
          <w:b/>
          <w:bCs/>
          <w:sz w:val="22"/>
        </w:rPr>
        <w:tab/>
      </w:r>
      <w:r w:rsidRPr="00706A38">
        <w:rPr>
          <w:rFonts w:ascii="Arial" w:hAnsi="Arial" w:cs="Arial"/>
          <w:sz w:val="22"/>
        </w:rPr>
        <w:t>the trench whichever is more. Cutting shall be done from top to bottom. Under no circumstances undermining or under cutting shall be done.</w:t>
      </w:r>
    </w:p>
    <w:p w14:paraId="5BD4E300" w14:textId="77777777" w:rsidR="00305256" w:rsidRPr="00706A38" w:rsidRDefault="00305256" w:rsidP="00991300">
      <w:pPr>
        <w:tabs>
          <w:tab w:val="left" w:pos="450"/>
        </w:tabs>
        <w:ind w:left="540" w:hanging="630"/>
        <w:jc w:val="both"/>
        <w:rPr>
          <w:rFonts w:ascii="Arial" w:hAnsi="Arial" w:cs="Arial"/>
          <w:sz w:val="22"/>
        </w:rPr>
      </w:pPr>
    </w:p>
    <w:p w14:paraId="5BD4E301" w14:textId="77777777" w:rsidR="00991300" w:rsidRPr="00706A38" w:rsidRDefault="00991300" w:rsidP="00991300">
      <w:pPr>
        <w:ind w:left="450" w:hanging="540"/>
        <w:jc w:val="both"/>
        <w:rPr>
          <w:rFonts w:ascii="Arial" w:hAnsi="Arial" w:cs="Arial"/>
          <w:sz w:val="22"/>
        </w:rPr>
      </w:pPr>
      <w:r w:rsidRPr="00706A38">
        <w:rPr>
          <w:rFonts w:ascii="Arial" w:hAnsi="Arial" w:cs="Arial"/>
          <w:b/>
          <w:bCs/>
          <w:sz w:val="22"/>
        </w:rPr>
        <w:lastRenderedPageBreak/>
        <w:t>3.     Demolition:</w:t>
      </w:r>
      <w:r w:rsidRPr="00706A38">
        <w:rPr>
          <w:rFonts w:ascii="Arial" w:hAnsi="Arial" w:cs="Arial"/>
          <w:sz w:val="22"/>
        </w:rPr>
        <w:t xml:space="preserve"> Before any demolition work is commenced and also during the process of the works.</w:t>
      </w:r>
    </w:p>
    <w:p w14:paraId="5BD4E302" w14:textId="77777777" w:rsidR="00991300" w:rsidRPr="00706A38" w:rsidRDefault="00991300" w:rsidP="00991300">
      <w:pPr>
        <w:jc w:val="both"/>
        <w:rPr>
          <w:rFonts w:ascii="Arial" w:hAnsi="Arial" w:cs="Arial"/>
          <w:sz w:val="22"/>
        </w:rPr>
      </w:pPr>
    </w:p>
    <w:p w14:paraId="5BD4E303" w14:textId="77777777" w:rsidR="00991300" w:rsidRPr="00706A38" w:rsidRDefault="00991300" w:rsidP="000C428B">
      <w:pPr>
        <w:numPr>
          <w:ilvl w:val="0"/>
          <w:numId w:val="10"/>
        </w:numPr>
        <w:jc w:val="both"/>
        <w:rPr>
          <w:rFonts w:ascii="Arial" w:hAnsi="Arial" w:cs="Arial"/>
          <w:sz w:val="22"/>
        </w:rPr>
      </w:pPr>
      <w:r w:rsidRPr="00706A38">
        <w:rPr>
          <w:rFonts w:ascii="Arial" w:hAnsi="Arial" w:cs="Arial"/>
          <w:sz w:val="22"/>
        </w:rPr>
        <w:t>All roads and open area adjacent to the work site shall either be closed or suitably protected.</w:t>
      </w:r>
    </w:p>
    <w:p w14:paraId="5BD4E304" w14:textId="77777777" w:rsidR="00991300" w:rsidRPr="00706A38" w:rsidRDefault="00991300" w:rsidP="00991300">
      <w:pPr>
        <w:jc w:val="both"/>
        <w:rPr>
          <w:rFonts w:ascii="Arial" w:hAnsi="Arial" w:cs="Arial"/>
          <w:sz w:val="22"/>
        </w:rPr>
      </w:pPr>
    </w:p>
    <w:p w14:paraId="5BD4E305" w14:textId="77777777" w:rsidR="00991300" w:rsidRPr="00706A38" w:rsidRDefault="00991300" w:rsidP="000C428B">
      <w:pPr>
        <w:numPr>
          <w:ilvl w:val="0"/>
          <w:numId w:val="10"/>
        </w:numPr>
        <w:jc w:val="both"/>
        <w:rPr>
          <w:rFonts w:ascii="Arial" w:hAnsi="Arial" w:cs="Arial"/>
          <w:sz w:val="22"/>
        </w:rPr>
      </w:pPr>
      <w:r w:rsidRPr="00706A38">
        <w:rPr>
          <w:rFonts w:ascii="Arial" w:hAnsi="Arial" w:cs="Arial"/>
          <w:sz w:val="22"/>
        </w:rPr>
        <w:t>No electric cable or apparatus which is liable to be a source of danger over a cable or apparatus used by the operator shall remain electrically charged.</w:t>
      </w:r>
    </w:p>
    <w:p w14:paraId="5BD4E306" w14:textId="77777777" w:rsidR="00991300" w:rsidRPr="00706A38" w:rsidRDefault="00991300" w:rsidP="00991300">
      <w:pPr>
        <w:jc w:val="both"/>
        <w:rPr>
          <w:rFonts w:ascii="Arial" w:hAnsi="Arial" w:cs="Arial"/>
          <w:sz w:val="22"/>
        </w:rPr>
      </w:pPr>
    </w:p>
    <w:p w14:paraId="5BD4E307" w14:textId="77777777" w:rsidR="00991300" w:rsidRPr="00706A38" w:rsidRDefault="00991300" w:rsidP="000C428B">
      <w:pPr>
        <w:numPr>
          <w:ilvl w:val="0"/>
          <w:numId w:val="10"/>
        </w:numPr>
        <w:jc w:val="both"/>
        <w:rPr>
          <w:rFonts w:ascii="Arial" w:hAnsi="Arial" w:cs="Arial"/>
          <w:sz w:val="22"/>
        </w:rPr>
      </w:pPr>
      <w:r w:rsidRPr="00706A38">
        <w:rPr>
          <w:rFonts w:ascii="Arial" w:hAnsi="Arial" w:cs="Arial"/>
          <w:sz w:val="22"/>
        </w:rPr>
        <w:t>All precautionary steps shall be taken to prevent danger to persons employed from risk of fire or explosion of flooring. No floor roof or other part of the building shall be so overloaded with debris of materials as to render it unsafe.</w:t>
      </w:r>
    </w:p>
    <w:p w14:paraId="5BD4E308" w14:textId="77777777" w:rsidR="00991300" w:rsidRPr="00706A38" w:rsidRDefault="00991300" w:rsidP="00991300">
      <w:pPr>
        <w:jc w:val="both"/>
        <w:rPr>
          <w:rFonts w:ascii="Arial" w:hAnsi="Arial" w:cs="Arial"/>
          <w:b/>
          <w:bCs/>
          <w:sz w:val="22"/>
        </w:rPr>
      </w:pPr>
    </w:p>
    <w:p w14:paraId="5BD4E309" w14:textId="77777777" w:rsidR="00991300" w:rsidRPr="00706A38" w:rsidRDefault="00991300" w:rsidP="00991300">
      <w:pPr>
        <w:ind w:left="540" w:hanging="630"/>
        <w:jc w:val="both"/>
        <w:rPr>
          <w:rFonts w:ascii="Arial" w:hAnsi="Arial" w:cs="Arial"/>
          <w:sz w:val="22"/>
        </w:rPr>
      </w:pPr>
      <w:r w:rsidRPr="00706A38">
        <w:rPr>
          <w:rFonts w:ascii="Arial" w:hAnsi="Arial" w:cs="Arial"/>
          <w:sz w:val="22"/>
        </w:rPr>
        <w:t>4.</w:t>
      </w:r>
      <w:r w:rsidRPr="00706A38">
        <w:rPr>
          <w:rFonts w:ascii="Arial" w:hAnsi="Arial" w:cs="Arial"/>
          <w:b/>
          <w:bCs/>
          <w:sz w:val="22"/>
        </w:rPr>
        <w:tab/>
        <w:t>Painting:</w:t>
      </w:r>
      <w:r w:rsidRPr="00706A38">
        <w:rPr>
          <w:rFonts w:ascii="Arial" w:hAnsi="Arial" w:cs="Arial"/>
          <w:sz w:val="22"/>
        </w:rPr>
        <w:t xml:space="preserve"> All necessary personal safety equipment as considered adequate by the Engineer-in-charge should be kept available for the use of person employed on the site and maintained in a condition suitable for immediate use and the contractor should take adequate steps to ensure proper use of equipment by those concerned.</w:t>
      </w:r>
    </w:p>
    <w:p w14:paraId="5BD4E30A" w14:textId="77777777" w:rsidR="00991300" w:rsidRPr="00706A38" w:rsidRDefault="00991300" w:rsidP="000C428B">
      <w:pPr>
        <w:numPr>
          <w:ilvl w:val="0"/>
          <w:numId w:val="11"/>
        </w:numPr>
        <w:jc w:val="both"/>
        <w:rPr>
          <w:rFonts w:ascii="Arial" w:hAnsi="Arial" w:cs="Arial"/>
          <w:sz w:val="22"/>
        </w:rPr>
      </w:pPr>
      <w:r w:rsidRPr="00706A38">
        <w:rPr>
          <w:rFonts w:ascii="Arial" w:hAnsi="Arial" w:cs="Arial"/>
          <w:sz w:val="22"/>
        </w:rPr>
        <w:t>Workers employed on mixing asphaltic materials cement lime mortars shall be provided with   protective footwear and. protective goggles.</w:t>
      </w:r>
    </w:p>
    <w:p w14:paraId="5BD4E30B" w14:textId="77777777" w:rsidR="00991300" w:rsidRPr="00706A38" w:rsidRDefault="00991300" w:rsidP="000C428B">
      <w:pPr>
        <w:numPr>
          <w:ilvl w:val="0"/>
          <w:numId w:val="11"/>
        </w:numPr>
        <w:jc w:val="both"/>
        <w:rPr>
          <w:rFonts w:ascii="Arial" w:hAnsi="Arial" w:cs="Arial"/>
          <w:sz w:val="22"/>
        </w:rPr>
      </w:pPr>
      <w:r w:rsidRPr="00706A38">
        <w:rPr>
          <w:rFonts w:ascii="Arial" w:hAnsi="Arial" w:cs="Arial"/>
          <w:sz w:val="22"/>
        </w:rPr>
        <w:t>Stone brackets shall be provided with protective goggles and protective clothing, and seated at sufficiently safe intervals.</w:t>
      </w:r>
    </w:p>
    <w:p w14:paraId="5BD4E30C" w14:textId="77777777" w:rsidR="00991300" w:rsidRPr="00706A38" w:rsidRDefault="00991300" w:rsidP="000C428B">
      <w:pPr>
        <w:numPr>
          <w:ilvl w:val="0"/>
          <w:numId w:val="11"/>
        </w:numPr>
        <w:jc w:val="both"/>
        <w:rPr>
          <w:rFonts w:ascii="Arial" w:hAnsi="Arial" w:cs="Arial"/>
          <w:sz w:val="22"/>
        </w:rPr>
      </w:pPr>
      <w:r w:rsidRPr="00706A38">
        <w:rPr>
          <w:rFonts w:ascii="Arial" w:hAnsi="Arial" w:cs="Arial"/>
          <w:sz w:val="22"/>
        </w:rPr>
        <w:t>Those engaged in welding works shall be provided with welder’s protect.</w:t>
      </w:r>
    </w:p>
    <w:p w14:paraId="5BD4E30D" w14:textId="77777777" w:rsidR="00991300" w:rsidRPr="00706A38" w:rsidRDefault="00991300" w:rsidP="000C428B">
      <w:pPr>
        <w:numPr>
          <w:ilvl w:val="0"/>
          <w:numId w:val="11"/>
        </w:numPr>
        <w:jc w:val="both"/>
        <w:rPr>
          <w:rFonts w:ascii="Arial" w:hAnsi="Arial" w:cs="Arial"/>
          <w:sz w:val="22"/>
        </w:rPr>
      </w:pPr>
      <w:r w:rsidRPr="00706A38">
        <w:rPr>
          <w:rFonts w:ascii="Arial" w:hAnsi="Arial" w:cs="Arial"/>
          <w:sz w:val="22"/>
        </w:rPr>
        <w:t xml:space="preserve">When workers are employed in sewers and manholes which are in use, the Contractors shall ensure that the manhole covers are open and are ventilated </w:t>
      </w:r>
      <w:proofErr w:type="spellStart"/>
      <w:r w:rsidRPr="00706A38">
        <w:rPr>
          <w:rFonts w:ascii="Arial" w:hAnsi="Arial" w:cs="Arial"/>
          <w:sz w:val="22"/>
        </w:rPr>
        <w:t>atleast</w:t>
      </w:r>
      <w:proofErr w:type="spellEnd"/>
      <w:r w:rsidRPr="00706A38">
        <w:rPr>
          <w:rFonts w:ascii="Arial" w:hAnsi="Arial" w:cs="Arial"/>
          <w:sz w:val="22"/>
        </w:rPr>
        <w:t xml:space="preserve"> for an hour before the work shall be coronet off with suitable railing and provided with warning signals or boards to prevent accident to the public.</w:t>
      </w:r>
    </w:p>
    <w:p w14:paraId="5BD4E30E" w14:textId="77777777" w:rsidR="00991300" w:rsidRPr="00706A38" w:rsidRDefault="00991300" w:rsidP="000C428B">
      <w:pPr>
        <w:numPr>
          <w:ilvl w:val="0"/>
          <w:numId w:val="11"/>
        </w:numPr>
        <w:jc w:val="both"/>
        <w:rPr>
          <w:rFonts w:ascii="Arial" w:hAnsi="Arial" w:cs="Arial"/>
          <w:sz w:val="22"/>
        </w:rPr>
      </w:pPr>
      <w:r w:rsidRPr="00706A38">
        <w:rPr>
          <w:rFonts w:ascii="Arial" w:hAnsi="Arial" w:cs="Arial"/>
          <w:sz w:val="22"/>
        </w:rPr>
        <w:t>The Contractor shall not employ men below the age of 19 and women on the work of painting with products containing lead in any form whenever men above the age of 18 are employed on the work of lead painting the following precautions should be taken.</w:t>
      </w:r>
    </w:p>
    <w:p w14:paraId="5BD4E30F" w14:textId="77777777" w:rsidR="00991300" w:rsidRPr="00706A38" w:rsidRDefault="00991300" w:rsidP="000C428B">
      <w:pPr>
        <w:numPr>
          <w:ilvl w:val="0"/>
          <w:numId w:val="12"/>
        </w:numPr>
        <w:jc w:val="both"/>
        <w:rPr>
          <w:rFonts w:ascii="Arial" w:hAnsi="Arial" w:cs="Arial"/>
          <w:sz w:val="22"/>
        </w:rPr>
      </w:pPr>
      <w:r w:rsidRPr="00706A38">
        <w:rPr>
          <w:rFonts w:ascii="Arial" w:hAnsi="Arial" w:cs="Arial"/>
          <w:sz w:val="22"/>
        </w:rPr>
        <w:t xml:space="preserve">No paint containing lead or lead shall be used except in the </w:t>
      </w:r>
      <w:proofErr w:type="spellStart"/>
      <w:r w:rsidRPr="00706A38">
        <w:rPr>
          <w:rFonts w:ascii="Arial" w:hAnsi="Arial" w:cs="Arial"/>
          <w:sz w:val="22"/>
        </w:rPr>
        <w:t>from</w:t>
      </w:r>
      <w:proofErr w:type="spellEnd"/>
      <w:r w:rsidRPr="00706A38">
        <w:rPr>
          <w:rFonts w:ascii="Arial" w:hAnsi="Arial" w:cs="Arial"/>
          <w:sz w:val="22"/>
        </w:rPr>
        <w:t xml:space="preserve"> of paste or </w:t>
      </w:r>
      <w:proofErr w:type="spellStart"/>
      <w:proofErr w:type="gramStart"/>
      <w:r w:rsidRPr="00706A38">
        <w:rPr>
          <w:rFonts w:ascii="Arial" w:hAnsi="Arial" w:cs="Arial"/>
          <w:sz w:val="22"/>
        </w:rPr>
        <w:t>ready made</w:t>
      </w:r>
      <w:proofErr w:type="spellEnd"/>
      <w:proofErr w:type="gramEnd"/>
      <w:r w:rsidRPr="00706A38">
        <w:rPr>
          <w:rFonts w:ascii="Arial" w:hAnsi="Arial" w:cs="Arial"/>
          <w:sz w:val="22"/>
        </w:rPr>
        <w:t xml:space="preserve"> paint.</w:t>
      </w:r>
    </w:p>
    <w:p w14:paraId="5BD4E310" w14:textId="77777777" w:rsidR="00991300" w:rsidRPr="00706A38" w:rsidRDefault="00991300" w:rsidP="000C428B">
      <w:pPr>
        <w:numPr>
          <w:ilvl w:val="0"/>
          <w:numId w:val="12"/>
        </w:numPr>
        <w:jc w:val="both"/>
        <w:rPr>
          <w:rFonts w:ascii="Arial" w:hAnsi="Arial" w:cs="Arial"/>
          <w:sz w:val="22"/>
        </w:rPr>
      </w:pPr>
      <w:r w:rsidRPr="00706A38">
        <w:rPr>
          <w:rFonts w:ascii="Arial" w:hAnsi="Arial" w:cs="Arial"/>
          <w:sz w:val="22"/>
        </w:rPr>
        <w:t xml:space="preserve">Suitable face masks should be supplied for use by the workers when paint applied in </w:t>
      </w:r>
      <w:proofErr w:type="spellStart"/>
      <w:r w:rsidRPr="00706A38">
        <w:rPr>
          <w:rFonts w:ascii="Arial" w:hAnsi="Arial" w:cs="Arial"/>
          <w:sz w:val="22"/>
        </w:rPr>
        <w:t>thefrom</w:t>
      </w:r>
      <w:proofErr w:type="spellEnd"/>
      <w:r w:rsidRPr="00706A38">
        <w:rPr>
          <w:rFonts w:ascii="Arial" w:hAnsi="Arial" w:cs="Arial"/>
          <w:sz w:val="22"/>
        </w:rPr>
        <w:t xml:space="preserve"> of spray or a surface having lead paint dry rubble and scrapped.</w:t>
      </w:r>
    </w:p>
    <w:p w14:paraId="5BD4E311" w14:textId="77777777" w:rsidR="00991300" w:rsidRPr="00706A38" w:rsidRDefault="00991300" w:rsidP="000C428B">
      <w:pPr>
        <w:numPr>
          <w:ilvl w:val="0"/>
          <w:numId w:val="12"/>
        </w:numPr>
        <w:jc w:val="both"/>
        <w:rPr>
          <w:rFonts w:ascii="Arial" w:hAnsi="Arial" w:cs="Arial"/>
          <w:sz w:val="22"/>
        </w:rPr>
      </w:pPr>
      <w:r w:rsidRPr="00706A38">
        <w:rPr>
          <w:rFonts w:ascii="Arial" w:hAnsi="Arial" w:cs="Arial"/>
          <w:sz w:val="22"/>
        </w:rPr>
        <w:t>Overhauled shall be supplied by the contractor to the workman and adequate facilities shall be provided to enable the working painters to wash during the cessations of work.</w:t>
      </w:r>
    </w:p>
    <w:p w14:paraId="5BD4E312" w14:textId="77777777" w:rsidR="00991300" w:rsidRPr="00706A38" w:rsidRDefault="00991300" w:rsidP="00991300">
      <w:pPr>
        <w:jc w:val="both"/>
        <w:rPr>
          <w:rFonts w:ascii="Arial" w:hAnsi="Arial" w:cs="Arial"/>
          <w:sz w:val="22"/>
        </w:rPr>
      </w:pPr>
    </w:p>
    <w:p w14:paraId="5BD4E313" w14:textId="77777777" w:rsidR="00991300" w:rsidRPr="00706A38" w:rsidRDefault="00991300" w:rsidP="00991300">
      <w:pPr>
        <w:ind w:left="630" w:hanging="630"/>
        <w:jc w:val="both"/>
        <w:rPr>
          <w:rFonts w:ascii="Arial" w:hAnsi="Arial" w:cs="Arial"/>
          <w:sz w:val="22"/>
        </w:rPr>
      </w:pPr>
      <w:r w:rsidRPr="00706A38">
        <w:rPr>
          <w:rFonts w:ascii="Arial" w:hAnsi="Arial" w:cs="Arial"/>
          <w:sz w:val="22"/>
        </w:rPr>
        <w:t xml:space="preserve">5.       </w:t>
      </w:r>
      <w:r w:rsidRPr="00706A38">
        <w:rPr>
          <w:rFonts w:ascii="Arial" w:hAnsi="Arial" w:cs="Arial"/>
          <w:b/>
          <w:bCs/>
          <w:sz w:val="22"/>
        </w:rPr>
        <w:t>Drawing:</w:t>
      </w:r>
      <w:r w:rsidRPr="00706A38">
        <w:rPr>
          <w:rFonts w:ascii="Arial" w:hAnsi="Arial" w:cs="Arial"/>
          <w:sz w:val="22"/>
        </w:rPr>
        <w:t xml:space="preserve"> When the work is done near any place where there is risk of drawing all necessary equipment should be provided and kept ready for use and all necessary steps taken for prompt rescue of any person in danger and adequate provision should be made for prompt first aid treatment for all injuries likely to be sustained during the course of the work.</w:t>
      </w:r>
    </w:p>
    <w:p w14:paraId="5BD4E314" w14:textId="77777777" w:rsidR="00991300" w:rsidRPr="00706A38" w:rsidRDefault="00991300" w:rsidP="00991300">
      <w:pPr>
        <w:jc w:val="both"/>
        <w:rPr>
          <w:rFonts w:ascii="Arial" w:hAnsi="Arial" w:cs="Arial"/>
          <w:sz w:val="22"/>
        </w:rPr>
      </w:pPr>
    </w:p>
    <w:p w14:paraId="5BD4E315" w14:textId="77777777" w:rsidR="00991300" w:rsidRPr="00706A38" w:rsidRDefault="00991300" w:rsidP="000C428B">
      <w:pPr>
        <w:numPr>
          <w:ilvl w:val="0"/>
          <w:numId w:val="13"/>
        </w:numPr>
        <w:tabs>
          <w:tab w:val="clear" w:pos="720"/>
        </w:tabs>
        <w:jc w:val="both"/>
        <w:rPr>
          <w:rFonts w:ascii="Arial" w:hAnsi="Arial" w:cs="Arial"/>
          <w:sz w:val="22"/>
        </w:rPr>
      </w:pPr>
      <w:r w:rsidRPr="00706A38">
        <w:rPr>
          <w:rFonts w:ascii="Arial" w:hAnsi="Arial" w:cs="Arial"/>
          <w:sz w:val="22"/>
        </w:rPr>
        <w:t xml:space="preserve">Every crane driver or hosing </w:t>
      </w:r>
      <w:r w:rsidR="00402DE3" w:rsidRPr="00706A38">
        <w:rPr>
          <w:rFonts w:ascii="Arial" w:hAnsi="Arial" w:cs="Arial"/>
          <w:sz w:val="22"/>
        </w:rPr>
        <w:t>applicant’s</w:t>
      </w:r>
      <w:r w:rsidRPr="00706A38">
        <w:rPr>
          <w:rFonts w:ascii="Arial" w:hAnsi="Arial" w:cs="Arial"/>
          <w:sz w:val="22"/>
        </w:rPr>
        <w:t xml:space="preserve"> operator shall be properly qualified and no personal order an age of 21 years should in-charge of any hoisting machine including any </w:t>
      </w:r>
      <w:r w:rsidR="00402DE3" w:rsidRPr="00706A38">
        <w:rPr>
          <w:rFonts w:ascii="Arial" w:hAnsi="Arial" w:cs="Arial"/>
          <w:sz w:val="22"/>
        </w:rPr>
        <w:t>scaffold which gives</w:t>
      </w:r>
      <w:r w:rsidRPr="00706A38">
        <w:rPr>
          <w:rFonts w:ascii="Arial" w:hAnsi="Arial" w:cs="Arial"/>
          <w:sz w:val="22"/>
        </w:rPr>
        <w:t xml:space="preserve"> signals to the operator.</w:t>
      </w:r>
    </w:p>
    <w:p w14:paraId="5BD4E316" w14:textId="77777777" w:rsidR="00991300" w:rsidRPr="00706A38" w:rsidRDefault="00991300" w:rsidP="00991300">
      <w:pPr>
        <w:jc w:val="both"/>
        <w:rPr>
          <w:rFonts w:ascii="Arial" w:hAnsi="Arial" w:cs="Arial"/>
          <w:sz w:val="22"/>
        </w:rPr>
      </w:pPr>
    </w:p>
    <w:p w14:paraId="5BD4E317" w14:textId="77777777" w:rsidR="00991300" w:rsidRPr="00706A38" w:rsidRDefault="00991300" w:rsidP="000C428B">
      <w:pPr>
        <w:numPr>
          <w:ilvl w:val="0"/>
          <w:numId w:val="13"/>
        </w:numPr>
        <w:jc w:val="both"/>
        <w:rPr>
          <w:rFonts w:ascii="Arial" w:hAnsi="Arial" w:cs="Arial"/>
          <w:sz w:val="22"/>
        </w:rPr>
      </w:pPr>
      <w:r w:rsidRPr="00706A38">
        <w:rPr>
          <w:rFonts w:ascii="Arial" w:hAnsi="Arial" w:cs="Arial"/>
          <w:sz w:val="22"/>
        </w:rPr>
        <w:t>In case of every hoisting machine and every chain ring lowering or as means of suspensions. The sate working load shall be ascertained by adequate means. Every hoisting machine and gear referred to above shall be plainly marked with the safe working load. In case of hoisting machine having a variable safe working load of the conditions under which it is applicable shall be clearly indicated. No part of any machine or of any gear referred to above in this paragraph shall be loaded beyond the safe working load except for load purpose of testing.</w:t>
      </w:r>
    </w:p>
    <w:p w14:paraId="5BD4E318" w14:textId="77777777" w:rsidR="00991300" w:rsidRPr="00706A38" w:rsidRDefault="00991300" w:rsidP="00991300">
      <w:pPr>
        <w:jc w:val="both"/>
        <w:rPr>
          <w:rFonts w:ascii="Arial" w:hAnsi="Arial" w:cs="Arial"/>
          <w:sz w:val="22"/>
        </w:rPr>
      </w:pPr>
    </w:p>
    <w:p w14:paraId="5BD4E319" w14:textId="77777777" w:rsidR="00991300" w:rsidRPr="00706A38" w:rsidRDefault="00991300" w:rsidP="000C428B">
      <w:pPr>
        <w:numPr>
          <w:ilvl w:val="0"/>
          <w:numId w:val="13"/>
        </w:numPr>
        <w:jc w:val="both"/>
        <w:rPr>
          <w:rFonts w:ascii="Arial" w:hAnsi="Arial" w:cs="Arial"/>
          <w:sz w:val="22"/>
        </w:rPr>
      </w:pPr>
      <w:r w:rsidRPr="00706A38">
        <w:rPr>
          <w:rFonts w:ascii="Arial" w:hAnsi="Arial" w:cs="Arial"/>
          <w:sz w:val="22"/>
        </w:rPr>
        <w:lastRenderedPageBreak/>
        <w:t xml:space="preserve">In case of departmental </w:t>
      </w:r>
      <w:proofErr w:type="gramStart"/>
      <w:r w:rsidRPr="00706A38">
        <w:rPr>
          <w:rFonts w:ascii="Arial" w:hAnsi="Arial" w:cs="Arial"/>
          <w:sz w:val="22"/>
        </w:rPr>
        <w:t>machine</w:t>
      </w:r>
      <w:proofErr w:type="gramEnd"/>
      <w:r w:rsidRPr="00706A38">
        <w:rPr>
          <w:rFonts w:ascii="Arial" w:hAnsi="Arial" w:cs="Arial"/>
          <w:sz w:val="22"/>
        </w:rPr>
        <w:t xml:space="preserve"> the safe working and load shall be notified by the Electrical Engineer-in-charge. As regarded contractor’s machine the contractor shall notify the safe working load of the machine to the Engineer-in-charge, whenever he brings any machinery to site of work and get verified by the Electrical Engineer concerned.</w:t>
      </w:r>
    </w:p>
    <w:p w14:paraId="5BD4E31A" w14:textId="77777777" w:rsidR="00991300" w:rsidRPr="00706A38" w:rsidRDefault="00991300" w:rsidP="00991300">
      <w:pPr>
        <w:jc w:val="both"/>
        <w:rPr>
          <w:rFonts w:ascii="Arial" w:hAnsi="Arial" w:cs="Arial"/>
          <w:sz w:val="22"/>
        </w:rPr>
      </w:pPr>
    </w:p>
    <w:p w14:paraId="5BD4E31B" w14:textId="77777777" w:rsidR="00991300" w:rsidRPr="00706A38" w:rsidRDefault="00991300" w:rsidP="000C428B">
      <w:pPr>
        <w:numPr>
          <w:ilvl w:val="0"/>
          <w:numId w:val="13"/>
        </w:numPr>
        <w:jc w:val="both"/>
        <w:rPr>
          <w:rFonts w:ascii="Arial" w:hAnsi="Arial" w:cs="Arial"/>
          <w:sz w:val="22"/>
        </w:rPr>
      </w:pPr>
      <w:r w:rsidRPr="00706A38">
        <w:rPr>
          <w:rFonts w:ascii="Arial" w:hAnsi="Arial" w:cs="Arial"/>
          <w:sz w:val="22"/>
        </w:rPr>
        <w:t xml:space="preserve">Motors, gearing transmission, Electric wiring and other dangerous part of the hoisting appliance should be provided with efficient safe guards and with such means as well reduce adequate precautions should be taken to reduce to the minimum the risk of any part of a suspended load be coming accidentally </w:t>
      </w:r>
      <w:proofErr w:type="spellStart"/>
      <w:r w:rsidRPr="00706A38">
        <w:rPr>
          <w:rFonts w:ascii="Arial" w:hAnsi="Arial" w:cs="Arial"/>
          <w:sz w:val="22"/>
        </w:rPr>
        <w:t>dispraced</w:t>
      </w:r>
      <w:proofErr w:type="spellEnd"/>
      <w:r w:rsidRPr="00706A38">
        <w:rPr>
          <w:rFonts w:ascii="Arial" w:hAnsi="Arial" w:cs="Arial"/>
          <w:sz w:val="22"/>
        </w:rPr>
        <w:t xml:space="preserve"> When workers employed on Electrical installations which are already unregistered insulating mats wearing apparel such as gloves sleeves and boots as may be necessary should be provided the workers should not wear rings, watches and carry keys, or other materials which are good conductors of electricity.</w:t>
      </w:r>
    </w:p>
    <w:p w14:paraId="5BD4E31C" w14:textId="77777777" w:rsidR="00991300" w:rsidRPr="00706A38" w:rsidRDefault="00991300" w:rsidP="00991300">
      <w:pPr>
        <w:tabs>
          <w:tab w:val="num" w:pos="1440"/>
        </w:tabs>
        <w:ind w:left="360"/>
        <w:jc w:val="both"/>
        <w:rPr>
          <w:rFonts w:ascii="Arial" w:hAnsi="Arial" w:cs="Arial"/>
          <w:sz w:val="22"/>
        </w:rPr>
      </w:pPr>
    </w:p>
    <w:p w14:paraId="5BD4E31D" w14:textId="77777777" w:rsidR="00991300" w:rsidRPr="00706A38" w:rsidRDefault="00991300" w:rsidP="000C428B">
      <w:pPr>
        <w:numPr>
          <w:ilvl w:val="0"/>
          <w:numId w:val="14"/>
        </w:numPr>
        <w:tabs>
          <w:tab w:val="num" w:pos="1440"/>
        </w:tabs>
        <w:jc w:val="both"/>
        <w:rPr>
          <w:rFonts w:ascii="Arial" w:hAnsi="Arial" w:cs="Arial"/>
          <w:sz w:val="22"/>
        </w:rPr>
      </w:pPr>
      <w:r w:rsidRPr="00706A38">
        <w:rPr>
          <w:rFonts w:ascii="Arial" w:hAnsi="Arial" w:cs="Arial"/>
          <w:sz w:val="22"/>
        </w:rPr>
        <w:t xml:space="preserve">All </w:t>
      </w:r>
      <w:proofErr w:type="spellStart"/>
      <w:r w:rsidRPr="00706A38">
        <w:rPr>
          <w:rFonts w:ascii="Arial" w:hAnsi="Arial" w:cs="Arial"/>
          <w:sz w:val="22"/>
        </w:rPr>
        <w:t>acaffolds</w:t>
      </w:r>
      <w:proofErr w:type="spellEnd"/>
      <w:r w:rsidRPr="00706A38">
        <w:rPr>
          <w:rFonts w:ascii="Arial" w:hAnsi="Arial" w:cs="Arial"/>
          <w:sz w:val="22"/>
        </w:rPr>
        <w:t xml:space="preserve">, ladders and their safety device mentioned or described herein shall be maintained in safe condition and no scaffold ladder or equipment shall be altered or removed while it is in use. Adequate washing facilities shall be provided at or near places of work. </w:t>
      </w:r>
    </w:p>
    <w:p w14:paraId="5BD4E31E" w14:textId="77777777" w:rsidR="00991300" w:rsidRPr="00706A38" w:rsidRDefault="00991300" w:rsidP="000C428B">
      <w:pPr>
        <w:numPr>
          <w:ilvl w:val="0"/>
          <w:numId w:val="14"/>
        </w:numPr>
        <w:tabs>
          <w:tab w:val="num" w:pos="1440"/>
        </w:tabs>
        <w:jc w:val="both"/>
        <w:rPr>
          <w:rFonts w:ascii="Arial" w:hAnsi="Arial" w:cs="Arial"/>
          <w:sz w:val="22"/>
        </w:rPr>
      </w:pPr>
      <w:r w:rsidRPr="00706A38">
        <w:rPr>
          <w:rFonts w:ascii="Arial" w:hAnsi="Arial" w:cs="Arial"/>
          <w:sz w:val="22"/>
        </w:rPr>
        <w:t>These safety provisions should be brought to the notice of all concerned by display on a Notice Board at prominent places at the work spot. The persons responsible for compliance of the safety code shall be named therein by the contractor.</w:t>
      </w:r>
    </w:p>
    <w:p w14:paraId="5BD4E31F" w14:textId="77777777" w:rsidR="00991300" w:rsidRPr="00706A38" w:rsidRDefault="00991300" w:rsidP="000C428B">
      <w:pPr>
        <w:numPr>
          <w:ilvl w:val="0"/>
          <w:numId w:val="14"/>
        </w:numPr>
        <w:tabs>
          <w:tab w:val="num" w:pos="1440"/>
        </w:tabs>
        <w:jc w:val="both"/>
        <w:rPr>
          <w:rFonts w:ascii="Arial" w:hAnsi="Arial" w:cs="Arial"/>
          <w:sz w:val="22"/>
        </w:rPr>
      </w:pPr>
      <w:r w:rsidRPr="00706A38">
        <w:rPr>
          <w:rFonts w:ascii="Arial" w:hAnsi="Arial" w:cs="Arial"/>
          <w:sz w:val="22"/>
        </w:rPr>
        <w:t xml:space="preserve">To ensure effective endorsement of the rules and regulations relating to safety precautions the arrangement made by the contractor shall be open to inspection by the </w:t>
      </w:r>
      <w:proofErr w:type="spellStart"/>
      <w:r w:rsidRPr="00706A38">
        <w:rPr>
          <w:rFonts w:ascii="Arial" w:hAnsi="Arial" w:cs="Arial"/>
          <w:sz w:val="22"/>
        </w:rPr>
        <w:t>Labour</w:t>
      </w:r>
      <w:proofErr w:type="spellEnd"/>
      <w:r w:rsidRPr="00706A38">
        <w:rPr>
          <w:rFonts w:ascii="Arial" w:hAnsi="Arial" w:cs="Arial"/>
          <w:sz w:val="22"/>
        </w:rPr>
        <w:t xml:space="preserve"> Officer, Engineer-in-charge, or the Department or their representatives.</w:t>
      </w:r>
    </w:p>
    <w:p w14:paraId="5BD4E320" w14:textId="77777777" w:rsidR="00991300" w:rsidRPr="00706A38" w:rsidRDefault="00991300" w:rsidP="000C428B">
      <w:pPr>
        <w:numPr>
          <w:ilvl w:val="0"/>
          <w:numId w:val="14"/>
        </w:numPr>
        <w:tabs>
          <w:tab w:val="num" w:pos="1440"/>
        </w:tabs>
        <w:jc w:val="both"/>
        <w:rPr>
          <w:rFonts w:ascii="Arial" w:hAnsi="Arial" w:cs="Arial"/>
          <w:sz w:val="22"/>
        </w:rPr>
      </w:pPr>
      <w:r w:rsidRPr="00706A38">
        <w:rPr>
          <w:rFonts w:ascii="Arial" w:hAnsi="Arial" w:cs="Arial"/>
          <w:sz w:val="22"/>
        </w:rPr>
        <w:t xml:space="preserve">Notwithstanding the above clause (1) to (9) there is nothing in these </w:t>
      </w:r>
      <w:proofErr w:type="spellStart"/>
      <w:r w:rsidRPr="00706A38">
        <w:rPr>
          <w:rFonts w:ascii="Arial" w:hAnsi="Arial" w:cs="Arial"/>
          <w:sz w:val="22"/>
        </w:rPr>
        <w:t>to</w:t>
      </w:r>
      <w:proofErr w:type="spellEnd"/>
      <w:r w:rsidRPr="00706A38">
        <w:rPr>
          <w:rFonts w:ascii="Arial" w:hAnsi="Arial" w:cs="Arial"/>
          <w:sz w:val="22"/>
        </w:rPr>
        <w:t xml:space="preserve"> except the contractors to exclude the operations of any other act or rule in force in the Republic of India.</w:t>
      </w:r>
    </w:p>
    <w:p w14:paraId="5BD4E321" w14:textId="77777777" w:rsidR="00991300" w:rsidRPr="00706A38" w:rsidRDefault="00991300" w:rsidP="00991300">
      <w:pPr>
        <w:jc w:val="both"/>
        <w:rPr>
          <w:rFonts w:ascii="Arial" w:hAnsi="Arial" w:cs="Arial"/>
          <w:sz w:val="22"/>
        </w:rPr>
      </w:pPr>
    </w:p>
    <w:p w14:paraId="5BD4E322" w14:textId="77777777" w:rsidR="00991300" w:rsidRPr="00706A38" w:rsidRDefault="00991300" w:rsidP="00991300">
      <w:pPr>
        <w:jc w:val="both"/>
      </w:pPr>
      <w:r w:rsidRPr="00706A38">
        <w:rPr>
          <w:rFonts w:ascii="Arial" w:hAnsi="Arial" w:cs="Arial"/>
          <w:sz w:val="22"/>
        </w:rPr>
        <w:br w:type="page"/>
      </w:r>
      <w:r w:rsidRPr="00706A38">
        <w:lastRenderedPageBreak/>
        <w:t>Tender Items</w:t>
      </w:r>
    </w:p>
    <w:tbl>
      <w:tblPr>
        <w:tblW w:w="9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80" w:firstRow="0" w:lastRow="0" w:firstColumn="1" w:lastColumn="0" w:noHBand="0" w:noVBand="0"/>
      </w:tblPr>
      <w:tblGrid>
        <w:gridCol w:w="849"/>
        <w:gridCol w:w="1767"/>
        <w:gridCol w:w="3078"/>
        <w:gridCol w:w="3477"/>
      </w:tblGrid>
      <w:tr w:rsidR="00991300" w:rsidRPr="00706A38" w14:paraId="5BD4E327" w14:textId="77777777">
        <w:trPr>
          <w:trHeight w:val="226"/>
        </w:trPr>
        <w:tc>
          <w:tcPr>
            <w:tcW w:w="849" w:type="dxa"/>
            <w:shd w:val="clear" w:color="auto" w:fill="C0C0C0"/>
            <w:vAlign w:val="center"/>
          </w:tcPr>
          <w:p w14:paraId="5BD4E323" w14:textId="77777777" w:rsidR="00991300" w:rsidRPr="00706A38" w:rsidRDefault="00991300" w:rsidP="00991300">
            <w:pPr>
              <w:jc w:val="center"/>
              <w:rPr>
                <w:b/>
              </w:rPr>
            </w:pPr>
            <w:r w:rsidRPr="00706A38">
              <w:rPr>
                <w:b/>
              </w:rPr>
              <w:t>Sr No</w:t>
            </w:r>
          </w:p>
        </w:tc>
        <w:tc>
          <w:tcPr>
            <w:tcW w:w="1767" w:type="dxa"/>
            <w:shd w:val="clear" w:color="auto" w:fill="C0C0C0"/>
            <w:vAlign w:val="center"/>
          </w:tcPr>
          <w:p w14:paraId="5BD4E324" w14:textId="77777777" w:rsidR="00991300" w:rsidRPr="00706A38" w:rsidRDefault="00991300" w:rsidP="00991300">
            <w:pPr>
              <w:jc w:val="center"/>
              <w:rPr>
                <w:b/>
              </w:rPr>
            </w:pPr>
            <w:r w:rsidRPr="00706A38">
              <w:rPr>
                <w:b/>
              </w:rPr>
              <w:t>Group Id</w:t>
            </w:r>
          </w:p>
        </w:tc>
        <w:tc>
          <w:tcPr>
            <w:tcW w:w="3078" w:type="dxa"/>
            <w:shd w:val="clear" w:color="auto" w:fill="C0C0C0"/>
            <w:vAlign w:val="center"/>
          </w:tcPr>
          <w:p w14:paraId="5BD4E325" w14:textId="77777777" w:rsidR="00991300" w:rsidRPr="00706A38" w:rsidRDefault="00991300" w:rsidP="00991300">
            <w:pPr>
              <w:jc w:val="center"/>
              <w:rPr>
                <w:b/>
              </w:rPr>
            </w:pPr>
            <w:r w:rsidRPr="00706A38">
              <w:rPr>
                <w:b/>
              </w:rPr>
              <w:t>Item Ref No</w:t>
            </w:r>
          </w:p>
        </w:tc>
        <w:tc>
          <w:tcPr>
            <w:tcW w:w="3477" w:type="dxa"/>
            <w:shd w:val="clear" w:color="auto" w:fill="C0C0C0"/>
            <w:vAlign w:val="center"/>
          </w:tcPr>
          <w:p w14:paraId="5BD4E326" w14:textId="77777777" w:rsidR="00991300" w:rsidRPr="00706A38" w:rsidRDefault="00991300" w:rsidP="00991300">
            <w:pPr>
              <w:jc w:val="center"/>
              <w:rPr>
                <w:b/>
              </w:rPr>
            </w:pPr>
            <w:r w:rsidRPr="00706A38">
              <w:rPr>
                <w:b/>
              </w:rPr>
              <w:t>Item Description</w:t>
            </w:r>
          </w:p>
        </w:tc>
      </w:tr>
      <w:tr w:rsidR="00C03F5C" w:rsidRPr="00706A38" w14:paraId="6528F46B" w14:textId="77777777" w:rsidTr="001A421D">
        <w:trPr>
          <w:trHeight w:val="2288"/>
        </w:trPr>
        <w:tc>
          <w:tcPr>
            <w:tcW w:w="849" w:type="dxa"/>
          </w:tcPr>
          <w:p w14:paraId="17920A36" w14:textId="77777777" w:rsidR="00C03F5C" w:rsidRPr="00706A38" w:rsidRDefault="00C03F5C" w:rsidP="001A421D">
            <w:pPr>
              <w:jc w:val="both"/>
            </w:pPr>
            <w:r w:rsidRPr="00706A38">
              <w:t>1</w:t>
            </w:r>
          </w:p>
        </w:tc>
        <w:tc>
          <w:tcPr>
            <w:tcW w:w="1767" w:type="dxa"/>
          </w:tcPr>
          <w:p w14:paraId="589E7480" w14:textId="77777777" w:rsidR="00C03F5C" w:rsidRPr="00706A38" w:rsidRDefault="00C03F5C" w:rsidP="001A421D">
            <w:pPr>
              <w:jc w:val="both"/>
            </w:pPr>
            <w:r w:rsidRPr="00706A38">
              <w:t>01</w:t>
            </w:r>
          </w:p>
        </w:tc>
        <w:tc>
          <w:tcPr>
            <w:tcW w:w="3078" w:type="dxa"/>
          </w:tcPr>
          <w:p w14:paraId="51E83A9D" w14:textId="77777777" w:rsidR="00C03F5C" w:rsidRPr="00706A38" w:rsidRDefault="00C03F5C" w:rsidP="001A421D">
            <w:pPr>
              <w:jc w:val="both"/>
            </w:pPr>
            <w:r>
              <w:t>Construction of Overpass Bridge i/c Approaches</w:t>
            </w:r>
          </w:p>
        </w:tc>
        <w:tc>
          <w:tcPr>
            <w:tcW w:w="3477" w:type="dxa"/>
          </w:tcPr>
          <w:p w14:paraId="551D6E9A" w14:textId="77777777" w:rsidR="00C03F5C" w:rsidRPr="00706A38" w:rsidRDefault="00C03F5C" w:rsidP="001A421D">
            <w:pPr>
              <w:jc w:val="both"/>
            </w:pPr>
            <w:r>
              <w:t>Construction of Overpass Bridge i/c Approaches</w:t>
            </w:r>
          </w:p>
        </w:tc>
      </w:tr>
    </w:tbl>
    <w:p w14:paraId="5BD4E32D" w14:textId="77777777" w:rsidR="00991300" w:rsidRPr="00706A38" w:rsidRDefault="00991300" w:rsidP="00991300">
      <w:pPr>
        <w:jc w:val="both"/>
      </w:pPr>
    </w:p>
    <w:p w14:paraId="5BD4E32E" w14:textId="77777777" w:rsidR="00991300" w:rsidRPr="00706A38" w:rsidRDefault="00991300" w:rsidP="00991300">
      <w:pPr>
        <w:jc w:val="both"/>
        <w:sectPr w:rsidR="00991300" w:rsidRPr="00706A38" w:rsidSect="005A775E">
          <w:type w:val="continuous"/>
          <w:pgSz w:w="11909" w:h="16834" w:code="9"/>
          <w:pgMar w:top="1267" w:right="1440" w:bottom="547" w:left="1440" w:header="720" w:footer="720" w:gutter="0"/>
          <w:cols w:space="720"/>
          <w:titlePg/>
          <w:docGrid w:linePitch="360"/>
        </w:sectPr>
      </w:pPr>
    </w:p>
    <w:p w14:paraId="5BD4E32F" w14:textId="77777777" w:rsidR="00991300" w:rsidRPr="00706A38" w:rsidRDefault="00991300" w:rsidP="00991300">
      <w:pPr>
        <w:pStyle w:val="Heading3"/>
        <w:jc w:val="both"/>
      </w:pPr>
      <w:r w:rsidRPr="00706A38">
        <w:lastRenderedPageBreak/>
        <w:t>Tender Item Details</w:t>
      </w:r>
    </w:p>
    <w:p w14:paraId="5BD4E330" w14:textId="77777777" w:rsidR="00991300" w:rsidRPr="00706A38" w:rsidRDefault="00991300" w:rsidP="00991300">
      <w:pPr>
        <w:jc w:val="both"/>
      </w:pPr>
      <w:r w:rsidRPr="00706A38">
        <w:rPr>
          <w:b/>
        </w:rPr>
        <w:t>Group Id:</w:t>
      </w:r>
      <w:r w:rsidRPr="00706A38">
        <w:tab/>
      </w:r>
    </w:p>
    <w:p w14:paraId="5BD4E331" w14:textId="77777777" w:rsidR="00991300" w:rsidRPr="00706A38" w:rsidRDefault="00991300" w:rsidP="00991300">
      <w:pPr>
        <w:jc w:val="both"/>
      </w:pPr>
    </w:p>
    <w:p w14:paraId="5BD4E332" w14:textId="77777777" w:rsidR="00991300" w:rsidRPr="00706A38" w:rsidRDefault="00991300" w:rsidP="00991300">
      <w:pPr>
        <w:jc w:val="both"/>
      </w:pPr>
      <w:r w:rsidRPr="00706A38">
        <w:t>It</w:t>
      </w:r>
      <w:r w:rsidRPr="00706A38">
        <w:rPr>
          <w:b/>
        </w:rPr>
        <w:t>em Ref No:</w:t>
      </w:r>
      <w:r w:rsidRPr="00706A38">
        <w:tab/>
      </w:r>
    </w:p>
    <w:p w14:paraId="5BD4E333" w14:textId="77777777" w:rsidR="00991300" w:rsidRPr="00706A38" w:rsidRDefault="00991300" w:rsidP="00991300">
      <w:pPr>
        <w:jc w:val="both"/>
      </w:pPr>
      <w:r w:rsidRPr="00706A38">
        <w:rPr>
          <w:b/>
        </w:rPr>
        <w:t>Description:</w:t>
      </w:r>
      <w:r w:rsidRPr="00706A38">
        <w:tab/>
      </w:r>
    </w:p>
    <w:p w14:paraId="5BD4E334" w14:textId="77777777" w:rsidR="00991300" w:rsidRPr="00706A38" w:rsidRDefault="00991300" w:rsidP="00991300">
      <w:pPr>
        <w:jc w:val="both"/>
      </w:pPr>
      <w:proofErr w:type="spellStart"/>
      <w:r w:rsidRPr="00706A38">
        <w:t>Lenght</w:t>
      </w:r>
      <w:proofErr w:type="spellEnd"/>
      <w:r w:rsidRPr="00706A38">
        <w:t xml:space="preserve"> of Bridge with Returns: </w:t>
      </w:r>
    </w:p>
    <w:p w14:paraId="5BD4E335" w14:textId="77777777" w:rsidR="00991300" w:rsidRPr="00706A38" w:rsidRDefault="00991300" w:rsidP="00991300">
      <w:pPr>
        <w:jc w:val="both"/>
      </w:pPr>
      <w:r w:rsidRPr="00706A38">
        <w:t xml:space="preserve">Over all width: </w:t>
      </w:r>
    </w:p>
    <w:p w14:paraId="5BD4E336" w14:textId="77777777" w:rsidR="00991300" w:rsidRPr="00706A38" w:rsidRDefault="00991300" w:rsidP="00991300">
      <w:pPr>
        <w:jc w:val="both"/>
      </w:pPr>
    </w:p>
    <w:p w14:paraId="5BD4E337" w14:textId="77777777" w:rsidR="00991300" w:rsidRPr="00706A38" w:rsidRDefault="00991300" w:rsidP="00991300">
      <w:pPr>
        <w:jc w:val="both"/>
      </w:pPr>
      <w:r w:rsidRPr="00706A38">
        <w:rPr>
          <w:b/>
        </w:rPr>
        <w:t>Item Type:</w:t>
      </w:r>
      <w:r w:rsidRPr="00706A38">
        <w:tab/>
      </w:r>
    </w:p>
    <w:p w14:paraId="5BD4E338" w14:textId="77777777" w:rsidR="00991300" w:rsidRPr="00706A38" w:rsidRDefault="00991300" w:rsidP="00991300">
      <w:pPr>
        <w:jc w:val="both"/>
      </w:pPr>
    </w:p>
    <w:p w14:paraId="5BD4E339" w14:textId="77777777" w:rsidR="00991300" w:rsidRPr="00706A38" w:rsidRDefault="00991300" w:rsidP="00991300">
      <w:pPr>
        <w:jc w:val="both"/>
      </w:pPr>
      <w:r w:rsidRPr="00706A38">
        <w:rPr>
          <w:b/>
        </w:rPr>
        <w:t>Estimated Value:</w:t>
      </w:r>
      <w:r w:rsidRPr="00706A38">
        <w:tab/>
      </w:r>
    </w:p>
    <w:p w14:paraId="5BD4E33A" w14:textId="77777777" w:rsidR="00991300" w:rsidRPr="00706A38" w:rsidRDefault="00991300" w:rsidP="00991300">
      <w:pPr>
        <w:jc w:val="both"/>
      </w:pPr>
    </w:p>
    <w:p w14:paraId="5BD4E33B" w14:textId="77777777" w:rsidR="00991300" w:rsidRPr="00706A38" w:rsidRDefault="00991300" w:rsidP="00991300">
      <w:pPr>
        <w:jc w:val="both"/>
      </w:pPr>
      <w:r w:rsidRPr="00706A38">
        <w:rPr>
          <w:b/>
        </w:rPr>
        <w:t>Unit:</w:t>
      </w:r>
      <w:r w:rsidRPr="00706A38">
        <w:tab/>
      </w:r>
    </w:p>
    <w:p w14:paraId="5BD4E33C" w14:textId="77777777" w:rsidR="00991300" w:rsidRPr="00706A38" w:rsidRDefault="00991300" w:rsidP="00991300">
      <w:pPr>
        <w:jc w:val="both"/>
      </w:pPr>
    </w:p>
    <w:p w14:paraId="5BD4E33D" w14:textId="77777777" w:rsidR="00991300" w:rsidRPr="00706A38" w:rsidRDefault="00991300" w:rsidP="00991300">
      <w:pPr>
        <w:jc w:val="both"/>
      </w:pPr>
      <w:r w:rsidRPr="00706A38">
        <w:rPr>
          <w:b/>
        </w:rPr>
        <w:t>EMD Value:</w:t>
      </w:r>
      <w:r w:rsidRPr="00706A38">
        <w:tab/>
      </w:r>
    </w:p>
    <w:p w14:paraId="5BD4E33E" w14:textId="77777777" w:rsidR="00991300" w:rsidRPr="00706A38" w:rsidRDefault="00991300" w:rsidP="00991300">
      <w:pPr>
        <w:jc w:val="both"/>
      </w:pPr>
    </w:p>
    <w:p w14:paraId="5BD4E33F" w14:textId="77777777" w:rsidR="00991300" w:rsidRPr="00706A38" w:rsidRDefault="00991300" w:rsidP="00305256">
      <w:pPr>
        <w:spacing w:line="360" w:lineRule="auto"/>
        <w:jc w:val="both"/>
      </w:pPr>
      <w:r w:rsidRPr="00706A38">
        <w:rPr>
          <w:b/>
        </w:rPr>
        <w:t>Time Period:</w:t>
      </w:r>
      <w:r w:rsidRPr="00706A38">
        <w:tab/>
      </w:r>
    </w:p>
    <w:p w14:paraId="5BD4E340" w14:textId="77777777" w:rsidR="005A775E" w:rsidRPr="00706A38" w:rsidRDefault="00991300" w:rsidP="005A775E">
      <w:pPr>
        <w:jc w:val="both"/>
      </w:pPr>
      <w:r w:rsidRPr="00706A38">
        <w:t xml:space="preserve">ANNEXURE H-1: </w:t>
      </w:r>
    </w:p>
    <w:p w14:paraId="5BD4E341" w14:textId="77777777" w:rsidR="00991300" w:rsidRPr="00706A38" w:rsidRDefault="00991300" w:rsidP="005A775E">
      <w:pPr>
        <w:jc w:val="center"/>
        <w:rPr>
          <w:b/>
          <w:bCs/>
          <w:sz w:val="26"/>
        </w:rPr>
      </w:pPr>
      <w:r w:rsidRPr="00706A38">
        <w:rPr>
          <w:b/>
          <w:bCs/>
          <w:sz w:val="26"/>
        </w:rPr>
        <w:t>ANNEXURE H-1</w:t>
      </w:r>
    </w:p>
    <w:p w14:paraId="5BD4E342" w14:textId="77777777" w:rsidR="00991300" w:rsidRPr="00706A38" w:rsidRDefault="00991300" w:rsidP="00991300">
      <w:pPr>
        <w:ind w:left="360"/>
        <w:jc w:val="both"/>
        <w:rPr>
          <w:rFonts w:ascii="Arial" w:hAnsi="Arial" w:cs="Arial"/>
          <w:sz w:val="22"/>
        </w:rPr>
      </w:pPr>
    </w:p>
    <w:p w14:paraId="5BD4E343" w14:textId="77777777" w:rsidR="00991300" w:rsidRPr="00706A38" w:rsidRDefault="00991300" w:rsidP="00991300">
      <w:pPr>
        <w:pStyle w:val="BodyTextIndent"/>
        <w:ind w:left="0" w:firstLine="0"/>
      </w:pPr>
      <w:r w:rsidRPr="00706A38">
        <w:rPr>
          <w:b/>
          <w:bCs/>
        </w:rPr>
        <w:t>FOR ROAD AND BRIDGE/CULVERTS:</w:t>
      </w:r>
      <w:r w:rsidRPr="00706A38">
        <w:t xml:space="preserve"> Notwithstanding provisions of clause 901.1 of the specifications, if would be optional for the contractor to set up his own field laboratory near the site of work, if the amount of contract inclusive of tender premium does not exceed Rs. 5.00 lakhs.</w:t>
      </w:r>
    </w:p>
    <w:p w14:paraId="5BD4E344" w14:textId="77777777" w:rsidR="00991300" w:rsidRPr="00706A38" w:rsidRDefault="00991300" w:rsidP="00991300">
      <w:pPr>
        <w:jc w:val="both"/>
        <w:rPr>
          <w:rFonts w:ascii="Arial" w:hAnsi="Arial" w:cs="Arial"/>
          <w:sz w:val="22"/>
        </w:rPr>
      </w:pPr>
      <w:r w:rsidRPr="00706A38">
        <w:rPr>
          <w:rFonts w:ascii="Arial" w:hAnsi="Arial" w:cs="Arial"/>
          <w:b/>
          <w:bCs/>
          <w:sz w:val="22"/>
        </w:rPr>
        <w:t>For Building Works:</w:t>
      </w:r>
      <w:r w:rsidRPr="00706A38">
        <w:rPr>
          <w:rFonts w:ascii="Arial" w:hAnsi="Arial" w:cs="Arial"/>
          <w:sz w:val="22"/>
        </w:rPr>
        <w:t xml:space="preserve"> </w:t>
      </w:r>
      <w:proofErr w:type="spellStart"/>
      <w:r w:rsidRPr="00706A38">
        <w:rPr>
          <w:rFonts w:ascii="Arial" w:hAnsi="Arial" w:cs="Arial"/>
          <w:sz w:val="22"/>
        </w:rPr>
        <w:t>i</w:t>
      </w:r>
      <w:proofErr w:type="spellEnd"/>
      <w:r w:rsidRPr="00706A38">
        <w:rPr>
          <w:rFonts w:ascii="Arial" w:hAnsi="Arial" w:cs="Arial"/>
          <w:sz w:val="22"/>
        </w:rPr>
        <w:t xml:space="preserve">) Rates include the element of testing of samples of various materials brought by the contractor for use in the work as per list of mandatory tests attached herewith. Frequency of such tests to be carried out shall not be less than the prescribed frequency. Contractor shall also have to establish a field laboratory at site to be approved by the Engineer-in-charge. The tests shall have to be conducted by the contractor’s material under the supervision of Engineer-in-charge or his authorized representative. A record of such tests shall be maintained in a duplicate register at site of work Duplicate copies of such tests shall be submitted to office </w:t>
      </w:r>
      <w:proofErr w:type="spellStart"/>
      <w:r w:rsidRPr="00706A38">
        <w:rPr>
          <w:rFonts w:ascii="Arial" w:hAnsi="Arial" w:cs="Arial"/>
          <w:sz w:val="22"/>
        </w:rPr>
        <w:t>alongwith</w:t>
      </w:r>
      <w:proofErr w:type="spellEnd"/>
      <w:r w:rsidRPr="00706A38">
        <w:rPr>
          <w:rFonts w:ascii="Arial" w:hAnsi="Arial" w:cs="Arial"/>
          <w:sz w:val="22"/>
        </w:rPr>
        <w:t xml:space="preserve"> running account bills. The original register shall also be submitted along with the final bill. Failure to conduct any of the test or not up to the prescribed frequencies would invite following consequences.</w:t>
      </w:r>
    </w:p>
    <w:p w14:paraId="5BD4E345" w14:textId="77777777" w:rsidR="00991300" w:rsidRPr="00706A38" w:rsidRDefault="00991300" w:rsidP="00991300">
      <w:pPr>
        <w:ind w:left="360"/>
        <w:jc w:val="both"/>
        <w:rPr>
          <w:rFonts w:ascii="Arial" w:hAnsi="Arial" w:cs="Arial"/>
          <w:sz w:val="22"/>
        </w:rPr>
      </w:pPr>
      <w:r w:rsidRPr="00706A38">
        <w:rPr>
          <w:rFonts w:ascii="Arial" w:hAnsi="Arial" w:cs="Arial"/>
          <w:sz w:val="22"/>
        </w:rPr>
        <w:tab/>
        <w:t>The Engineer-in-charge may reject the work, but if in his opinion the work can be accepted despite the aforesaid shortcomings, then he may do so subject to a recovery of Rs. 100/- for each default and simultaneously inform the Superintending Engineer. However, it would be optional for the contractor to set up his own laboratory if the amount of contract (inclusive of tender premium) does not exceed Rs. 5.00 Lakhs.</w:t>
      </w:r>
    </w:p>
    <w:p w14:paraId="5BD4E346" w14:textId="77777777" w:rsidR="00991300" w:rsidRPr="00706A38" w:rsidRDefault="00991300" w:rsidP="00991300">
      <w:pPr>
        <w:ind w:left="360"/>
        <w:jc w:val="both"/>
        <w:rPr>
          <w:rFonts w:ascii="Arial" w:hAnsi="Arial" w:cs="Arial"/>
          <w:sz w:val="22"/>
        </w:rPr>
      </w:pPr>
      <w:r w:rsidRPr="00706A38">
        <w:rPr>
          <w:rFonts w:ascii="Arial" w:hAnsi="Arial" w:cs="Arial"/>
          <w:sz w:val="22"/>
        </w:rPr>
        <w:t>ii)</w:t>
      </w:r>
      <w:r w:rsidRPr="00706A38">
        <w:rPr>
          <w:rFonts w:ascii="Arial" w:hAnsi="Arial" w:cs="Arial"/>
          <w:sz w:val="22"/>
        </w:rPr>
        <w:tab/>
        <w:t>As regards steel reinforcement;</w:t>
      </w:r>
    </w:p>
    <w:p w14:paraId="5BD4E347" w14:textId="77777777" w:rsidR="00991300" w:rsidRPr="00706A38" w:rsidRDefault="00991300" w:rsidP="000C428B">
      <w:pPr>
        <w:numPr>
          <w:ilvl w:val="0"/>
          <w:numId w:val="16"/>
        </w:numPr>
        <w:jc w:val="both"/>
        <w:rPr>
          <w:rFonts w:ascii="Arial" w:hAnsi="Arial" w:cs="Arial"/>
          <w:sz w:val="22"/>
        </w:rPr>
      </w:pPr>
      <w:r w:rsidRPr="00706A38">
        <w:rPr>
          <w:rFonts w:ascii="Arial" w:hAnsi="Arial" w:cs="Arial"/>
          <w:sz w:val="22"/>
        </w:rPr>
        <w:t>Mild steel and medium tensile steel bars shall confirm to IS: 432 (Part-1)</w:t>
      </w:r>
    </w:p>
    <w:p w14:paraId="5BD4E348" w14:textId="77777777" w:rsidR="00991300" w:rsidRPr="00706A38" w:rsidRDefault="00991300" w:rsidP="00991300">
      <w:pPr>
        <w:ind w:left="360"/>
        <w:jc w:val="both"/>
        <w:rPr>
          <w:rFonts w:ascii="Arial" w:hAnsi="Arial" w:cs="Arial"/>
          <w:sz w:val="22"/>
        </w:rPr>
      </w:pPr>
    </w:p>
    <w:p w14:paraId="5BD4E349" w14:textId="77777777" w:rsidR="00991300" w:rsidRPr="00706A38" w:rsidRDefault="00991300" w:rsidP="000C428B">
      <w:pPr>
        <w:numPr>
          <w:ilvl w:val="0"/>
          <w:numId w:val="16"/>
        </w:numPr>
        <w:jc w:val="both"/>
        <w:rPr>
          <w:rFonts w:ascii="Arial" w:hAnsi="Arial" w:cs="Arial"/>
          <w:sz w:val="22"/>
        </w:rPr>
      </w:pPr>
      <w:r w:rsidRPr="00706A38">
        <w:rPr>
          <w:rFonts w:ascii="Arial" w:hAnsi="Arial" w:cs="Arial"/>
          <w:sz w:val="22"/>
        </w:rPr>
        <w:t>Hot rolled deformed bars shall confirm to IS: 1139.</w:t>
      </w:r>
    </w:p>
    <w:p w14:paraId="5BD4E34A" w14:textId="77777777" w:rsidR="00991300" w:rsidRPr="00706A38" w:rsidRDefault="00991300" w:rsidP="00991300">
      <w:pPr>
        <w:jc w:val="both"/>
        <w:rPr>
          <w:rFonts w:ascii="Arial" w:hAnsi="Arial" w:cs="Arial"/>
          <w:sz w:val="22"/>
        </w:rPr>
      </w:pPr>
    </w:p>
    <w:p w14:paraId="5BD4E34B" w14:textId="77777777" w:rsidR="00991300" w:rsidRPr="00706A38" w:rsidRDefault="00991300" w:rsidP="000C428B">
      <w:pPr>
        <w:numPr>
          <w:ilvl w:val="0"/>
          <w:numId w:val="16"/>
        </w:numPr>
        <w:jc w:val="both"/>
        <w:rPr>
          <w:rFonts w:ascii="Arial" w:hAnsi="Arial" w:cs="Arial"/>
          <w:sz w:val="22"/>
        </w:rPr>
      </w:pPr>
      <w:r w:rsidRPr="00706A38">
        <w:rPr>
          <w:rFonts w:ascii="Arial" w:hAnsi="Arial" w:cs="Arial"/>
          <w:sz w:val="22"/>
        </w:rPr>
        <w:t>Cold Twisted bars shall confirm to IS: 1786.</w:t>
      </w:r>
    </w:p>
    <w:p w14:paraId="5BD4E34C" w14:textId="77777777" w:rsidR="00991300" w:rsidRPr="00706A38" w:rsidRDefault="00991300" w:rsidP="00991300">
      <w:pPr>
        <w:jc w:val="both"/>
        <w:rPr>
          <w:rFonts w:ascii="Arial" w:hAnsi="Arial" w:cs="Arial"/>
          <w:sz w:val="22"/>
        </w:rPr>
      </w:pPr>
    </w:p>
    <w:p w14:paraId="5BD4E34D" w14:textId="77777777" w:rsidR="00991300" w:rsidRPr="00706A38" w:rsidRDefault="00991300" w:rsidP="000C428B">
      <w:pPr>
        <w:numPr>
          <w:ilvl w:val="0"/>
          <w:numId w:val="16"/>
        </w:numPr>
        <w:jc w:val="both"/>
        <w:rPr>
          <w:rFonts w:ascii="Arial" w:hAnsi="Arial" w:cs="Arial"/>
          <w:sz w:val="22"/>
        </w:rPr>
      </w:pPr>
      <w:r w:rsidRPr="00706A38">
        <w:rPr>
          <w:rFonts w:ascii="Arial" w:hAnsi="Arial" w:cs="Arial"/>
          <w:sz w:val="22"/>
        </w:rPr>
        <w:t>Hard drawn steel wire fabric shall confirm to IS: 1566 and</w:t>
      </w:r>
    </w:p>
    <w:p w14:paraId="5BD4E34E" w14:textId="77777777" w:rsidR="00991300" w:rsidRPr="00706A38" w:rsidRDefault="00991300" w:rsidP="00991300">
      <w:pPr>
        <w:jc w:val="both"/>
        <w:rPr>
          <w:rFonts w:ascii="Arial" w:hAnsi="Arial" w:cs="Arial"/>
          <w:sz w:val="22"/>
        </w:rPr>
      </w:pPr>
    </w:p>
    <w:p w14:paraId="5BD4E34F" w14:textId="77777777" w:rsidR="00991300" w:rsidRPr="00706A38" w:rsidRDefault="00991300" w:rsidP="000C428B">
      <w:pPr>
        <w:numPr>
          <w:ilvl w:val="0"/>
          <w:numId w:val="16"/>
        </w:numPr>
        <w:jc w:val="both"/>
        <w:rPr>
          <w:rFonts w:ascii="Arial" w:hAnsi="Arial" w:cs="Arial"/>
          <w:sz w:val="22"/>
        </w:rPr>
      </w:pPr>
      <w:r w:rsidRPr="00706A38">
        <w:rPr>
          <w:rFonts w:ascii="Arial" w:hAnsi="Arial" w:cs="Arial"/>
          <w:sz w:val="22"/>
        </w:rPr>
        <w:t>Rolled steel made from structural steel shall confirm to IS: 226.</w:t>
      </w:r>
    </w:p>
    <w:p w14:paraId="5BD4E350" w14:textId="77777777" w:rsidR="00991300" w:rsidRPr="00706A38" w:rsidRDefault="00991300" w:rsidP="00991300">
      <w:pPr>
        <w:jc w:val="both"/>
        <w:rPr>
          <w:rFonts w:ascii="Arial" w:hAnsi="Arial" w:cs="Arial"/>
          <w:sz w:val="22"/>
        </w:rPr>
      </w:pPr>
    </w:p>
    <w:p w14:paraId="5BD4E351" w14:textId="77777777" w:rsidR="00991300" w:rsidRPr="00706A38" w:rsidRDefault="00991300" w:rsidP="00305256">
      <w:pPr>
        <w:spacing w:line="360" w:lineRule="auto"/>
        <w:ind w:left="720"/>
        <w:jc w:val="both"/>
        <w:rPr>
          <w:rFonts w:ascii="Arial" w:hAnsi="Arial" w:cs="Arial"/>
          <w:sz w:val="22"/>
        </w:rPr>
      </w:pPr>
      <w:r w:rsidRPr="00706A38">
        <w:rPr>
          <w:rFonts w:ascii="Arial" w:hAnsi="Arial" w:cs="Arial"/>
          <w:sz w:val="22"/>
        </w:rPr>
        <w:t>All reinforcement shall be free from loose mill scales, loose rust and coats of paints, oil, mud or other costing which may destroy or reduce bond.</w:t>
      </w:r>
    </w:p>
    <w:p w14:paraId="5BD4E352" w14:textId="77777777" w:rsidR="00991300" w:rsidRPr="00706A38" w:rsidRDefault="00991300" w:rsidP="00305256">
      <w:pPr>
        <w:spacing w:line="360" w:lineRule="auto"/>
        <w:ind w:left="720" w:hanging="180"/>
        <w:jc w:val="both"/>
        <w:rPr>
          <w:rFonts w:ascii="Arial" w:hAnsi="Arial" w:cs="Arial"/>
          <w:sz w:val="22"/>
        </w:rPr>
      </w:pPr>
      <w:r w:rsidRPr="00706A38">
        <w:rPr>
          <w:rFonts w:ascii="Arial" w:hAnsi="Arial" w:cs="Arial"/>
          <w:sz w:val="22"/>
        </w:rPr>
        <w:lastRenderedPageBreak/>
        <w:tab/>
        <w:t xml:space="preserve">Only such steel as is obtained from main producers of steel </w:t>
      </w:r>
      <w:proofErr w:type="gramStart"/>
      <w:r w:rsidRPr="00706A38">
        <w:rPr>
          <w:rFonts w:ascii="Arial" w:hAnsi="Arial" w:cs="Arial"/>
          <w:sz w:val="22"/>
        </w:rPr>
        <w:t>e.g..</w:t>
      </w:r>
      <w:proofErr w:type="gramEnd"/>
      <w:r w:rsidRPr="00706A38">
        <w:rPr>
          <w:rFonts w:ascii="Arial" w:hAnsi="Arial" w:cs="Arial"/>
          <w:sz w:val="22"/>
        </w:rPr>
        <w:t xml:space="preserve"> SAIL, TISCO, TISCO or such steel rolling mills as are having license from the B.I.S. to manufacture steel for reinforcement, shall be allowed to be used in the work.</w:t>
      </w:r>
    </w:p>
    <w:p w14:paraId="5BD4E353" w14:textId="77777777" w:rsidR="00991300" w:rsidRPr="00706A38" w:rsidRDefault="00991300" w:rsidP="00305256">
      <w:pPr>
        <w:spacing w:line="360" w:lineRule="auto"/>
        <w:ind w:left="720"/>
        <w:jc w:val="both"/>
        <w:rPr>
          <w:rFonts w:ascii="Arial" w:hAnsi="Arial" w:cs="Arial"/>
          <w:sz w:val="22"/>
        </w:rPr>
      </w:pPr>
      <w:r w:rsidRPr="00706A38">
        <w:rPr>
          <w:rFonts w:ascii="Arial" w:hAnsi="Arial" w:cs="Arial"/>
          <w:sz w:val="22"/>
        </w:rPr>
        <w:t xml:space="preserve">The contractor shall have to produce Test Certificate in the </w:t>
      </w:r>
      <w:r w:rsidR="00305256" w:rsidRPr="00706A38">
        <w:rPr>
          <w:rFonts w:ascii="Arial" w:hAnsi="Arial" w:cs="Arial"/>
          <w:sz w:val="22"/>
        </w:rPr>
        <w:t>Performa</w:t>
      </w:r>
      <w:r w:rsidRPr="00706A38">
        <w:rPr>
          <w:rFonts w:ascii="Arial" w:hAnsi="Arial" w:cs="Arial"/>
          <w:sz w:val="22"/>
        </w:rPr>
        <w:t xml:space="preserve"> prescribed/approved by B.I.S. from the manufacturer for every batch of steel brought to site of work.</w:t>
      </w:r>
    </w:p>
    <w:p w14:paraId="5BD4E354" w14:textId="77777777" w:rsidR="00991300" w:rsidRPr="00706A38" w:rsidRDefault="00991300" w:rsidP="00991300">
      <w:pPr>
        <w:ind w:left="720"/>
        <w:jc w:val="both"/>
        <w:rPr>
          <w:rFonts w:ascii="Arial" w:hAnsi="Arial" w:cs="Arial"/>
          <w:sz w:val="22"/>
        </w:rPr>
      </w:pPr>
    </w:p>
    <w:p w14:paraId="5BD4E355" w14:textId="77777777" w:rsidR="00991300" w:rsidRPr="00706A38" w:rsidRDefault="00991300" w:rsidP="00305256">
      <w:pPr>
        <w:spacing w:line="360" w:lineRule="auto"/>
        <w:ind w:left="720"/>
        <w:jc w:val="both"/>
        <w:rPr>
          <w:rFonts w:ascii="Arial" w:hAnsi="Arial" w:cs="Arial"/>
          <w:sz w:val="22"/>
        </w:rPr>
      </w:pPr>
      <w:r w:rsidRPr="00706A38">
        <w:rPr>
          <w:rFonts w:ascii="Arial" w:hAnsi="Arial" w:cs="Arial"/>
          <w:sz w:val="22"/>
        </w:rPr>
        <w:t xml:space="preserve">Before commencement of use of steel, from any batch, brought to site of work by the contractor, the Engineer-in-charge shall arrange to get samples tested for nominal mass, tensile strength, bend test and </w:t>
      </w:r>
      <w:r w:rsidR="00C71215" w:rsidRPr="00706A38">
        <w:rPr>
          <w:rFonts w:ascii="Arial" w:hAnsi="Arial" w:cs="Arial"/>
          <w:sz w:val="22"/>
        </w:rPr>
        <w:t>rebind</w:t>
      </w:r>
      <w:r w:rsidRPr="00706A38">
        <w:rPr>
          <w:rFonts w:ascii="Arial" w:hAnsi="Arial" w:cs="Arial"/>
          <w:sz w:val="22"/>
        </w:rPr>
        <w:t xml:space="preserve"> test from any Laboratory of his choice at the cost of contractor. The selection of test specimens and frequency shall be as per relevant. I.S.  </w:t>
      </w:r>
      <w:r w:rsidR="00305256" w:rsidRPr="00706A38">
        <w:rPr>
          <w:rFonts w:ascii="Arial" w:hAnsi="Arial" w:cs="Arial"/>
          <w:sz w:val="22"/>
        </w:rPr>
        <w:t>Specification</w:t>
      </w:r>
      <w:r w:rsidRPr="00706A38">
        <w:rPr>
          <w:rFonts w:ascii="Arial" w:hAnsi="Arial" w:cs="Arial"/>
          <w:sz w:val="22"/>
        </w:rPr>
        <w:t xml:space="preserve"> of steel to be used.</w:t>
      </w:r>
    </w:p>
    <w:p w14:paraId="5BD4E356" w14:textId="77777777" w:rsidR="00991300" w:rsidRPr="00706A38" w:rsidRDefault="00991300" w:rsidP="00305256">
      <w:pPr>
        <w:spacing w:line="360" w:lineRule="auto"/>
        <w:ind w:left="720" w:hanging="450"/>
        <w:jc w:val="both"/>
        <w:rPr>
          <w:rFonts w:ascii="Arial" w:hAnsi="Arial" w:cs="Arial"/>
          <w:sz w:val="22"/>
        </w:rPr>
      </w:pPr>
      <w:r w:rsidRPr="00706A38">
        <w:rPr>
          <w:rFonts w:ascii="Arial" w:hAnsi="Arial" w:cs="Arial"/>
          <w:sz w:val="22"/>
        </w:rPr>
        <w:t>iii)   Where, contract provides for cement to be arranged by the contractor himself, only I.S.I. marked cement of relevant I.S. standard specifications shall be allowed to be used in the work subject to the following tests. The arrangement for necessary equipment and testing shall have to be made by the contractor, himself at a site to be decided by the Engineer-in-charge. All expenses shall be borne by the contractor. Any lot of cement brought to site by the contractor would be permitted to be used in the work. Under the supervision of the Engineer-in-charge or his authorities. Representative as hereinafter. The record of the tests results shall be maintained in the register referred in subsequent para.</w:t>
      </w:r>
    </w:p>
    <w:p w14:paraId="5BD4E357" w14:textId="77777777" w:rsidR="00991300" w:rsidRPr="00706A38" w:rsidRDefault="00991300" w:rsidP="00991300">
      <w:pPr>
        <w:tabs>
          <w:tab w:val="left" w:pos="1440"/>
        </w:tabs>
        <w:jc w:val="both"/>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2"/>
        <w:gridCol w:w="2952"/>
        <w:gridCol w:w="3210"/>
      </w:tblGrid>
      <w:tr w:rsidR="00991300" w:rsidRPr="00706A38" w14:paraId="5BD4E35B" w14:textId="77777777">
        <w:trPr>
          <w:jc w:val="center"/>
        </w:trPr>
        <w:tc>
          <w:tcPr>
            <w:tcW w:w="2952" w:type="dxa"/>
            <w:vAlign w:val="center"/>
          </w:tcPr>
          <w:p w14:paraId="5BD4E358" w14:textId="77777777" w:rsidR="00991300" w:rsidRPr="00706A38" w:rsidRDefault="00991300" w:rsidP="00991300">
            <w:pPr>
              <w:tabs>
                <w:tab w:val="left" w:pos="1440"/>
              </w:tabs>
              <w:jc w:val="center"/>
              <w:rPr>
                <w:rFonts w:ascii="Arial" w:hAnsi="Arial" w:cs="Arial"/>
                <w:b/>
                <w:bCs/>
                <w:sz w:val="22"/>
              </w:rPr>
            </w:pPr>
            <w:r w:rsidRPr="00706A38">
              <w:rPr>
                <w:rFonts w:ascii="Arial" w:hAnsi="Arial" w:cs="Arial"/>
                <w:b/>
                <w:bCs/>
                <w:sz w:val="22"/>
              </w:rPr>
              <w:t>Type of Test</w:t>
            </w:r>
          </w:p>
        </w:tc>
        <w:tc>
          <w:tcPr>
            <w:tcW w:w="2952" w:type="dxa"/>
            <w:vAlign w:val="center"/>
          </w:tcPr>
          <w:p w14:paraId="5BD4E359" w14:textId="77777777" w:rsidR="00991300" w:rsidRPr="00706A38" w:rsidRDefault="00991300" w:rsidP="00991300">
            <w:pPr>
              <w:tabs>
                <w:tab w:val="left" w:pos="1440"/>
              </w:tabs>
              <w:jc w:val="center"/>
              <w:rPr>
                <w:rFonts w:ascii="Arial" w:hAnsi="Arial" w:cs="Arial"/>
                <w:b/>
                <w:bCs/>
                <w:sz w:val="22"/>
              </w:rPr>
            </w:pPr>
            <w:r w:rsidRPr="00706A38">
              <w:rPr>
                <w:rFonts w:ascii="Arial" w:hAnsi="Arial" w:cs="Arial"/>
                <w:b/>
                <w:bCs/>
                <w:sz w:val="22"/>
              </w:rPr>
              <w:t>Frequency</w:t>
            </w:r>
          </w:p>
        </w:tc>
        <w:tc>
          <w:tcPr>
            <w:tcW w:w="3210" w:type="dxa"/>
            <w:vAlign w:val="center"/>
          </w:tcPr>
          <w:p w14:paraId="5BD4E35A" w14:textId="77777777" w:rsidR="00991300" w:rsidRPr="00706A38" w:rsidRDefault="00991300" w:rsidP="00991300">
            <w:pPr>
              <w:tabs>
                <w:tab w:val="left" w:pos="1440"/>
              </w:tabs>
              <w:jc w:val="center"/>
              <w:rPr>
                <w:rFonts w:ascii="Arial" w:hAnsi="Arial" w:cs="Arial"/>
                <w:b/>
                <w:bCs/>
                <w:sz w:val="22"/>
              </w:rPr>
            </w:pPr>
            <w:r w:rsidRPr="00706A38">
              <w:rPr>
                <w:rFonts w:ascii="Arial" w:hAnsi="Arial" w:cs="Arial"/>
                <w:b/>
                <w:bCs/>
                <w:sz w:val="22"/>
              </w:rPr>
              <w:t>Minimum</w:t>
            </w:r>
          </w:p>
        </w:tc>
      </w:tr>
      <w:tr w:rsidR="00991300" w:rsidRPr="00706A38" w14:paraId="5BD4E36A" w14:textId="77777777">
        <w:trPr>
          <w:jc w:val="center"/>
        </w:trPr>
        <w:tc>
          <w:tcPr>
            <w:tcW w:w="2952" w:type="dxa"/>
          </w:tcPr>
          <w:p w14:paraId="5BD4E35C" w14:textId="77777777" w:rsidR="00991300" w:rsidRPr="00706A38" w:rsidRDefault="00991300" w:rsidP="00991300">
            <w:pPr>
              <w:tabs>
                <w:tab w:val="left" w:pos="-1710"/>
              </w:tabs>
              <w:jc w:val="both"/>
              <w:rPr>
                <w:rFonts w:ascii="Arial" w:hAnsi="Arial" w:cs="Arial"/>
                <w:sz w:val="22"/>
              </w:rPr>
            </w:pPr>
            <w:r w:rsidRPr="00706A38">
              <w:rPr>
                <w:rFonts w:ascii="Arial" w:hAnsi="Arial" w:cs="Arial"/>
                <w:sz w:val="22"/>
              </w:rPr>
              <w:t>a) Test for initial &amp; final /setting time as per IS: 3536 – 1966</w:t>
            </w:r>
          </w:p>
          <w:p w14:paraId="5BD4E35D" w14:textId="77777777" w:rsidR="00991300" w:rsidRPr="00706A38" w:rsidRDefault="00991300" w:rsidP="00991300">
            <w:pPr>
              <w:tabs>
                <w:tab w:val="left" w:pos="1440"/>
              </w:tabs>
              <w:ind w:left="360"/>
              <w:jc w:val="both"/>
              <w:rPr>
                <w:rFonts w:ascii="Arial" w:hAnsi="Arial" w:cs="Arial"/>
                <w:sz w:val="22"/>
              </w:rPr>
            </w:pPr>
          </w:p>
          <w:p w14:paraId="5BD4E35E" w14:textId="77777777" w:rsidR="00991300" w:rsidRPr="00706A38" w:rsidRDefault="00991300" w:rsidP="00991300">
            <w:pPr>
              <w:tabs>
                <w:tab w:val="left" w:pos="1440"/>
              </w:tabs>
              <w:jc w:val="both"/>
              <w:rPr>
                <w:rFonts w:ascii="Arial" w:hAnsi="Arial" w:cs="Arial"/>
                <w:sz w:val="22"/>
              </w:rPr>
            </w:pPr>
            <w:proofErr w:type="gramStart"/>
            <w:r w:rsidRPr="00706A38">
              <w:rPr>
                <w:rFonts w:ascii="Arial" w:hAnsi="Arial" w:cs="Arial"/>
                <w:sz w:val="22"/>
              </w:rPr>
              <w:t>b)Test</w:t>
            </w:r>
            <w:proofErr w:type="gramEnd"/>
            <w:r w:rsidRPr="00706A38">
              <w:rPr>
                <w:rFonts w:ascii="Arial" w:hAnsi="Arial" w:cs="Arial"/>
                <w:sz w:val="22"/>
              </w:rPr>
              <w:t xml:space="preserve"> for determination of compressive strength of cement as per IS: 3536-1966</w:t>
            </w:r>
          </w:p>
        </w:tc>
        <w:tc>
          <w:tcPr>
            <w:tcW w:w="2952" w:type="dxa"/>
          </w:tcPr>
          <w:p w14:paraId="5BD4E35F" w14:textId="77777777" w:rsidR="00991300" w:rsidRPr="00706A38" w:rsidRDefault="00991300" w:rsidP="00991300">
            <w:pPr>
              <w:tabs>
                <w:tab w:val="left" w:pos="1440"/>
              </w:tabs>
              <w:jc w:val="both"/>
              <w:rPr>
                <w:rFonts w:ascii="Arial" w:hAnsi="Arial" w:cs="Arial"/>
                <w:sz w:val="22"/>
              </w:rPr>
            </w:pPr>
            <w:r w:rsidRPr="00706A38">
              <w:rPr>
                <w:rFonts w:ascii="Arial" w:hAnsi="Arial" w:cs="Arial"/>
                <w:sz w:val="22"/>
              </w:rPr>
              <w:t xml:space="preserve"> 1</w:t>
            </w:r>
            <w:r w:rsidRPr="00706A38">
              <w:rPr>
                <w:rFonts w:ascii="Arial" w:hAnsi="Arial" w:cs="Arial"/>
                <w:sz w:val="22"/>
                <w:vertAlign w:val="superscript"/>
              </w:rPr>
              <w:t>st</w:t>
            </w:r>
            <w:r w:rsidRPr="00706A38">
              <w:rPr>
                <w:rFonts w:ascii="Arial" w:hAnsi="Arial" w:cs="Arial"/>
                <w:sz w:val="22"/>
              </w:rPr>
              <w:t xml:space="preserve"> Test for 10 </w:t>
            </w:r>
            <w:proofErr w:type="spellStart"/>
            <w:r w:rsidRPr="00706A38">
              <w:rPr>
                <w:rFonts w:ascii="Arial" w:hAnsi="Arial" w:cs="Arial"/>
                <w:sz w:val="22"/>
              </w:rPr>
              <w:t>tonne</w:t>
            </w:r>
            <w:proofErr w:type="spellEnd"/>
            <w:r w:rsidRPr="00706A38">
              <w:rPr>
                <w:rFonts w:ascii="Arial" w:hAnsi="Arial" w:cs="Arial"/>
                <w:sz w:val="22"/>
              </w:rPr>
              <w:t xml:space="preserve"> or part thereof </w:t>
            </w:r>
          </w:p>
          <w:p w14:paraId="5BD4E360" w14:textId="77777777" w:rsidR="00991300" w:rsidRPr="00706A38" w:rsidRDefault="00991300" w:rsidP="00991300">
            <w:pPr>
              <w:tabs>
                <w:tab w:val="left" w:pos="1440"/>
              </w:tabs>
              <w:jc w:val="both"/>
              <w:rPr>
                <w:rFonts w:ascii="Arial" w:hAnsi="Arial" w:cs="Arial"/>
                <w:sz w:val="22"/>
              </w:rPr>
            </w:pPr>
          </w:p>
          <w:p w14:paraId="5BD4E361" w14:textId="77777777" w:rsidR="00991300" w:rsidRPr="00706A38" w:rsidRDefault="00991300" w:rsidP="00991300">
            <w:pPr>
              <w:tabs>
                <w:tab w:val="left" w:pos="1440"/>
              </w:tabs>
              <w:jc w:val="both"/>
              <w:rPr>
                <w:rFonts w:ascii="Arial" w:hAnsi="Arial" w:cs="Arial"/>
                <w:sz w:val="22"/>
              </w:rPr>
            </w:pPr>
          </w:p>
          <w:p w14:paraId="5BD4E362" w14:textId="77777777" w:rsidR="00991300" w:rsidRPr="00706A38" w:rsidRDefault="00991300" w:rsidP="00991300">
            <w:pPr>
              <w:tabs>
                <w:tab w:val="left" w:pos="1440"/>
              </w:tabs>
              <w:jc w:val="both"/>
              <w:rPr>
                <w:rFonts w:ascii="Arial" w:hAnsi="Arial" w:cs="Arial"/>
                <w:sz w:val="22"/>
              </w:rPr>
            </w:pPr>
          </w:p>
          <w:p w14:paraId="5BD4E363" w14:textId="77777777" w:rsidR="00991300" w:rsidRPr="00706A38" w:rsidRDefault="00991300" w:rsidP="00991300">
            <w:pPr>
              <w:tabs>
                <w:tab w:val="left" w:pos="1440"/>
              </w:tabs>
              <w:jc w:val="both"/>
              <w:rPr>
                <w:rFonts w:ascii="Arial" w:hAnsi="Arial" w:cs="Arial"/>
                <w:sz w:val="22"/>
              </w:rPr>
            </w:pPr>
            <w:r w:rsidRPr="00706A38">
              <w:rPr>
                <w:rFonts w:ascii="Arial" w:hAnsi="Arial" w:cs="Arial"/>
                <w:sz w:val="22"/>
              </w:rPr>
              <w:t>1</w:t>
            </w:r>
            <w:r w:rsidRPr="00706A38">
              <w:rPr>
                <w:rFonts w:ascii="Arial" w:hAnsi="Arial" w:cs="Arial"/>
                <w:sz w:val="22"/>
                <w:vertAlign w:val="superscript"/>
              </w:rPr>
              <w:t>st</w:t>
            </w:r>
            <w:r w:rsidRPr="00706A38">
              <w:rPr>
                <w:rFonts w:ascii="Arial" w:hAnsi="Arial" w:cs="Arial"/>
                <w:sz w:val="22"/>
              </w:rPr>
              <w:t xml:space="preserve"> test for 50 </w:t>
            </w:r>
            <w:proofErr w:type="spellStart"/>
            <w:r w:rsidRPr="00706A38">
              <w:rPr>
                <w:rFonts w:ascii="Arial" w:hAnsi="Arial" w:cs="Arial"/>
                <w:sz w:val="22"/>
              </w:rPr>
              <w:t>tonne</w:t>
            </w:r>
            <w:proofErr w:type="spellEnd"/>
            <w:r w:rsidRPr="00706A38">
              <w:rPr>
                <w:rFonts w:ascii="Arial" w:hAnsi="Arial" w:cs="Arial"/>
                <w:sz w:val="22"/>
              </w:rPr>
              <w:t xml:space="preserve"> or part thereof.</w:t>
            </w:r>
          </w:p>
        </w:tc>
        <w:tc>
          <w:tcPr>
            <w:tcW w:w="3210" w:type="dxa"/>
          </w:tcPr>
          <w:p w14:paraId="5BD4E364" w14:textId="77777777" w:rsidR="00991300" w:rsidRPr="00706A38" w:rsidRDefault="00991300" w:rsidP="00991300">
            <w:pPr>
              <w:tabs>
                <w:tab w:val="left" w:pos="1440"/>
              </w:tabs>
              <w:jc w:val="both"/>
              <w:rPr>
                <w:rFonts w:ascii="Arial" w:hAnsi="Arial" w:cs="Arial"/>
                <w:sz w:val="22"/>
              </w:rPr>
            </w:pPr>
            <w:r w:rsidRPr="00706A38">
              <w:rPr>
                <w:rFonts w:ascii="Arial" w:hAnsi="Arial" w:cs="Arial"/>
                <w:sz w:val="22"/>
              </w:rPr>
              <w:t xml:space="preserve">10 </w:t>
            </w:r>
            <w:proofErr w:type="spellStart"/>
            <w:r w:rsidRPr="00706A38">
              <w:rPr>
                <w:rFonts w:ascii="Arial" w:hAnsi="Arial" w:cs="Arial"/>
                <w:sz w:val="22"/>
              </w:rPr>
              <w:t>tonne</w:t>
            </w:r>
            <w:proofErr w:type="spellEnd"/>
          </w:p>
          <w:p w14:paraId="5BD4E365" w14:textId="77777777" w:rsidR="00991300" w:rsidRPr="00706A38" w:rsidRDefault="00991300" w:rsidP="00991300">
            <w:pPr>
              <w:tabs>
                <w:tab w:val="left" w:pos="1440"/>
              </w:tabs>
              <w:jc w:val="both"/>
              <w:rPr>
                <w:rFonts w:ascii="Arial" w:hAnsi="Arial" w:cs="Arial"/>
                <w:sz w:val="22"/>
              </w:rPr>
            </w:pPr>
          </w:p>
          <w:p w14:paraId="5BD4E366" w14:textId="77777777" w:rsidR="00991300" w:rsidRPr="00706A38" w:rsidRDefault="00991300" w:rsidP="00991300">
            <w:pPr>
              <w:tabs>
                <w:tab w:val="left" w:pos="1440"/>
              </w:tabs>
              <w:jc w:val="both"/>
              <w:rPr>
                <w:rFonts w:ascii="Arial" w:hAnsi="Arial" w:cs="Arial"/>
                <w:sz w:val="22"/>
              </w:rPr>
            </w:pPr>
          </w:p>
          <w:p w14:paraId="5BD4E367" w14:textId="77777777" w:rsidR="00991300" w:rsidRPr="00706A38" w:rsidRDefault="00991300" w:rsidP="00991300">
            <w:pPr>
              <w:tabs>
                <w:tab w:val="left" w:pos="1440"/>
              </w:tabs>
              <w:jc w:val="both"/>
              <w:rPr>
                <w:rFonts w:ascii="Arial" w:hAnsi="Arial" w:cs="Arial"/>
                <w:sz w:val="22"/>
              </w:rPr>
            </w:pPr>
          </w:p>
          <w:p w14:paraId="5BD4E368" w14:textId="77777777" w:rsidR="00991300" w:rsidRPr="00706A38" w:rsidRDefault="00991300" w:rsidP="00991300">
            <w:pPr>
              <w:tabs>
                <w:tab w:val="left" w:pos="1440"/>
              </w:tabs>
              <w:jc w:val="both"/>
              <w:rPr>
                <w:rFonts w:ascii="Arial" w:hAnsi="Arial" w:cs="Arial"/>
                <w:sz w:val="22"/>
              </w:rPr>
            </w:pPr>
          </w:p>
          <w:p w14:paraId="5BD4E369" w14:textId="77777777" w:rsidR="00991300" w:rsidRPr="00706A38" w:rsidRDefault="00991300" w:rsidP="00991300">
            <w:pPr>
              <w:tabs>
                <w:tab w:val="left" w:pos="1440"/>
              </w:tabs>
              <w:jc w:val="both"/>
              <w:rPr>
                <w:rFonts w:ascii="Arial" w:hAnsi="Arial" w:cs="Arial"/>
                <w:sz w:val="22"/>
              </w:rPr>
            </w:pPr>
            <w:r w:rsidRPr="00706A38">
              <w:rPr>
                <w:rFonts w:ascii="Arial" w:hAnsi="Arial" w:cs="Arial"/>
                <w:sz w:val="22"/>
              </w:rPr>
              <w:t xml:space="preserve">50 </w:t>
            </w:r>
            <w:proofErr w:type="spellStart"/>
            <w:r w:rsidRPr="00706A38">
              <w:rPr>
                <w:rFonts w:ascii="Arial" w:hAnsi="Arial" w:cs="Arial"/>
                <w:sz w:val="22"/>
              </w:rPr>
              <w:t>tonnes</w:t>
            </w:r>
            <w:proofErr w:type="spellEnd"/>
          </w:p>
        </w:tc>
      </w:tr>
    </w:tbl>
    <w:p w14:paraId="5BD4E36B" w14:textId="77777777" w:rsidR="00991300" w:rsidRPr="00706A38" w:rsidRDefault="00991300" w:rsidP="00991300">
      <w:pPr>
        <w:tabs>
          <w:tab w:val="left" w:pos="1440"/>
        </w:tabs>
        <w:jc w:val="both"/>
        <w:rPr>
          <w:rFonts w:ascii="Arial" w:hAnsi="Arial" w:cs="Arial"/>
          <w:sz w:val="22"/>
        </w:rPr>
      </w:pPr>
    </w:p>
    <w:p w14:paraId="5BD4E36C" w14:textId="77777777" w:rsidR="00991300" w:rsidRDefault="00991300" w:rsidP="00991300">
      <w:pPr>
        <w:tabs>
          <w:tab w:val="left" w:pos="1440"/>
        </w:tabs>
        <w:ind w:left="720" w:hanging="720"/>
        <w:jc w:val="both"/>
        <w:rPr>
          <w:rFonts w:ascii="Arial" w:hAnsi="Arial" w:cs="Arial"/>
          <w:sz w:val="22"/>
        </w:rPr>
      </w:pPr>
      <w:r w:rsidRPr="00706A38">
        <w:rPr>
          <w:rFonts w:ascii="Arial" w:hAnsi="Arial" w:cs="Arial"/>
          <w:sz w:val="22"/>
        </w:rPr>
        <w:tab/>
        <w:t>A Duplicate register as per format hereunder shall be maintained at site of work. Extract certified copies of the entries for each month shall be submitted to the Engineer-in-</w:t>
      </w:r>
      <w:r w:rsidR="00305256" w:rsidRPr="00706A38">
        <w:rPr>
          <w:rFonts w:ascii="Arial" w:hAnsi="Arial" w:cs="Arial"/>
          <w:sz w:val="22"/>
        </w:rPr>
        <w:t>charge by</w:t>
      </w:r>
      <w:r w:rsidRPr="00706A38">
        <w:rPr>
          <w:rFonts w:ascii="Arial" w:hAnsi="Arial" w:cs="Arial"/>
          <w:sz w:val="22"/>
        </w:rPr>
        <w:t xml:space="preserve"> the contractor. The original register shall also be submitted to the Engineer-in-charge on completion of the work by the contractor.</w:t>
      </w:r>
    </w:p>
    <w:p w14:paraId="5BD4E36D" w14:textId="77777777" w:rsidR="00133A2E" w:rsidRDefault="00133A2E" w:rsidP="00991300">
      <w:pPr>
        <w:tabs>
          <w:tab w:val="left" w:pos="1440"/>
        </w:tabs>
        <w:ind w:left="720" w:hanging="720"/>
        <w:jc w:val="both"/>
        <w:rPr>
          <w:rFonts w:ascii="Arial" w:hAnsi="Arial" w:cs="Arial"/>
          <w:sz w:val="22"/>
        </w:rPr>
      </w:pPr>
    </w:p>
    <w:p w14:paraId="5BD4E36E" w14:textId="77777777" w:rsidR="00133A2E" w:rsidRDefault="00133A2E" w:rsidP="00991300">
      <w:pPr>
        <w:tabs>
          <w:tab w:val="left" w:pos="1440"/>
        </w:tabs>
        <w:ind w:left="720" w:hanging="720"/>
        <w:jc w:val="both"/>
        <w:rPr>
          <w:rFonts w:ascii="Arial" w:hAnsi="Arial" w:cs="Arial"/>
          <w:sz w:val="22"/>
        </w:rPr>
      </w:pPr>
    </w:p>
    <w:p w14:paraId="5BD4E36F" w14:textId="77777777" w:rsidR="00133A2E" w:rsidRDefault="00133A2E" w:rsidP="00991300">
      <w:pPr>
        <w:tabs>
          <w:tab w:val="left" w:pos="1440"/>
        </w:tabs>
        <w:ind w:left="720" w:hanging="720"/>
        <w:jc w:val="both"/>
        <w:rPr>
          <w:rFonts w:ascii="Arial" w:hAnsi="Arial" w:cs="Arial"/>
          <w:sz w:val="22"/>
        </w:rPr>
      </w:pPr>
    </w:p>
    <w:p w14:paraId="5BD4E370" w14:textId="77777777" w:rsidR="00133A2E" w:rsidRDefault="00133A2E" w:rsidP="00991300">
      <w:pPr>
        <w:tabs>
          <w:tab w:val="left" w:pos="1440"/>
        </w:tabs>
        <w:ind w:left="720" w:hanging="720"/>
        <w:jc w:val="both"/>
        <w:rPr>
          <w:rFonts w:ascii="Arial" w:hAnsi="Arial" w:cs="Arial"/>
          <w:sz w:val="22"/>
        </w:rPr>
      </w:pPr>
    </w:p>
    <w:p w14:paraId="5BD4E371" w14:textId="77777777" w:rsidR="00F221C8" w:rsidRDefault="00F221C8" w:rsidP="00991300">
      <w:pPr>
        <w:tabs>
          <w:tab w:val="left" w:pos="1440"/>
        </w:tabs>
        <w:ind w:left="720" w:hanging="720"/>
        <w:jc w:val="both"/>
        <w:rPr>
          <w:rFonts w:ascii="Arial" w:hAnsi="Arial" w:cs="Arial"/>
          <w:sz w:val="22"/>
        </w:rPr>
      </w:pPr>
    </w:p>
    <w:p w14:paraId="5BD4E372" w14:textId="77777777" w:rsidR="00F221C8" w:rsidRDefault="00F221C8" w:rsidP="00991300">
      <w:pPr>
        <w:tabs>
          <w:tab w:val="left" w:pos="1440"/>
        </w:tabs>
        <w:ind w:left="720" w:hanging="720"/>
        <w:jc w:val="both"/>
        <w:rPr>
          <w:rFonts w:ascii="Arial" w:hAnsi="Arial" w:cs="Arial"/>
          <w:sz w:val="22"/>
        </w:rPr>
      </w:pPr>
    </w:p>
    <w:p w14:paraId="5BD4E373" w14:textId="77777777" w:rsidR="00F221C8" w:rsidRDefault="00F221C8" w:rsidP="00991300">
      <w:pPr>
        <w:tabs>
          <w:tab w:val="left" w:pos="1440"/>
        </w:tabs>
        <w:ind w:left="720" w:hanging="720"/>
        <w:jc w:val="both"/>
        <w:rPr>
          <w:rFonts w:ascii="Arial" w:hAnsi="Arial" w:cs="Arial"/>
          <w:sz w:val="22"/>
        </w:rPr>
      </w:pPr>
    </w:p>
    <w:p w14:paraId="5BD4E374" w14:textId="77777777" w:rsidR="00F221C8" w:rsidRDefault="00F221C8" w:rsidP="00991300">
      <w:pPr>
        <w:tabs>
          <w:tab w:val="left" w:pos="1440"/>
        </w:tabs>
        <w:ind w:left="720" w:hanging="720"/>
        <w:jc w:val="both"/>
        <w:rPr>
          <w:rFonts w:ascii="Arial" w:hAnsi="Arial" w:cs="Arial"/>
          <w:sz w:val="22"/>
        </w:rPr>
      </w:pPr>
    </w:p>
    <w:p w14:paraId="5BD4E375" w14:textId="77777777" w:rsidR="00F221C8" w:rsidRDefault="00F221C8" w:rsidP="00991300">
      <w:pPr>
        <w:tabs>
          <w:tab w:val="left" w:pos="1440"/>
        </w:tabs>
        <w:ind w:left="720" w:hanging="720"/>
        <w:jc w:val="both"/>
        <w:rPr>
          <w:rFonts w:ascii="Arial" w:hAnsi="Arial" w:cs="Arial"/>
          <w:sz w:val="22"/>
        </w:rPr>
      </w:pPr>
    </w:p>
    <w:p w14:paraId="5BD4E376" w14:textId="77777777" w:rsidR="00F221C8" w:rsidRDefault="00F221C8" w:rsidP="00991300">
      <w:pPr>
        <w:tabs>
          <w:tab w:val="left" w:pos="1440"/>
        </w:tabs>
        <w:ind w:left="720" w:hanging="720"/>
        <w:jc w:val="both"/>
        <w:rPr>
          <w:rFonts w:ascii="Arial" w:hAnsi="Arial" w:cs="Arial"/>
          <w:sz w:val="22"/>
        </w:rPr>
      </w:pPr>
    </w:p>
    <w:p w14:paraId="5BD4E377" w14:textId="77777777" w:rsidR="00F221C8" w:rsidRDefault="00F221C8" w:rsidP="00991300">
      <w:pPr>
        <w:tabs>
          <w:tab w:val="left" w:pos="1440"/>
        </w:tabs>
        <w:ind w:left="720" w:hanging="720"/>
        <w:jc w:val="both"/>
        <w:rPr>
          <w:rFonts w:ascii="Arial" w:hAnsi="Arial" w:cs="Arial"/>
          <w:sz w:val="22"/>
        </w:rPr>
      </w:pPr>
    </w:p>
    <w:p w14:paraId="5BD4E378" w14:textId="77777777" w:rsidR="00133A2E" w:rsidRPr="00706A38" w:rsidRDefault="00133A2E" w:rsidP="00991300">
      <w:pPr>
        <w:tabs>
          <w:tab w:val="left" w:pos="1440"/>
        </w:tabs>
        <w:ind w:left="720" w:hanging="720"/>
        <w:jc w:val="both"/>
        <w:rPr>
          <w:rFonts w:ascii="Arial" w:hAnsi="Arial" w:cs="Arial"/>
          <w:sz w:val="22"/>
        </w:rPr>
      </w:pP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054"/>
        <w:gridCol w:w="1054"/>
        <w:gridCol w:w="1054"/>
        <w:gridCol w:w="1054"/>
        <w:gridCol w:w="1054"/>
        <w:gridCol w:w="1054"/>
        <w:gridCol w:w="1054"/>
        <w:gridCol w:w="1055"/>
      </w:tblGrid>
      <w:tr w:rsidR="00991300" w:rsidRPr="00706A38" w14:paraId="5BD4E38B" w14:textId="77777777">
        <w:trPr>
          <w:jc w:val="center"/>
        </w:trPr>
        <w:tc>
          <w:tcPr>
            <w:tcW w:w="738" w:type="dxa"/>
            <w:vAlign w:val="center"/>
          </w:tcPr>
          <w:p w14:paraId="5BD4E379"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lastRenderedPageBreak/>
              <w:t>S.</w:t>
            </w:r>
          </w:p>
          <w:p w14:paraId="5BD4E37A"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No</w:t>
            </w:r>
          </w:p>
          <w:p w14:paraId="5BD4E37B" w14:textId="77777777" w:rsidR="00991300" w:rsidRPr="00706A38" w:rsidRDefault="00991300" w:rsidP="00991300">
            <w:pPr>
              <w:jc w:val="center"/>
              <w:rPr>
                <w:rFonts w:ascii="Arial" w:hAnsi="Arial" w:cs="Arial"/>
                <w:b/>
                <w:sz w:val="20"/>
                <w:szCs w:val="20"/>
              </w:rPr>
            </w:pPr>
          </w:p>
          <w:p w14:paraId="5BD4E37C" w14:textId="77777777" w:rsidR="00991300" w:rsidRPr="00706A38" w:rsidRDefault="00991300" w:rsidP="00991300">
            <w:pPr>
              <w:jc w:val="center"/>
              <w:rPr>
                <w:rFonts w:ascii="Arial" w:hAnsi="Arial" w:cs="Arial"/>
                <w:b/>
                <w:sz w:val="20"/>
                <w:szCs w:val="20"/>
              </w:rPr>
            </w:pPr>
          </w:p>
          <w:p w14:paraId="5BD4E37D" w14:textId="77777777" w:rsidR="00991300" w:rsidRPr="00706A38" w:rsidRDefault="00991300" w:rsidP="00991300">
            <w:pPr>
              <w:jc w:val="center"/>
              <w:rPr>
                <w:rFonts w:ascii="Arial" w:hAnsi="Arial" w:cs="Arial"/>
                <w:b/>
                <w:sz w:val="20"/>
                <w:szCs w:val="20"/>
              </w:rPr>
            </w:pPr>
          </w:p>
          <w:p w14:paraId="5BD4E37E" w14:textId="77777777" w:rsidR="00991300" w:rsidRPr="00706A38" w:rsidRDefault="00991300" w:rsidP="00991300">
            <w:pPr>
              <w:jc w:val="center"/>
              <w:rPr>
                <w:rFonts w:ascii="Arial" w:hAnsi="Arial" w:cs="Arial"/>
                <w:b/>
                <w:sz w:val="20"/>
                <w:szCs w:val="20"/>
              </w:rPr>
            </w:pPr>
          </w:p>
          <w:p w14:paraId="5BD4E37F" w14:textId="77777777" w:rsidR="00991300" w:rsidRPr="00706A38" w:rsidRDefault="00991300" w:rsidP="00991300">
            <w:pPr>
              <w:jc w:val="center"/>
              <w:rPr>
                <w:rFonts w:ascii="Arial" w:hAnsi="Arial" w:cs="Arial"/>
                <w:b/>
                <w:sz w:val="20"/>
                <w:szCs w:val="20"/>
              </w:rPr>
            </w:pPr>
          </w:p>
          <w:p w14:paraId="5BD4E380" w14:textId="77777777" w:rsidR="00991300" w:rsidRPr="00706A38" w:rsidRDefault="00991300" w:rsidP="00991300">
            <w:pPr>
              <w:jc w:val="center"/>
              <w:rPr>
                <w:rFonts w:ascii="Arial" w:hAnsi="Arial" w:cs="Arial"/>
                <w:b/>
                <w:sz w:val="20"/>
                <w:szCs w:val="20"/>
              </w:rPr>
            </w:pPr>
          </w:p>
          <w:p w14:paraId="5BD4E381" w14:textId="77777777" w:rsidR="00991300" w:rsidRPr="00706A38" w:rsidRDefault="00991300" w:rsidP="00991300">
            <w:pPr>
              <w:jc w:val="center"/>
              <w:rPr>
                <w:rFonts w:ascii="Arial" w:hAnsi="Arial" w:cs="Arial"/>
                <w:b/>
                <w:sz w:val="20"/>
                <w:szCs w:val="20"/>
              </w:rPr>
            </w:pPr>
          </w:p>
        </w:tc>
        <w:tc>
          <w:tcPr>
            <w:tcW w:w="1054" w:type="dxa"/>
            <w:vAlign w:val="center"/>
          </w:tcPr>
          <w:p w14:paraId="5BD4E382"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Place of receipt of cement</w:t>
            </w:r>
          </w:p>
        </w:tc>
        <w:tc>
          <w:tcPr>
            <w:tcW w:w="1054" w:type="dxa"/>
            <w:vAlign w:val="center"/>
          </w:tcPr>
          <w:p w14:paraId="5BD4E383"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No. of bags</w:t>
            </w:r>
          </w:p>
        </w:tc>
        <w:tc>
          <w:tcPr>
            <w:tcW w:w="1054" w:type="dxa"/>
            <w:vAlign w:val="center"/>
          </w:tcPr>
          <w:p w14:paraId="5BD4E384"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Name and address of firm from whom purchased</w:t>
            </w:r>
          </w:p>
        </w:tc>
        <w:tc>
          <w:tcPr>
            <w:tcW w:w="1054" w:type="dxa"/>
            <w:vAlign w:val="center"/>
          </w:tcPr>
          <w:p w14:paraId="5BD4E385"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 xml:space="preserve">Signature of contractor or his </w:t>
            </w:r>
            <w:proofErr w:type="spellStart"/>
            <w:proofErr w:type="gramStart"/>
            <w:r w:rsidRPr="00706A38">
              <w:rPr>
                <w:rFonts w:ascii="Arial" w:hAnsi="Arial" w:cs="Arial"/>
                <w:b/>
                <w:sz w:val="20"/>
                <w:szCs w:val="20"/>
              </w:rPr>
              <w:t>authorised</w:t>
            </w:r>
            <w:proofErr w:type="spellEnd"/>
            <w:r w:rsidRPr="00706A38">
              <w:rPr>
                <w:rFonts w:ascii="Arial" w:hAnsi="Arial" w:cs="Arial"/>
                <w:b/>
                <w:sz w:val="20"/>
                <w:szCs w:val="20"/>
              </w:rPr>
              <w:t xml:space="preserve">  representative</w:t>
            </w:r>
            <w:proofErr w:type="gramEnd"/>
          </w:p>
        </w:tc>
        <w:tc>
          <w:tcPr>
            <w:tcW w:w="1054" w:type="dxa"/>
            <w:vAlign w:val="center"/>
          </w:tcPr>
          <w:p w14:paraId="5BD4E386"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 xml:space="preserve">Signature of </w:t>
            </w:r>
            <w:proofErr w:type="spellStart"/>
            <w:r w:rsidRPr="00706A38">
              <w:rPr>
                <w:rFonts w:ascii="Arial" w:hAnsi="Arial" w:cs="Arial"/>
                <w:b/>
                <w:sz w:val="20"/>
                <w:szCs w:val="20"/>
              </w:rPr>
              <w:t>authorised</w:t>
            </w:r>
            <w:proofErr w:type="spellEnd"/>
          </w:p>
          <w:p w14:paraId="5BD4E387"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representative of Engineer- in-charge.</w:t>
            </w:r>
          </w:p>
        </w:tc>
        <w:tc>
          <w:tcPr>
            <w:tcW w:w="1054" w:type="dxa"/>
            <w:vAlign w:val="center"/>
          </w:tcPr>
          <w:p w14:paraId="5BD4E388"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Results of test for initial and final setting time</w:t>
            </w:r>
          </w:p>
        </w:tc>
        <w:tc>
          <w:tcPr>
            <w:tcW w:w="1054" w:type="dxa"/>
            <w:vAlign w:val="center"/>
          </w:tcPr>
          <w:p w14:paraId="5BD4E389"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Result of tests for compressive strength of cement.</w:t>
            </w:r>
          </w:p>
        </w:tc>
        <w:tc>
          <w:tcPr>
            <w:tcW w:w="1055" w:type="dxa"/>
            <w:vAlign w:val="center"/>
          </w:tcPr>
          <w:p w14:paraId="5BD4E38A" w14:textId="77777777" w:rsidR="00991300" w:rsidRPr="00706A38" w:rsidRDefault="00991300" w:rsidP="00991300">
            <w:pPr>
              <w:jc w:val="center"/>
              <w:rPr>
                <w:rFonts w:ascii="Arial" w:hAnsi="Arial" w:cs="Arial"/>
                <w:b/>
                <w:sz w:val="20"/>
                <w:szCs w:val="20"/>
              </w:rPr>
            </w:pPr>
            <w:r w:rsidRPr="00706A38">
              <w:rPr>
                <w:rFonts w:ascii="Arial" w:hAnsi="Arial" w:cs="Arial"/>
                <w:b/>
                <w:sz w:val="20"/>
                <w:szCs w:val="20"/>
              </w:rPr>
              <w:t>Remark</w:t>
            </w:r>
          </w:p>
        </w:tc>
      </w:tr>
      <w:tr w:rsidR="00991300" w:rsidRPr="00706A38" w14:paraId="5BD4E395" w14:textId="77777777">
        <w:trPr>
          <w:jc w:val="center"/>
        </w:trPr>
        <w:tc>
          <w:tcPr>
            <w:tcW w:w="738" w:type="dxa"/>
            <w:vAlign w:val="center"/>
          </w:tcPr>
          <w:p w14:paraId="5BD4E38C" w14:textId="77777777" w:rsidR="00991300" w:rsidRPr="00706A38" w:rsidRDefault="00991300" w:rsidP="00991300">
            <w:pPr>
              <w:jc w:val="center"/>
              <w:rPr>
                <w:rFonts w:ascii="Arial" w:hAnsi="Arial" w:cs="Arial"/>
                <w:b/>
                <w:sz w:val="22"/>
              </w:rPr>
            </w:pPr>
            <w:r w:rsidRPr="00706A38">
              <w:rPr>
                <w:rFonts w:ascii="Arial" w:hAnsi="Arial" w:cs="Arial"/>
                <w:b/>
                <w:sz w:val="22"/>
              </w:rPr>
              <w:t>1</w:t>
            </w:r>
          </w:p>
        </w:tc>
        <w:tc>
          <w:tcPr>
            <w:tcW w:w="1054" w:type="dxa"/>
            <w:vAlign w:val="center"/>
          </w:tcPr>
          <w:p w14:paraId="5BD4E38D" w14:textId="77777777" w:rsidR="00991300" w:rsidRPr="00706A38" w:rsidRDefault="00991300" w:rsidP="00991300">
            <w:pPr>
              <w:jc w:val="center"/>
              <w:rPr>
                <w:rFonts w:ascii="Arial" w:hAnsi="Arial" w:cs="Arial"/>
                <w:b/>
                <w:sz w:val="22"/>
              </w:rPr>
            </w:pPr>
            <w:r w:rsidRPr="00706A38">
              <w:rPr>
                <w:rFonts w:ascii="Arial" w:hAnsi="Arial" w:cs="Arial"/>
                <w:b/>
                <w:sz w:val="22"/>
              </w:rPr>
              <w:t>2</w:t>
            </w:r>
          </w:p>
        </w:tc>
        <w:tc>
          <w:tcPr>
            <w:tcW w:w="1054" w:type="dxa"/>
            <w:vAlign w:val="center"/>
          </w:tcPr>
          <w:p w14:paraId="5BD4E38E" w14:textId="77777777" w:rsidR="00991300" w:rsidRPr="00706A38" w:rsidRDefault="00991300" w:rsidP="00991300">
            <w:pPr>
              <w:jc w:val="center"/>
              <w:rPr>
                <w:rFonts w:ascii="Arial" w:hAnsi="Arial" w:cs="Arial"/>
                <w:b/>
                <w:sz w:val="22"/>
              </w:rPr>
            </w:pPr>
            <w:r w:rsidRPr="00706A38">
              <w:rPr>
                <w:rFonts w:ascii="Arial" w:hAnsi="Arial" w:cs="Arial"/>
                <w:b/>
                <w:sz w:val="22"/>
              </w:rPr>
              <w:t>3</w:t>
            </w:r>
          </w:p>
        </w:tc>
        <w:tc>
          <w:tcPr>
            <w:tcW w:w="1054" w:type="dxa"/>
            <w:vAlign w:val="center"/>
          </w:tcPr>
          <w:p w14:paraId="5BD4E38F" w14:textId="77777777" w:rsidR="00991300" w:rsidRPr="00706A38" w:rsidRDefault="00991300" w:rsidP="00991300">
            <w:pPr>
              <w:jc w:val="center"/>
              <w:rPr>
                <w:rFonts w:ascii="Arial" w:hAnsi="Arial" w:cs="Arial"/>
                <w:b/>
                <w:sz w:val="22"/>
              </w:rPr>
            </w:pPr>
            <w:r w:rsidRPr="00706A38">
              <w:rPr>
                <w:rFonts w:ascii="Arial" w:hAnsi="Arial" w:cs="Arial"/>
                <w:b/>
                <w:sz w:val="22"/>
              </w:rPr>
              <w:t>4</w:t>
            </w:r>
          </w:p>
        </w:tc>
        <w:tc>
          <w:tcPr>
            <w:tcW w:w="1054" w:type="dxa"/>
            <w:vAlign w:val="center"/>
          </w:tcPr>
          <w:p w14:paraId="5BD4E390" w14:textId="77777777" w:rsidR="00991300" w:rsidRPr="00706A38" w:rsidRDefault="00991300" w:rsidP="00991300">
            <w:pPr>
              <w:jc w:val="center"/>
              <w:rPr>
                <w:rFonts w:ascii="Arial" w:hAnsi="Arial" w:cs="Arial"/>
                <w:b/>
                <w:sz w:val="22"/>
              </w:rPr>
            </w:pPr>
            <w:r w:rsidRPr="00706A38">
              <w:rPr>
                <w:rFonts w:ascii="Arial" w:hAnsi="Arial" w:cs="Arial"/>
                <w:b/>
                <w:sz w:val="22"/>
              </w:rPr>
              <w:t>5</w:t>
            </w:r>
          </w:p>
        </w:tc>
        <w:tc>
          <w:tcPr>
            <w:tcW w:w="1054" w:type="dxa"/>
            <w:vAlign w:val="center"/>
          </w:tcPr>
          <w:p w14:paraId="5BD4E391" w14:textId="77777777" w:rsidR="00991300" w:rsidRPr="00706A38" w:rsidRDefault="00991300" w:rsidP="00991300">
            <w:pPr>
              <w:jc w:val="center"/>
              <w:rPr>
                <w:rFonts w:ascii="Arial" w:hAnsi="Arial" w:cs="Arial"/>
                <w:b/>
                <w:sz w:val="22"/>
              </w:rPr>
            </w:pPr>
            <w:r w:rsidRPr="00706A38">
              <w:rPr>
                <w:rFonts w:ascii="Arial" w:hAnsi="Arial" w:cs="Arial"/>
                <w:b/>
                <w:sz w:val="22"/>
              </w:rPr>
              <w:t>6</w:t>
            </w:r>
          </w:p>
        </w:tc>
        <w:tc>
          <w:tcPr>
            <w:tcW w:w="1054" w:type="dxa"/>
            <w:vAlign w:val="center"/>
          </w:tcPr>
          <w:p w14:paraId="5BD4E392" w14:textId="77777777" w:rsidR="00991300" w:rsidRPr="00706A38" w:rsidRDefault="00991300" w:rsidP="00991300">
            <w:pPr>
              <w:jc w:val="center"/>
              <w:rPr>
                <w:rFonts w:ascii="Arial" w:hAnsi="Arial" w:cs="Arial"/>
                <w:b/>
                <w:sz w:val="22"/>
              </w:rPr>
            </w:pPr>
            <w:r w:rsidRPr="00706A38">
              <w:rPr>
                <w:rFonts w:ascii="Arial" w:hAnsi="Arial" w:cs="Arial"/>
                <w:b/>
                <w:sz w:val="22"/>
              </w:rPr>
              <w:t>7</w:t>
            </w:r>
          </w:p>
        </w:tc>
        <w:tc>
          <w:tcPr>
            <w:tcW w:w="1054" w:type="dxa"/>
            <w:vAlign w:val="center"/>
          </w:tcPr>
          <w:p w14:paraId="5BD4E393" w14:textId="77777777" w:rsidR="00991300" w:rsidRPr="00706A38" w:rsidRDefault="00991300" w:rsidP="00991300">
            <w:pPr>
              <w:jc w:val="center"/>
              <w:rPr>
                <w:rFonts w:ascii="Arial" w:hAnsi="Arial" w:cs="Arial"/>
                <w:b/>
                <w:sz w:val="22"/>
              </w:rPr>
            </w:pPr>
            <w:r w:rsidRPr="00706A38">
              <w:rPr>
                <w:rFonts w:ascii="Arial" w:hAnsi="Arial" w:cs="Arial"/>
                <w:b/>
                <w:sz w:val="22"/>
              </w:rPr>
              <w:t>8</w:t>
            </w:r>
          </w:p>
        </w:tc>
        <w:tc>
          <w:tcPr>
            <w:tcW w:w="1055" w:type="dxa"/>
            <w:vAlign w:val="center"/>
          </w:tcPr>
          <w:p w14:paraId="5BD4E394" w14:textId="77777777" w:rsidR="00991300" w:rsidRPr="00706A38" w:rsidRDefault="00991300" w:rsidP="00991300">
            <w:pPr>
              <w:jc w:val="center"/>
              <w:rPr>
                <w:rFonts w:ascii="Arial" w:hAnsi="Arial" w:cs="Arial"/>
                <w:b/>
                <w:sz w:val="22"/>
              </w:rPr>
            </w:pPr>
            <w:r w:rsidRPr="00706A38">
              <w:rPr>
                <w:rFonts w:ascii="Arial" w:hAnsi="Arial" w:cs="Arial"/>
                <w:b/>
                <w:sz w:val="22"/>
              </w:rPr>
              <w:t>9</w:t>
            </w:r>
          </w:p>
        </w:tc>
      </w:tr>
      <w:tr w:rsidR="00991300" w:rsidRPr="00706A38" w14:paraId="5BD4E3A5" w14:textId="77777777">
        <w:trPr>
          <w:jc w:val="center"/>
        </w:trPr>
        <w:tc>
          <w:tcPr>
            <w:tcW w:w="738" w:type="dxa"/>
          </w:tcPr>
          <w:p w14:paraId="5BD4E396" w14:textId="77777777" w:rsidR="00991300" w:rsidRPr="00706A38" w:rsidRDefault="00991300" w:rsidP="00991300">
            <w:pPr>
              <w:jc w:val="both"/>
              <w:rPr>
                <w:rFonts w:ascii="Arial" w:hAnsi="Arial" w:cs="Arial"/>
                <w:sz w:val="22"/>
              </w:rPr>
            </w:pPr>
          </w:p>
          <w:p w14:paraId="5BD4E397" w14:textId="77777777" w:rsidR="00991300" w:rsidRPr="00706A38" w:rsidRDefault="00991300" w:rsidP="00991300">
            <w:pPr>
              <w:jc w:val="both"/>
              <w:rPr>
                <w:rFonts w:ascii="Arial" w:hAnsi="Arial" w:cs="Arial"/>
                <w:sz w:val="22"/>
              </w:rPr>
            </w:pPr>
          </w:p>
          <w:p w14:paraId="5BD4E398" w14:textId="77777777" w:rsidR="00991300" w:rsidRPr="00706A38" w:rsidRDefault="00991300" w:rsidP="00991300">
            <w:pPr>
              <w:jc w:val="both"/>
              <w:rPr>
                <w:rFonts w:ascii="Arial" w:hAnsi="Arial" w:cs="Arial"/>
                <w:sz w:val="22"/>
              </w:rPr>
            </w:pPr>
          </w:p>
          <w:p w14:paraId="5BD4E399" w14:textId="77777777" w:rsidR="00991300" w:rsidRPr="00706A38" w:rsidRDefault="00991300" w:rsidP="00991300">
            <w:pPr>
              <w:jc w:val="both"/>
              <w:rPr>
                <w:rFonts w:ascii="Arial" w:hAnsi="Arial" w:cs="Arial"/>
                <w:sz w:val="22"/>
              </w:rPr>
            </w:pPr>
          </w:p>
          <w:p w14:paraId="5BD4E39A" w14:textId="77777777" w:rsidR="00991300" w:rsidRPr="00706A38" w:rsidRDefault="00991300" w:rsidP="00991300">
            <w:pPr>
              <w:jc w:val="both"/>
              <w:rPr>
                <w:rFonts w:ascii="Arial" w:hAnsi="Arial" w:cs="Arial"/>
                <w:sz w:val="22"/>
              </w:rPr>
            </w:pPr>
          </w:p>
          <w:p w14:paraId="5BD4E39B" w14:textId="77777777" w:rsidR="00991300" w:rsidRPr="00706A38" w:rsidRDefault="00991300" w:rsidP="00991300">
            <w:pPr>
              <w:jc w:val="both"/>
              <w:rPr>
                <w:rFonts w:ascii="Arial" w:hAnsi="Arial" w:cs="Arial"/>
                <w:sz w:val="22"/>
              </w:rPr>
            </w:pPr>
          </w:p>
          <w:p w14:paraId="5BD4E39C" w14:textId="77777777" w:rsidR="00991300" w:rsidRPr="00706A38" w:rsidRDefault="00991300" w:rsidP="00991300">
            <w:pPr>
              <w:jc w:val="both"/>
              <w:rPr>
                <w:rFonts w:ascii="Arial" w:hAnsi="Arial" w:cs="Arial"/>
                <w:sz w:val="22"/>
              </w:rPr>
            </w:pPr>
          </w:p>
        </w:tc>
        <w:tc>
          <w:tcPr>
            <w:tcW w:w="1054" w:type="dxa"/>
          </w:tcPr>
          <w:p w14:paraId="5BD4E39D" w14:textId="77777777" w:rsidR="00991300" w:rsidRPr="00706A38" w:rsidRDefault="00991300" w:rsidP="00991300">
            <w:pPr>
              <w:jc w:val="both"/>
              <w:rPr>
                <w:rFonts w:ascii="Arial" w:hAnsi="Arial" w:cs="Arial"/>
                <w:sz w:val="22"/>
              </w:rPr>
            </w:pPr>
          </w:p>
        </w:tc>
        <w:tc>
          <w:tcPr>
            <w:tcW w:w="1054" w:type="dxa"/>
          </w:tcPr>
          <w:p w14:paraId="5BD4E39E" w14:textId="77777777" w:rsidR="00991300" w:rsidRPr="00706A38" w:rsidRDefault="00991300" w:rsidP="00991300">
            <w:pPr>
              <w:jc w:val="both"/>
              <w:rPr>
                <w:rFonts w:ascii="Arial" w:hAnsi="Arial" w:cs="Arial"/>
                <w:sz w:val="22"/>
              </w:rPr>
            </w:pPr>
          </w:p>
        </w:tc>
        <w:tc>
          <w:tcPr>
            <w:tcW w:w="1054" w:type="dxa"/>
          </w:tcPr>
          <w:p w14:paraId="5BD4E39F" w14:textId="77777777" w:rsidR="00991300" w:rsidRPr="00706A38" w:rsidRDefault="00991300" w:rsidP="00991300">
            <w:pPr>
              <w:jc w:val="both"/>
              <w:rPr>
                <w:rFonts w:ascii="Arial" w:hAnsi="Arial" w:cs="Arial"/>
                <w:sz w:val="22"/>
              </w:rPr>
            </w:pPr>
          </w:p>
        </w:tc>
        <w:tc>
          <w:tcPr>
            <w:tcW w:w="1054" w:type="dxa"/>
          </w:tcPr>
          <w:p w14:paraId="5BD4E3A0" w14:textId="77777777" w:rsidR="00991300" w:rsidRPr="00706A38" w:rsidRDefault="00991300" w:rsidP="00991300">
            <w:pPr>
              <w:jc w:val="both"/>
              <w:rPr>
                <w:rFonts w:ascii="Arial" w:hAnsi="Arial" w:cs="Arial"/>
                <w:sz w:val="22"/>
              </w:rPr>
            </w:pPr>
          </w:p>
        </w:tc>
        <w:tc>
          <w:tcPr>
            <w:tcW w:w="1054" w:type="dxa"/>
          </w:tcPr>
          <w:p w14:paraId="5BD4E3A1" w14:textId="77777777" w:rsidR="00991300" w:rsidRPr="00706A38" w:rsidRDefault="00991300" w:rsidP="00991300">
            <w:pPr>
              <w:jc w:val="both"/>
              <w:rPr>
                <w:rFonts w:ascii="Arial" w:hAnsi="Arial" w:cs="Arial"/>
                <w:sz w:val="22"/>
              </w:rPr>
            </w:pPr>
          </w:p>
        </w:tc>
        <w:tc>
          <w:tcPr>
            <w:tcW w:w="1054" w:type="dxa"/>
          </w:tcPr>
          <w:p w14:paraId="5BD4E3A2" w14:textId="77777777" w:rsidR="00991300" w:rsidRPr="00706A38" w:rsidRDefault="00991300" w:rsidP="00991300">
            <w:pPr>
              <w:jc w:val="both"/>
              <w:rPr>
                <w:rFonts w:ascii="Arial" w:hAnsi="Arial" w:cs="Arial"/>
                <w:sz w:val="22"/>
              </w:rPr>
            </w:pPr>
          </w:p>
        </w:tc>
        <w:tc>
          <w:tcPr>
            <w:tcW w:w="1054" w:type="dxa"/>
          </w:tcPr>
          <w:p w14:paraId="5BD4E3A3" w14:textId="77777777" w:rsidR="00991300" w:rsidRPr="00706A38" w:rsidRDefault="00991300" w:rsidP="00991300">
            <w:pPr>
              <w:jc w:val="both"/>
              <w:rPr>
                <w:rFonts w:ascii="Arial" w:hAnsi="Arial" w:cs="Arial"/>
                <w:sz w:val="22"/>
              </w:rPr>
            </w:pPr>
          </w:p>
        </w:tc>
        <w:tc>
          <w:tcPr>
            <w:tcW w:w="1055" w:type="dxa"/>
          </w:tcPr>
          <w:p w14:paraId="5BD4E3A4" w14:textId="77777777" w:rsidR="00991300" w:rsidRPr="00706A38" w:rsidRDefault="00991300" w:rsidP="00991300">
            <w:pPr>
              <w:jc w:val="both"/>
              <w:rPr>
                <w:rFonts w:ascii="Arial" w:hAnsi="Arial" w:cs="Arial"/>
                <w:sz w:val="22"/>
              </w:rPr>
            </w:pPr>
          </w:p>
        </w:tc>
      </w:tr>
    </w:tbl>
    <w:p w14:paraId="5BD4E3A6" w14:textId="77777777" w:rsidR="00991300" w:rsidRPr="00706A38" w:rsidRDefault="00991300" w:rsidP="00991300">
      <w:pPr>
        <w:jc w:val="both"/>
        <w:rPr>
          <w:rFonts w:ascii="Arial" w:hAnsi="Arial" w:cs="Arial"/>
          <w:sz w:val="22"/>
        </w:rPr>
      </w:pPr>
    </w:p>
    <w:p w14:paraId="37D74E72" w14:textId="77777777" w:rsidR="00580002" w:rsidRPr="00B56664" w:rsidRDefault="00580002" w:rsidP="00580002">
      <w:pPr>
        <w:ind w:left="720"/>
        <w:jc w:val="both"/>
        <w:rPr>
          <w:rFonts w:ascii="Kruti Dev 010" w:hAnsi="Kruti Dev 010"/>
          <w:sz w:val="32"/>
          <w:szCs w:val="28"/>
        </w:rPr>
      </w:pPr>
      <w:r w:rsidRPr="00B56664">
        <w:rPr>
          <w:rFonts w:ascii="Kruti Dev 010" w:hAnsi="Kruti Dev 010" w:cs="Arial"/>
          <w:sz w:val="32"/>
          <w:szCs w:val="28"/>
        </w:rPr>
        <w:t xml:space="preserve">¼izeq[k </w:t>
      </w:r>
      <w:proofErr w:type="spellStart"/>
      <w:r w:rsidRPr="00B56664">
        <w:rPr>
          <w:rFonts w:ascii="Kruti Dev 010" w:hAnsi="Kruti Dev 010" w:cs="Arial"/>
          <w:sz w:val="32"/>
          <w:szCs w:val="28"/>
        </w:rPr>
        <w:t>vfHk;ark</w:t>
      </w:r>
      <w:proofErr w:type="spellEnd"/>
      <w:r w:rsidRPr="00B56664">
        <w:rPr>
          <w:rFonts w:ascii="Kruti Dev 010" w:hAnsi="Kruti Dev 010" w:cs="Arial"/>
          <w:sz w:val="32"/>
          <w:szCs w:val="28"/>
        </w:rPr>
        <w:t xml:space="preserve">] </w:t>
      </w:r>
      <w:proofErr w:type="spellStart"/>
      <w:r w:rsidRPr="00B56664">
        <w:rPr>
          <w:rFonts w:ascii="Kruti Dev 010" w:hAnsi="Kruti Dev 010" w:cs="Arial"/>
          <w:sz w:val="32"/>
          <w:szCs w:val="28"/>
        </w:rPr>
        <w:t>yks-fu-fo</w:t>
      </w:r>
      <w:proofErr w:type="spellEnd"/>
      <w:r w:rsidRPr="00B56664">
        <w:rPr>
          <w:rFonts w:ascii="Kruti Dev 010" w:hAnsi="Kruti Dev 010" w:cs="Arial"/>
          <w:sz w:val="32"/>
          <w:szCs w:val="28"/>
        </w:rPr>
        <w:t xml:space="preserve">-] </w:t>
      </w:r>
      <w:proofErr w:type="spellStart"/>
      <w:r w:rsidRPr="00B56664">
        <w:rPr>
          <w:rFonts w:ascii="Kruti Dev 010" w:hAnsi="Kruti Dev 010" w:cs="Arial"/>
          <w:sz w:val="32"/>
          <w:szCs w:val="28"/>
        </w:rPr>
        <w:t>uok</w:t>
      </w:r>
      <w:proofErr w:type="spellEnd"/>
      <w:r w:rsidRPr="00B56664">
        <w:rPr>
          <w:rFonts w:ascii="Kruti Dev 010" w:hAnsi="Kruti Dev 010" w:cs="Arial"/>
          <w:sz w:val="32"/>
          <w:szCs w:val="28"/>
        </w:rPr>
        <w:t xml:space="preserve"> </w:t>
      </w:r>
      <w:proofErr w:type="spellStart"/>
      <w:r w:rsidRPr="00B56664">
        <w:rPr>
          <w:rFonts w:ascii="Kruti Dev 010" w:hAnsi="Kruti Dev 010" w:cs="Arial"/>
          <w:sz w:val="32"/>
          <w:szCs w:val="28"/>
        </w:rPr>
        <w:t>jk;iqj</w:t>
      </w:r>
      <w:proofErr w:type="spellEnd"/>
      <w:r w:rsidRPr="00B56664">
        <w:rPr>
          <w:rFonts w:ascii="Kruti Dev 010" w:hAnsi="Kruti Dev 010" w:cs="Arial"/>
          <w:sz w:val="32"/>
          <w:szCs w:val="28"/>
        </w:rPr>
        <w:t xml:space="preserve"> ds </w:t>
      </w:r>
      <w:proofErr w:type="spellStart"/>
      <w:r w:rsidRPr="00B56664">
        <w:rPr>
          <w:rFonts w:ascii="Kruti Dev 010" w:hAnsi="Kruti Dev 010" w:cs="Arial"/>
          <w:sz w:val="32"/>
          <w:szCs w:val="28"/>
        </w:rPr>
        <w:t>vkns'k</w:t>
      </w:r>
      <w:proofErr w:type="spellEnd"/>
      <w:r w:rsidRPr="00B56664">
        <w:rPr>
          <w:rFonts w:ascii="Kruti Dev 010" w:hAnsi="Kruti Dev 010" w:cs="Arial"/>
          <w:sz w:val="32"/>
          <w:szCs w:val="28"/>
        </w:rPr>
        <w:t xml:space="preserve"> Ø- 42241@iz-v-@</w:t>
      </w:r>
      <w:proofErr w:type="spellStart"/>
      <w:r w:rsidRPr="00B56664">
        <w:rPr>
          <w:rFonts w:ascii="Kruti Dev 010" w:hAnsi="Kruti Dev 010" w:cs="Arial"/>
          <w:sz w:val="32"/>
          <w:szCs w:val="28"/>
        </w:rPr>
        <w:t>lkekU</w:t>
      </w:r>
      <w:proofErr w:type="spellEnd"/>
      <w:r w:rsidRPr="00B56664">
        <w:rPr>
          <w:rFonts w:ascii="Kruti Dev 010" w:hAnsi="Kruti Dev 010" w:cs="Arial"/>
          <w:sz w:val="32"/>
          <w:szCs w:val="28"/>
        </w:rPr>
        <w:t xml:space="preserve">;@24 </w:t>
      </w:r>
      <w:proofErr w:type="spellStart"/>
      <w:r w:rsidRPr="00B56664">
        <w:rPr>
          <w:rFonts w:ascii="Kruti Dev 010" w:hAnsi="Kruti Dev 010" w:cs="Arial"/>
          <w:sz w:val="32"/>
          <w:szCs w:val="28"/>
        </w:rPr>
        <w:t>fnukad</w:t>
      </w:r>
      <w:proofErr w:type="spellEnd"/>
      <w:r w:rsidRPr="00B56664">
        <w:rPr>
          <w:rFonts w:ascii="Kruti Dev 010" w:hAnsi="Kruti Dev 010" w:cs="Arial"/>
          <w:sz w:val="32"/>
          <w:szCs w:val="28"/>
        </w:rPr>
        <w:t xml:space="preserve"> 23-12-2024 }</w:t>
      </w:r>
      <w:proofErr w:type="spellStart"/>
      <w:r w:rsidRPr="00B56664">
        <w:rPr>
          <w:rFonts w:ascii="Kruti Dev 010" w:hAnsi="Kruti Dev 010" w:cs="Arial"/>
          <w:sz w:val="32"/>
          <w:szCs w:val="28"/>
        </w:rPr>
        <w:t>kjk</w:t>
      </w:r>
      <w:proofErr w:type="spellEnd"/>
      <w:r w:rsidRPr="00B56664">
        <w:rPr>
          <w:rFonts w:ascii="Kruti Dev 010" w:hAnsi="Kruti Dev 010" w:cs="Arial"/>
          <w:sz w:val="32"/>
          <w:szCs w:val="28"/>
        </w:rPr>
        <w:t xml:space="preserve"> </w:t>
      </w:r>
      <w:r w:rsidRPr="00B56664">
        <w:rPr>
          <w:szCs w:val="28"/>
        </w:rPr>
        <w:t xml:space="preserve">Form-F </w:t>
      </w:r>
      <w:r w:rsidRPr="0028353F">
        <w:rPr>
          <w:rFonts w:ascii="Kruti Dev 010" w:hAnsi="Kruti Dev 010"/>
          <w:sz w:val="32"/>
          <w:szCs w:val="36"/>
        </w:rPr>
        <w:t>ds</w:t>
      </w:r>
      <w:r w:rsidRPr="00B56664">
        <w:rPr>
          <w:szCs w:val="28"/>
        </w:rPr>
        <w:t xml:space="preserve"> Annexure H-1 (iii) </w:t>
      </w:r>
      <w:proofErr w:type="spellStart"/>
      <w:r w:rsidRPr="00B56664">
        <w:rPr>
          <w:rFonts w:ascii="Kruti Dev 010" w:hAnsi="Kruti Dev 010"/>
          <w:sz w:val="32"/>
          <w:szCs w:val="28"/>
        </w:rPr>
        <w:t>esa</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of.kZr</w:t>
      </w:r>
      <w:proofErr w:type="spellEnd"/>
      <w:r w:rsidRPr="00B56664">
        <w:rPr>
          <w:szCs w:val="28"/>
        </w:rPr>
        <w:t xml:space="preserve"> Specification </w:t>
      </w:r>
      <w:r w:rsidRPr="00B56664">
        <w:rPr>
          <w:rFonts w:ascii="Kruti Dev 010" w:hAnsi="Kruti Dev 010"/>
          <w:sz w:val="32"/>
          <w:szCs w:val="28"/>
        </w:rPr>
        <w:t xml:space="preserve">ds </w:t>
      </w:r>
      <w:proofErr w:type="spellStart"/>
      <w:r w:rsidRPr="00B56664">
        <w:rPr>
          <w:rFonts w:ascii="Kruti Dev 010" w:hAnsi="Kruti Dev 010"/>
          <w:sz w:val="32"/>
          <w:szCs w:val="28"/>
        </w:rPr>
        <w:t>lqij</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LVªDpj</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esa</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vks-ih-lh</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lhesaV</w:t>
      </w:r>
      <w:proofErr w:type="spellEnd"/>
      <w:r w:rsidRPr="00B56664">
        <w:rPr>
          <w:rFonts w:ascii="Kruti Dev 010" w:hAnsi="Kruti Dev 010"/>
          <w:sz w:val="32"/>
          <w:szCs w:val="28"/>
        </w:rPr>
        <w:t xml:space="preserve"> ds </w:t>
      </w:r>
      <w:proofErr w:type="spellStart"/>
      <w:r w:rsidRPr="00B56664">
        <w:rPr>
          <w:rFonts w:ascii="Kruti Dev 010" w:hAnsi="Kruti Dev 010"/>
          <w:sz w:val="32"/>
          <w:szCs w:val="28"/>
        </w:rPr>
        <w:t>mi;ksfxrk</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dks</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lekIr</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dj</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orZeku</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esa</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ykxw</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vkbZ</w:t>
      </w:r>
      <w:proofErr w:type="spellEnd"/>
      <w:r w:rsidRPr="00B56664">
        <w:rPr>
          <w:rFonts w:ascii="Kruti Dev 010" w:hAnsi="Kruti Dev 010"/>
          <w:sz w:val="32"/>
          <w:szCs w:val="28"/>
        </w:rPr>
        <w:t xml:space="preserve">-,l- </w:t>
      </w:r>
      <w:proofErr w:type="spellStart"/>
      <w:r w:rsidRPr="00B56664">
        <w:rPr>
          <w:rFonts w:ascii="Kruti Dev 010" w:hAnsi="Kruti Dev 010"/>
          <w:sz w:val="32"/>
          <w:szCs w:val="28"/>
        </w:rPr>
        <w:t>dksM</w:t>
      </w:r>
      <w:proofErr w:type="spellEnd"/>
      <w:r w:rsidRPr="00B56664">
        <w:rPr>
          <w:rFonts w:ascii="Kruti Dev 010" w:hAnsi="Kruti Dev 010"/>
          <w:sz w:val="32"/>
          <w:szCs w:val="28"/>
        </w:rPr>
        <w:t xml:space="preserve"> </w:t>
      </w:r>
      <w:r w:rsidRPr="00B56664">
        <w:rPr>
          <w:szCs w:val="28"/>
        </w:rPr>
        <w:t>456-20</w:t>
      </w:r>
      <w:r>
        <w:rPr>
          <w:szCs w:val="28"/>
        </w:rPr>
        <w:t>0</w:t>
      </w:r>
      <w:r w:rsidRPr="00B56664">
        <w:rPr>
          <w:szCs w:val="28"/>
        </w:rPr>
        <w:t>0</w:t>
      </w:r>
      <w:r w:rsidRPr="00B56664">
        <w:rPr>
          <w:rFonts w:ascii="Kruti Dev 010" w:hAnsi="Kruti Dev 010"/>
          <w:sz w:val="32"/>
          <w:szCs w:val="28"/>
        </w:rPr>
        <w:t xml:space="preserve"> ,</w:t>
      </w:r>
      <w:proofErr w:type="spellStart"/>
      <w:r w:rsidRPr="00B56664">
        <w:rPr>
          <w:rFonts w:ascii="Kruti Dev 010" w:hAnsi="Kruti Dev 010"/>
          <w:sz w:val="32"/>
          <w:szCs w:val="28"/>
        </w:rPr>
        <w:t>oa</w:t>
      </w:r>
      <w:proofErr w:type="spellEnd"/>
      <w:r w:rsidRPr="00B56664">
        <w:rPr>
          <w:szCs w:val="28"/>
        </w:rPr>
        <w:t xml:space="preserve"> Specification for Road and Bridge works fifth</w:t>
      </w:r>
      <w:r w:rsidRPr="00B56664">
        <w:rPr>
          <w:rFonts w:ascii="Kruti Dev 010" w:hAnsi="Kruti Dev 010"/>
          <w:sz w:val="32"/>
          <w:szCs w:val="28"/>
        </w:rPr>
        <w:t xml:space="preserve"> </w:t>
      </w:r>
      <w:r w:rsidRPr="008C162A">
        <w:rPr>
          <w:szCs w:val="22"/>
        </w:rPr>
        <w:t>Revision</w:t>
      </w:r>
      <w:r w:rsidRPr="00B56664">
        <w:rPr>
          <w:rFonts w:ascii="Kruti Dev 010" w:hAnsi="Kruti Dev 010"/>
          <w:sz w:val="32"/>
          <w:szCs w:val="28"/>
        </w:rPr>
        <w:t xml:space="preserve"> ds </w:t>
      </w:r>
      <w:proofErr w:type="spellStart"/>
      <w:r w:rsidRPr="00B56664">
        <w:rPr>
          <w:rFonts w:ascii="Kruti Dev 010" w:hAnsi="Kruti Dev 010"/>
          <w:sz w:val="32"/>
          <w:szCs w:val="28"/>
        </w:rPr>
        <w:t>izko</w:t>
      </w:r>
      <w:proofErr w:type="spellEnd"/>
      <w:r w:rsidRPr="00B56664">
        <w:rPr>
          <w:rFonts w:ascii="Kruti Dev 010" w:hAnsi="Kruti Dev 010"/>
          <w:sz w:val="32"/>
          <w:szCs w:val="28"/>
        </w:rPr>
        <w:t>/</w:t>
      </w:r>
      <w:proofErr w:type="spellStart"/>
      <w:r w:rsidRPr="00B56664">
        <w:rPr>
          <w:rFonts w:ascii="Kruti Dev 010" w:hAnsi="Kruti Dev 010"/>
          <w:sz w:val="32"/>
          <w:szCs w:val="28"/>
        </w:rPr>
        <w:t>kkuksa</w:t>
      </w:r>
      <w:proofErr w:type="spellEnd"/>
      <w:r w:rsidRPr="00B56664">
        <w:rPr>
          <w:rFonts w:ascii="Kruti Dev 010" w:hAnsi="Kruti Dev 010"/>
          <w:sz w:val="32"/>
          <w:szCs w:val="28"/>
        </w:rPr>
        <w:t xml:space="preserve"> ds </w:t>
      </w:r>
      <w:proofErr w:type="spellStart"/>
      <w:r w:rsidRPr="00B56664">
        <w:rPr>
          <w:rFonts w:ascii="Kruti Dev 010" w:hAnsi="Kruti Dev 010"/>
          <w:sz w:val="32"/>
          <w:szCs w:val="28"/>
        </w:rPr>
        <w:t>vuqlkj</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lhesaV</w:t>
      </w:r>
      <w:proofErr w:type="spellEnd"/>
      <w:r w:rsidRPr="00B56664">
        <w:rPr>
          <w:rFonts w:ascii="Kruti Dev 010" w:hAnsi="Kruti Dev 010"/>
          <w:sz w:val="32"/>
          <w:szCs w:val="28"/>
        </w:rPr>
        <w:t xml:space="preserve"> ds </w:t>
      </w:r>
      <w:proofErr w:type="spellStart"/>
      <w:r w:rsidRPr="00B56664">
        <w:rPr>
          <w:rFonts w:ascii="Kruti Dev 010" w:hAnsi="Kruti Dev 010"/>
          <w:sz w:val="32"/>
          <w:szCs w:val="28"/>
        </w:rPr>
        <w:t>mi;ksx</w:t>
      </w:r>
      <w:proofErr w:type="spellEnd"/>
      <w:r w:rsidRPr="00B56664">
        <w:rPr>
          <w:rFonts w:ascii="Kruti Dev 010" w:hAnsi="Kruti Dev 010"/>
          <w:sz w:val="32"/>
          <w:szCs w:val="28"/>
        </w:rPr>
        <w:t xml:space="preserve"> dk </w:t>
      </w:r>
      <w:proofErr w:type="spellStart"/>
      <w:r w:rsidRPr="00B56664">
        <w:rPr>
          <w:rFonts w:ascii="Kruti Dev 010" w:hAnsi="Kruti Dev 010"/>
          <w:sz w:val="32"/>
          <w:szCs w:val="28"/>
        </w:rPr>
        <w:t>uohu</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izko</w:t>
      </w:r>
      <w:proofErr w:type="spellEnd"/>
      <w:r w:rsidRPr="00B56664">
        <w:rPr>
          <w:rFonts w:ascii="Kruti Dev 010" w:hAnsi="Kruti Dev 010"/>
          <w:sz w:val="32"/>
          <w:szCs w:val="28"/>
        </w:rPr>
        <w:t>/</w:t>
      </w:r>
      <w:proofErr w:type="spellStart"/>
      <w:r w:rsidRPr="00B56664">
        <w:rPr>
          <w:rFonts w:ascii="Kruti Dev 010" w:hAnsi="Kruti Dev 010"/>
          <w:sz w:val="32"/>
          <w:szCs w:val="28"/>
        </w:rPr>
        <w:t>kku</w:t>
      </w:r>
      <w:proofErr w:type="spellEnd"/>
      <w:r w:rsidRPr="00B56664">
        <w:rPr>
          <w:rFonts w:ascii="Kruti Dev 010" w:hAnsi="Kruti Dev 010"/>
          <w:sz w:val="32"/>
          <w:szCs w:val="28"/>
        </w:rPr>
        <w:t xml:space="preserve"> dk </w:t>
      </w:r>
      <w:proofErr w:type="spellStart"/>
      <w:r w:rsidRPr="00B56664">
        <w:rPr>
          <w:rFonts w:ascii="Kruti Dev 010" w:hAnsi="Kruti Dev 010"/>
          <w:sz w:val="32"/>
          <w:szCs w:val="28"/>
        </w:rPr>
        <w:t>fuEukuqlkj</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lekos'k</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fd;k</w:t>
      </w:r>
      <w:proofErr w:type="spellEnd"/>
      <w:r w:rsidRPr="00B56664">
        <w:rPr>
          <w:rFonts w:ascii="Kruti Dev 010" w:hAnsi="Kruti Dev 010"/>
          <w:sz w:val="32"/>
          <w:szCs w:val="28"/>
        </w:rPr>
        <w:t xml:space="preserve"> </w:t>
      </w:r>
      <w:proofErr w:type="spellStart"/>
      <w:r w:rsidRPr="00B56664">
        <w:rPr>
          <w:rFonts w:ascii="Kruti Dev 010" w:hAnsi="Kruti Dev 010"/>
          <w:sz w:val="32"/>
          <w:szCs w:val="28"/>
        </w:rPr>
        <w:t>x;k</w:t>
      </w:r>
      <w:proofErr w:type="spellEnd"/>
      <w:r w:rsidRPr="00B56664">
        <w:rPr>
          <w:rFonts w:ascii="Kruti Dev 010" w:hAnsi="Kruti Dev 010"/>
          <w:sz w:val="32"/>
          <w:szCs w:val="28"/>
        </w:rPr>
        <w:t xml:space="preserve"> gSA½</w:t>
      </w:r>
    </w:p>
    <w:p w14:paraId="59E94CAB" w14:textId="77777777" w:rsidR="00580002" w:rsidRDefault="00580002" w:rsidP="00580002">
      <w:pPr>
        <w:ind w:left="720"/>
        <w:jc w:val="both"/>
        <w:rPr>
          <w:rFonts w:ascii="Kruti Dev 010" w:hAnsi="Kruti Dev 010"/>
          <w:sz w:val="26"/>
        </w:rPr>
      </w:pPr>
    </w:p>
    <w:p w14:paraId="662F337B" w14:textId="77777777" w:rsidR="00580002" w:rsidRDefault="00580002" w:rsidP="00580002">
      <w:pPr>
        <w:ind w:left="709"/>
        <w:jc w:val="both"/>
        <w:rPr>
          <w:rFonts w:ascii="Arial" w:hAnsi="Arial" w:cs="Arial"/>
          <w:b/>
          <w:sz w:val="22"/>
        </w:rPr>
      </w:pPr>
      <w:r>
        <w:rPr>
          <w:rFonts w:ascii="Arial" w:hAnsi="Arial" w:cs="Arial"/>
          <w:b/>
          <w:sz w:val="22"/>
        </w:rPr>
        <w:t>Cement in Concrete Work shall be used as per the Provision in IS: 456-2000 and Specification for road and bridge Works fifth revision.</w:t>
      </w:r>
    </w:p>
    <w:p w14:paraId="5BD4E3AC" w14:textId="77777777" w:rsidR="00A84809" w:rsidRDefault="00A84809" w:rsidP="00A84809">
      <w:pPr>
        <w:jc w:val="both"/>
        <w:rPr>
          <w:rFonts w:ascii="Arial" w:hAnsi="Arial" w:cs="Arial"/>
          <w:sz w:val="22"/>
        </w:rPr>
      </w:pPr>
    </w:p>
    <w:p w14:paraId="5BD4E3AD" w14:textId="77777777" w:rsidR="00A84809" w:rsidRDefault="00A84809" w:rsidP="00A84809">
      <w:pPr>
        <w:ind w:left="720" w:hanging="720"/>
        <w:jc w:val="both"/>
        <w:rPr>
          <w:rFonts w:ascii="Arial" w:hAnsi="Arial" w:cs="Arial"/>
          <w:sz w:val="22"/>
        </w:rPr>
      </w:pPr>
      <w:r>
        <w:rPr>
          <w:rFonts w:ascii="Arial" w:hAnsi="Arial" w:cs="Arial"/>
          <w:sz w:val="22"/>
        </w:rPr>
        <w:tab/>
        <w:t xml:space="preserve">Nominal mix would be adopted for Cement concrete M-7.5 M-10 M-15 and M-20 Design mix shall have to be adopted for concrete of higher strengths. </w:t>
      </w:r>
    </w:p>
    <w:p w14:paraId="5BD4E3AE" w14:textId="77777777" w:rsidR="00991300" w:rsidRPr="00706A38" w:rsidRDefault="00991300" w:rsidP="00991300">
      <w:pPr>
        <w:ind w:left="720" w:hanging="720"/>
        <w:jc w:val="both"/>
        <w:rPr>
          <w:rFonts w:ascii="Arial" w:hAnsi="Arial" w:cs="Arial"/>
          <w:sz w:val="22"/>
        </w:rPr>
      </w:pPr>
    </w:p>
    <w:p w14:paraId="5BD4E3AF" w14:textId="77777777" w:rsidR="00991300" w:rsidRPr="00706A38" w:rsidRDefault="00991300" w:rsidP="000C428B">
      <w:pPr>
        <w:numPr>
          <w:ilvl w:val="0"/>
          <w:numId w:val="12"/>
        </w:numPr>
        <w:tabs>
          <w:tab w:val="num" w:pos="1080"/>
        </w:tabs>
        <w:ind w:left="720" w:hanging="810"/>
        <w:jc w:val="both"/>
        <w:rPr>
          <w:rFonts w:ascii="Arial" w:hAnsi="Arial" w:cs="Arial"/>
          <w:sz w:val="22"/>
        </w:rPr>
      </w:pPr>
      <w:r w:rsidRPr="00706A38">
        <w:rPr>
          <w:rFonts w:ascii="Arial" w:hAnsi="Arial" w:cs="Arial"/>
          <w:sz w:val="22"/>
        </w:rPr>
        <w:t xml:space="preserve">If any item of work is found to be substandard by the Engineer-in-charge is to the opinion that the same is structurally adequate and can be accepted at a reduced rate, then in such cases, the Engineer-in-charge shall have to submit proposals for appropriate reduction of rates supported by an analysis, in justification thereof, though a D.O. Letter to the Superintending Engineer concerned to obtain his approval expeditiously (ordinarily </w:t>
      </w:r>
      <w:proofErr w:type="spellStart"/>
      <w:r w:rsidRPr="00706A38">
        <w:rPr>
          <w:rFonts w:ascii="Arial" w:hAnsi="Arial" w:cs="Arial"/>
          <w:sz w:val="22"/>
        </w:rPr>
        <w:t>with in</w:t>
      </w:r>
      <w:proofErr w:type="spellEnd"/>
      <w:r w:rsidRPr="00706A38">
        <w:rPr>
          <w:rFonts w:ascii="Arial" w:hAnsi="Arial" w:cs="Arial"/>
          <w:sz w:val="22"/>
        </w:rPr>
        <w:t xml:space="preserve"> 15 days) The approved analysis </w:t>
      </w:r>
      <w:proofErr w:type="spellStart"/>
      <w:r w:rsidRPr="00706A38">
        <w:rPr>
          <w:rFonts w:ascii="Arial" w:hAnsi="Arial" w:cs="Arial"/>
          <w:sz w:val="22"/>
        </w:rPr>
        <w:t>alongwith</w:t>
      </w:r>
      <w:proofErr w:type="spellEnd"/>
      <w:r w:rsidRPr="00706A38">
        <w:rPr>
          <w:rFonts w:ascii="Arial" w:hAnsi="Arial" w:cs="Arial"/>
          <w:sz w:val="22"/>
        </w:rPr>
        <w:t xml:space="preserve"> orders of the Superintending Engineer shall have to be appended to the bills of the contractor.</w:t>
      </w:r>
    </w:p>
    <w:p w14:paraId="5BD4E3B0" w14:textId="77777777" w:rsidR="00991300" w:rsidRPr="00706A38" w:rsidRDefault="00991300" w:rsidP="00991300">
      <w:pPr>
        <w:ind w:left="-90"/>
        <w:jc w:val="both"/>
        <w:rPr>
          <w:rFonts w:ascii="Arial" w:hAnsi="Arial" w:cs="Arial"/>
          <w:sz w:val="22"/>
        </w:rPr>
      </w:pPr>
    </w:p>
    <w:p w14:paraId="5BD4E3B1" w14:textId="77777777" w:rsidR="00991300" w:rsidRPr="00706A38" w:rsidRDefault="00991300" w:rsidP="000C428B">
      <w:pPr>
        <w:numPr>
          <w:ilvl w:val="0"/>
          <w:numId w:val="12"/>
        </w:numPr>
        <w:tabs>
          <w:tab w:val="num" w:pos="1080"/>
        </w:tabs>
        <w:ind w:left="720" w:hanging="810"/>
        <w:jc w:val="both"/>
        <w:rPr>
          <w:rFonts w:ascii="Arial" w:hAnsi="Arial" w:cs="Arial"/>
          <w:sz w:val="22"/>
        </w:rPr>
      </w:pPr>
      <w:r w:rsidRPr="00706A38">
        <w:rPr>
          <w:rFonts w:ascii="Arial" w:hAnsi="Arial" w:cs="Arial"/>
          <w:sz w:val="22"/>
        </w:rPr>
        <w:t>The Contractor shall have to be provided a ruled duplicate register at site named “Site Order Book” it shall be in the custody of departmental supervisory staff. The Engineer-in-charge or his authorized representative may record their instruction in this book, which shall be noted by the contractor or his authorized representative for compliance.</w:t>
      </w:r>
    </w:p>
    <w:p w14:paraId="5BD4E3B2" w14:textId="77777777" w:rsidR="00991300" w:rsidRPr="00706A38" w:rsidRDefault="00991300" w:rsidP="00991300">
      <w:pPr>
        <w:jc w:val="both"/>
        <w:rPr>
          <w:rFonts w:ascii="Arial" w:hAnsi="Arial" w:cs="Arial"/>
          <w:sz w:val="22"/>
        </w:rPr>
      </w:pPr>
    </w:p>
    <w:p w14:paraId="5BD4E3B3" w14:textId="77777777" w:rsidR="00991300" w:rsidRPr="00706A38" w:rsidRDefault="00991300" w:rsidP="008063F5">
      <w:pPr>
        <w:jc w:val="center"/>
        <w:rPr>
          <w:rFonts w:ascii="Arial" w:hAnsi="Arial" w:cs="Arial"/>
          <w:b/>
          <w:bCs/>
          <w:sz w:val="22"/>
        </w:rPr>
      </w:pPr>
      <w:r w:rsidRPr="00706A38">
        <w:rPr>
          <w:rFonts w:ascii="Arial" w:hAnsi="Arial" w:cs="Arial"/>
          <w:sz w:val="22"/>
        </w:rPr>
        <w:br w:type="page"/>
      </w:r>
      <w:r w:rsidRPr="00706A38">
        <w:rPr>
          <w:rFonts w:ascii="Arial" w:hAnsi="Arial" w:cs="Arial"/>
          <w:b/>
          <w:bCs/>
          <w:sz w:val="22"/>
        </w:rPr>
        <w:lastRenderedPageBreak/>
        <w:t>List of mandatory Tests.</w:t>
      </w:r>
    </w:p>
    <w:p w14:paraId="5BD4E3B4" w14:textId="77777777" w:rsidR="00991300" w:rsidRPr="00706A38" w:rsidRDefault="00991300" w:rsidP="00991300">
      <w:pPr>
        <w:numPr>
          <w:ins w:id="6" w:author="Administrator" w:date="2003-07-28T18:14:00Z"/>
        </w:numPr>
        <w:jc w:val="both"/>
        <w:rPr>
          <w:rFonts w:ascii="Arial" w:hAnsi="Arial" w:cs="Arial"/>
          <w:b/>
          <w:bCs/>
          <w:sz w:val="22"/>
        </w:rPr>
      </w:pP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6"/>
        <w:gridCol w:w="1549"/>
        <w:gridCol w:w="1830"/>
        <w:gridCol w:w="1328"/>
        <w:gridCol w:w="1285"/>
        <w:gridCol w:w="1572"/>
      </w:tblGrid>
      <w:tr w:rsidR="00991300" w:rsidRPr="00706A38" w14:paraId="5BD4E3D8" w14:textId="77777777">
        <w:trPr>
          <w:jc w:val="center"/>
        </w:trPr>
        <w:tc>
          <w:tcPr>
            <w:tcW w:w="1406" w:type="dxa"/>
            <w:vAlign w:val="center"/>
          </w:tcPr>
          <w:p w14:paraId="5BD4E3B5" w14:textId="77777777" w:rsidR="00991300" w:rsidRPr="00706A38" w:rsidRDefault="00991300" w:rsidP="00991300">
            <w:pPr>
              <w:jc w:val="center"/>
              <w:rPr>
                <w:rFonts w:ascii="Arial" w:hAnsi="Arial" w:cs="Arial"/>
                <w:b/>
                <w:sz w:val="18"/>
              </w:rPr>
            </w:pPr>
            <w:r w:rsidRPr="00706A38">
              <w:rPr>
                <w:rFonts w:ascii="Arial" w:hAnsi="Arial" w:cs="Arial"/>
                <w:b/>
                <w:sz w:val="18"/>
              </w:rPr>
              <w:t>Material</w:t>
            </w:r>
          </w:p>
          <w:p w14:paraId="5BD4E3B6" w14:textId="77777777" w:rsidR="00991300" w:rsidRPr="00706A38" w:rsidRDefault="00991300" w:rsidP="00991300">
            <w:pPr>
              <w:jc w:val="center"/>
              <w:rPr>
                <w:rFonts w:ascii="Arial" w:hAnsi="Arial" w:cs="Arial"/>
                <w:b/>
                <w:sz w:val="18"/>
              </w:rPr>
            </w:pPr>
          </w:p>
          <w:p w14:paraId="5BD4E3B7" w14:textId="77777777" w:rsidR="00991300" w:rsidRPr="00706A38" w:rsidRDefault="00991300" w:rsidP="00991300">
            <w:pPr>
              <w:jc w:val="center"/>
              <w:rPr>
                <w:rFonts w:ascii="Arial" w:hAnsi="Arial" w:cs="Arial"/>
                <w:b/>
                <w:sz w:val="18"/>
              </w:rPr>
            </w:pPr>
          </w:p>
          <w:p w14:paraId="5BD4E3B8" w14:textId="77777777" w:rsidR="00991300" w:rsidRPr="00706A38" w:rsidRDefault="00991300" w:rsidP="00991300">
            <w:pPr>
              <w:jc w:val="center"/>
              <w:rPr>
                <w:rFonts w:ascii="Arial" w:hAnsi="Arial" w:cs="Arial"/>
                <w:b/>
                <w:sz w:val="18"/>
              </w:rPr>
            </w:pPr>
          </w:p>
          <w:p w14:paraId="5BD4E3B9" w14:textId="77777777" w:rsidR="00991300" w:rsidRPr="00706A38" w:rsidRDefault="00991300" w:rsidP="00991300">
            <w:pPr>
              <w:jc w:val="center"/>
              <w:rPr>
                <w:rFonts w:ascii="Arial" w:hAnsi="Arial" w:cs="Arial"/>
                <w:b/>
                <w:sz w:val="18"/>
              </w:rPr>
            </w:pPr>
          </w:p>
          <w:p w14:paraId="5BD4E3BA" w14:textId="77777777" w:rsidR="00991300" w:rsidRPr="00706A38" w:rsidRDefault="00991300" w:rsidP="00991300">
            <w:pPr>
              <w:jc w:val="center"/>
              <w:rPr>
                <w:rFonts w:ascii="Arial" w:hAnsi="Arial" w:cs="Arial"/>
                <w:b/>
                <w:sz w:val="18"/>
              </w:rPr>
            </w:pPr>
          </w:p>
          <w:p w14:paraId="5BD4E3BB" w14:textId="77777777" w:rsidR="00991300" w:rsidRPr="00706A38" w:rsidRDefault="00991300" w:rsidP="00991300">
            <w:pPr>
              <w:jc w:val="center"/>
              <w:rPr>
                <w:rFonts w:ascii="Arial" w:hAnsi="Arial" w:cs="Arial"/>
                <w:b/>
                <w:sz w:val="18"/>
              </w:rPr>
            </w:pPr>
            <w:r w:rsidRPr="00706A38">
              <w:rPr>
                <w:rFonts w:ascii="Arial" w:hAnsi="Arial" w:cs="Arial"/>
                <w:b/>
                <w:sz w:val="18"/>
              </w:rPr>
              <w:t>1</w:t>
            </w:r>
          </w:p>
          <w:p w14:paraId="5BD4E3BC" w14:textId="77777777" w:rsidR="00991300" w:rsidRPr="00706A38" w:rsidRDefault="00991300" w:rsidP="00991300">
            <w:pPr>
              <w:jc w:val="center"/>
              <w:rPr>
                <w:rFonts w:ascii="Arial" w:hAnsi="Arial" w:cs="Arial"/>
                <w:b/>
                <w:sz w:val="18"/>
              </w:rPr>
            </w:pPr>
          </w:p>
        </w:tc>
        <w:tc>
          <w:tcPr>
            <w:tcW w:w="1549" w:type="dxa"/>
            <w:vAlign w:val="center"/>
          </w:tcPr>
          <w:p w14:paraId="5BD4E3BD" w14:textId="77777777" w:rsidR="00991300" w:rsidRPr="00706A38" w:rsidRDefault="00991300" w:rsidP="00991300">
            <w:pPr>
              <w:jc w:val="center"/>
              <w:rPr>
                <w:rFonts w:ascii="Arial" w:hAnsi="Arial" w:cs="Arial"/>
                <w:b/>
                <w:sz w:val="18"/>
              </w:rPr>
            </w:pPr>
            <w:r w:rsidRPr="00706A38">
              <w:rPr>
                <w:rFonts w:ascii="Arial" w:hAnsi="Arial" w:cs="Arial"/>
                <w:b/>
                <w:sz w:val="18"/>
              </w:rPr>
              <w:t>Test</w:t>
            </w:r>
          </w:p>
          <w:p w14:paraId="5BD4E3BE" w14:textId="77777777" w:rsidR="00991300" w:rsidRPr="00706A38" w:rsidRDefault="00991300" w:rsidP="00991300">
            <w:pPr>
              <w:jc w:val="center"/>
              <w:rPr>
                <w:rFonts w:ascii="Arial" w:hAnsi="Arial" w:cs="Arial"/>
                <w:b/>
                <w:sz w:val="18"/>
              </w:rPr>
            </w:pPr>
          </w:p>
          <w:p w14:paraId="5BD4E3BF" w14:textId="77777777" w:rsidR="00991300" w:rsidRPr="00706A38" w:rsidRDefault="00991300" w:rsidP="00991300">
            <w:pPr>
              <w:jc w:val="center"/>
              <w:rPr>
                <w:rFonts w:ascii="Arial" w:hAnsi="Arial" w:cs="Arial"/>
                <w:b/>
                <w:sz w:val="18"/>
              </w:rPr>
            </w:pPr>
          </w:p>
          <w:p w14:paraId="5BD4E3C0" w14:textId="77777777" w:rsidR="00991300" w:rsidRPr="00706A38" w:rsidRDefault="00991300" w:rsidP="00991300">
            <w:pPr>
              <w:jc w:val="center"/>
              <w:rPr>
                <w:rFonts w:ascii="Arial" w:hAnsi="Arial" w:cs="Arial"/>
                <w:b/>
                <w:sz w:val="18"/>
              </w:rPr>
            </w:pPr>
          </w:p>
          <w:p w14:paraId="5BD4E3C1" w14:textId="77777777" w:rsidR="00991300" w:rsidRPr="00706A38" w:rsidRDefault="00991300" w:rsidP="00991300">
            <w:pPr>
              <w:jc w:val="center"/>
              <w:rPr>
                <w:rFonts w:ascii="Arial" w:hAnsi="Arial" w:cs="Arial"/>
                <w:b/>
                <w:sz w:val="18"/>
              </w:rPr>
            </w:pPr>
          </w:p>
          <w:p w14:paraId="5BD4E3C2" w14:textId="77777777" w:rsidR="00991300" w:rsidRPr="00706A38" w:rsidRDefault="00991300" w:rsidP="00991300">
            <w:pPr>
              <w:jc w:val="center"/>
              <w:rPr>
                <w:rFonts w:ascii="Arial" w:hAnsi="Arial" w:cs="Arial"/>
                <w:b/>
                <w:sz w:val="18"/>
              </w:rPr>
            </w:pPr>
          </w:p>
          <w:p w14:paraId="5BD4E3C3" w14:textId="77777777" w:rsidR="00991300" w:rsidRPr="00706A38" w:rsidRDefault="00991300" w:rsidP="00991300">
            <w:pPr>
              <w:jc w:val="center"/>
              <w:rPr>
                <w:rFonts w:ascii="Arial" w:hAnsi="Arial" w:cs="Arial"/>
                <w:b/>
                <w:sz w:val="18"/>
              </w:rPr>
            </w:pPr>
            <w:r w:rsidRPr="00706A38">
              <w:rPr>
                <w:rFonts w:ascii="Arial" w:hAnsi="Arial" w:cs="Arial"/>
                <w:b/>
                <w:sz w:val="18"/>
              </w:rPr>
              <w:t>2</w:t>
            </w:r>
          </w:p>
          <w:p w14:paraId="5BD4E3C4" w14:textId="77777777" w:rsidR="00991300" w:rsidRPr="00706A38" w:rsidRDefault="00991300" w:rsidP="00991300">
            <w:pPr>
              <w:jc w:val="center"/>
              <w:rPr>
                <w:rFonts w:ascii="Arial" w:hAnsi="Arial" w:cs="Arial"/>
                <w:b/>
                <w:sz w:val="18"/>
              </w:rPr>
            </w:pPr>
          </w:p>
        </w:tc>
        <w:tc>
          <w:tcPr>
            <w:tcW w:w="1830" w:type="dxa"/>
            <w:vAlign w:val="center"/>
          </w:tcPr>
          <w:p w14:paraId="5BD4E3C5" w14:textId="77777777" w:rsidR="00991300" w:rsidRPr="00706A38" w:rsidRDefault="00991300" w:rsidP="00991300">
            <w:pPr>
              <w:jc w:val="center"/>
              <w:rPr>
                <w:rFonts w:ascii="Arial" w:hAnsi="Arial" w:cs="Arial"/>
                <w:b/>
                <w:sz w:val="18"/>
              </w:rPr>
            </w:pPr>
            <w:r w:rsidRPr="00706A38">
              <w:rPr>
                <w:rFonts w:ascii="Arial" w:hAnsi="Arial" w:cs="Arial"/>
                <w:b/>
                <w:sz w:val="18"/>
              </w:rPr>
              <w:t>Relevant IS code of testing</w:t>
            </w:r>
          </w:p>
          <w:p w14:paraId="5BD4E3C6" w14:textId="77777777" w:rsidR="00991300" w:rsidRPr="00706A38" w:rsidRDefault="00991300" w:rsidP="00991300">
            <w:pPr>
              <w:jc w:val="center"/>
              <w:rPr>
                <w:rFonts w:ascii="Arial" w:hAnsi="Arial" w:cs="Arial"/>
                <w:b/>
                <w:sz w:val="18"/>
              </w:rPr>
            </w:pPr>
          </w:p>
          <w:p w14:paraId="5BD4E3C7" w14:textId="77777777" w:rsidR="00991300" w:rsidRPr="00706A38" w:rsidRDefault="00991300" w:rsidP="00991300">
            <w:pPr>
              <w:jc w:val="center"/>
              <w:rPr>
                <w:rFonts w:ascii="Arial" w:hAnsi="Arial" w:cs="Arial"/>
                <w:b/>
                <w:sz w:val="18"/>
              </w:rPr>
            </w:pPr>
          </w:p>
          <w:p w14:paraId="5BD4E3C8" w14:textId="77777777" w:rsidR="00991300" w:rsidRPr="00706A38" w:rsidRDefault="00991300" w:rsidP="00991300">
            <w:pPr>
              <w:jc w:val="center"/>
              <w:rPr>
                <w:rFonts w:ascii="Arial" w:hAnsi="Arial" w:cs="Arial"/>
                <w:b/>
                <w:sz w:val="18"/>
              </w:rPr>
            </w:pPr>
          </w:p>
          <w:p w14:paraId="5BD4E3C9" w14:textId="77777777" w:rsidR="00991300" w:rsidRPr="00706A38" w:rsidRDefault="00991300" w:rsidP="00991300">
            <w:pPr>
              <w:jc w:val="center"/>
              <w:rPr>
                <w:rFonts w:ascii="Arial" w:hAnsi="Arial" w:cs="Arial"/>
                <w:b/>
                <w:sz w:val="18"/>
              </w:rPr>
            </w:pPr>
          </w:p>
          <w:p w14:paraId="5BD4E3CA" w14:textId="77777777" w:rsidR="00991300" w:rsidRPr="00706A38" w:rsidRDefault="00991300" w:rsidP="00991300">
            <w:pPr>
              <w:jc w:val="center"/>
              <w:rPr>
                <w:rFonts w:ascii="Arial" w:hAnsi="Arial" w:cs="Arial"/>
                <w:b/>
                <w:sz w:val="18"/>
              </w:rPr>
            </w:pPr>
            <w:r w:rsidRPr="00706A38">
              <w:rPr>
                <w:rFonts w:ascii="Arial" w:hAnsi="Arial" w:cs="Arial"/>
                <w:b/>
                <w:sz w:val="18"/>
              </w:rPr>
              <w:t>3</w:t>
            </w:r>
          </w:p>
        </w:tc>
        <w:tc>
          <w:tcPr>
            <w:tcW w:w="1328" w:type="dxa"/>
            <w:vAlign w:val="center"/>
          </w:tcPr>
          <w:p w14:paraId="5BD4E3CB" w14:textId="77777777" w:rsidR="00991300" w:rsidRPr="00706A38" w:rsidRDefault="00991300" w:rsidP="00991300">
            <w:pPr>
              <w:jc w:val="center"/>
              <w:rPr>
                <w:rFonts w:ascii="Arial" w:hAnsi="Arial" w:cs="Arial"/>
                <w:b/>
                <w:sz w:val="18"/>
              </w:rPr>
            </w:pPr>
            <w:r w:rsidRPr="00706A38">
              <w:rPr>
                <w:rFonts w:ascii="Arial" w:hAnsi="Arial" w:cs="Arial"/>
                <w:b/>
                <w:sz w:val="18"/>
              </w:rPr>
              <w:t>Field Laboratory Test</w:t>
            </w:r>
          </w:p>
          <w:p w14:paraId="5BD4E3CC" w14:textId="77777777" w:rsidR="00991300" w:rsidRPr="00706A38" w:rsidRDefault="00991300" w:rsidP="00991300">
            <w:pPr>
              <w:jc w:val="center"/>
              <w:rPr>
                <w:rFonts w:ascii="Arial" w:hAnsi="Arial" w:cs="Arial"/>
                <w:b/>
                <w:sz w:val="18"/>
              </w:rPr>
            </w:pPr>
          </w:p>
          <w:p w14:paraId="5BD4E3CD" w14:textId="77777777" w:rsidR="00991300" w:rsidRPr="00706A38" w:rsidRDefault="00991300" w:rsidP="00991300">
            <w:pPr>
              <w:jc w:val="center"/>
              <w:rPr>
                <w:rFonts w:ascii="Arial" w:hAnsi="Arial" w:cs="Arial"/>
                <w:b/>
                <w:sz w:val="18"/>
              </w:rPr>
            </w:pPr>
          </w:p>
          <w:p w14:paraId="5BD4E3CE" w14:textId="77777777" w:rsidR="00991300" w:rsidRPr="00706A38" w:rsidRDefault="00991300" w:rsidP="00991300">
            <w:pPr>
              <w:jc w:val="center"/>
              <w:rPr>
                <w:rFonts w:ascii="Arial" w:hAnsi="Arial" w:cs="Arial"/>
                <w:b/>
                <w:sz w:val="18"/>
              </w:rPr>
            </w:pPr>
          </w:p>
          <w:p w14:paraId="5BD4E3CF" w14:textId="77777777" w:rsidR="00991300" w:rsidRPr="00706A38" w:rsidRDefault="00991300" w:rsidP="00991300">
            <w:pPr>
              <w:jc w:val="center"/>
              <w:rPr>
                <w:rFonts w:ascii="Arial" w:hAnsi="Arial" w:cs="Arial"/>
                <w:b/>
                <w:sz w:val="18"/>
              </w:rPr>
            </w:pPr>
            <w:r w:rsidRPr="00706A38">
              <w:rPr>
                <w:rFonts w:ascii="Arial" w:hAnsi="Arial" w:cs="Arial"/>
                <w:b/>
                <w:sz w:val="18"/>
              </w:rPr>
              <w:t>4</w:t>
            </w:r>
          </w:p>
        </w:tc>
        <w:tc>
          <w:tcPr>
            <w:tcW w:w="1285" w:type="dxa"/>
            <w:vAlign w:val="center"/>
          </w:tcPr>
          <w:p w14:paraId="5BD4E3D0" w14:textId="77777777" w:rsidR="00991300" w:rsidRPr="00706A38" w:rsidRDefault="00991300" w:rsidP="00991300">
            <w:pPr>
              <w:jc w:val="center"/>
              <w:rPr>
                <w:rFonts w:ascii="Arial" w:hAnsi="Arial" w:cs="Arial"/>
                <w:b/>
                <w:sz w:val="18"/>
              </w:rPr>
            </w:pPr>
            <w:r w:rsidRPr="00706A38">
              <w:rPr>
                <w:rFonts w:ascii="Arial" w:hAnsi="Arial" w:cs="Arial"/>
                <w:b/>
                <w:sz w:val="18"/>
              </w:rPr>
              <w:t>Minimum Quantity of material work for carrying out test.</w:t>
            </w:r>
          </w:p>
          <w:p w14:paraId="5BD4E3D1" w14:textId="77777777" w:rsidR="00991300" w:rsidRPr="00706A38" w:rsidRDefault="00991300" w:rsidP="00991300">
            <w:pPr>
              <w:jc w:val="center"/>
              <w:rPr>
                <w:rFonts w:ascii="Arial" w:hAnsi="Arial" w:cs="Arial"/>
                <w:b/>
                <w:sz w:val="18"/>
              </w:rPr>
            </w:pPr>
            <w:r w:rsidRPr="00706A38">
              <w:rPr>
                <w:rFonts w:ascii="Arial" w:hAnsi="Arial" w:cs="Arial"/>
                <w:b/>
                <w:sz w:val="18"/>
              </w:rPr>
              <w:t>5</w:t>
            </w:r>
          </w:p>
        </w:tc>
        <w:tc>
          <w:tcPr>
            <w:tcW w:w="1572" w:type="dxa"/>
            <w:vAlign w:val="center"/>
          </w:tcPr>
          <w:p w14:paraId="5BD4E3D2" w14:textId="77777777" w:rsidR="00991300" w:rsidRPr="00706A38" w:rsidRDefault="00991300" w:rsidP="00991300">
            <w:pPr>
              <w:jc w:val="center"/>
              <w:rPr>
                <w:rFonts w:ascii="Arial" w:hAnsi="Arial" w:cs="Arial"/>
                <w:b/>
                <w:sz w:val="18"/>
              </w:rPr>
            </w:pPr>
            <w:r w:rsidRPr="00706A38">
              <w:rPr>
                <w:rFonts w:ascii="Arial" w:hAnsi="Arial" w:cs="Arial"/>
                <w:b/>
                <w:sz w:val="18"/>
              </w:rPr>
              <w:t>Frequency of testing</w:t>
            </w:r>
          </w:p>
          <w:p w14:paraId="5BD4E3D3" w14:textId="77777777" w:rsidR="00991300" w:rsidRPr="00706A38" w:rsidRDefault="00991300" w:rsidP="00991300">
            <w:pPr>
              <w:jc w:val="center"/>
              <w:rPr>
                <w:rFonts w:ascii="Arial" w:hAnsi="Arial" w:cs="Arial"/>
                <w:b/>
                <w:sz w:val="18"/>
              </w:rPr>
            </w:pPr>
          </w:p>
          <w:p w14:paraId="5BD4E3D4" w14:textId="77777777" w:rsidR="00991300" w:rsidRPr="00706A38" w:rsidRDefault="00991300" w:rsidP="00991300">
            <w:pPr>
              <w:jc w:val="center"/>
              <w:rPr>
                <w:rFonts w:ascii="Arial" w:hAnsi="Arial" w:cs="Arial"/>
                <w:b/>
                <w:sz w:val="18"/>
              </w:rPr>
            </w:pPr>
          </w:p>
          <w:p w14:paraId="5BD4E3D5" w14:textId="77777777" w:rsidR="00991300" w:rsidRPr="00706A38" w:rsidRDefault="00991300" w:rsidP="00991300">
            <w:pPr>
              <w:jc w:val="center"/>
              <w:rPr>
                <w:rFonts w:ascii="Arial" w:hAnsi="Arial" w:cs="Arial"/>
                <w:b/>
                <w:sz w:val="18"/>
              </w:rPr>
            </w:pPr>
          </w:p>
          <w:p w14:paraId="5BD4E3D6" w14:textId="77777777" w:rsidR="00991300" w:rsidRPr="00706A38" w:rsidRDefault="00991300" w:rsidP="00991300">
            <w:pPr>
              <w:jc w:val="center"/>
              <w:rPr>
                <w:rFonts w:ascii="Arial" w:hAnsi="Arial" w:cs="Arial"/>
                <w:b/>
                <w:sz w:val="18"/>
              </w:rPr>
            </w:pPr>
          </w:p>
          <w:p w14:paraId="5BD4E3D7" w14:textId="77777777" w:rsidR="00991300" w:rsidRPr="00706A38" w:rsidRDefault="00991300" w:rsidP="00991300">
            <w:pPr>
              <w:jc w:val="center"/>
              <w:rPr>
                <w:rFonts w:ascii="Arial" w:hAnsi="Arial" w:cs="Arial"/>
                <w:b/>
                <w:sz w:val="18"/>
              </w:rPr>
            </w:pPr>
            <w:r w:rsidRPr="00706A38">
              <w:rPr>
                <w:rFonts w:ascii="Arial" w:hAnsi="Arial" w:cs="Arial"/>
                <w:b/>
                <w:sz w:val="18"/>
              </w:rPr>
              <w:t>6</w:t>
            </w:r>
          </w:p>
        </w:tc>
      </w:tr>
      <w:tr w:rsidR="00991300" w:rsidRPr="00706A38" w14:paraId="5BD4E4A7" w14:textId="77777777">
        <w:trPr>
          <w:jc w:val="center"/>
        </w:trPr>
        <w:tc>
          <w:tcPr>
            <w:tcW w:w="1406" w:type="dxa"/>
          </w:tcPr>
          <w:p w14:paraId="5BD4E3D9" w14:textId="77777777" w:rsidR="00991300" w:rsidRPr="00706A38" w:rsidRDefault="00991300" w:rsidP="00991300">
            <w:pPr>
              <w:jc w:val="both"/>
              <w:rPr>
                <w:rFonts w:ascii="Arial" w:hAnsi="Arial" w:cs="Arial"/>
                <w:sz w:val="18"/>
              </w:rPr>
            </w:pPr>
            <w:r w:rsidRPr="00706A38">
              <w:rPr>
                <w:rFonts w:ascii="Arial" w:hAnsi="Arial" w:cs="Arial"/>
                <w:sz w:val="18"/>
              </w:rPr>
              <w:t>Cement concrete or reinforced cement concrete not leaner than M-15</w:t>
            </w:r>
          </w:p>
          <w:p w14:paraId="5BD4E3DA" w14:textId="77777777" w:rsidR="00991300" w:rsidRPr="00706A38" w:rsidRDefault="00991300" w:rsidP="00991300">
            <w:pPr>
              <w:jc w:val="both"/>
              <w:rPr>
                <w:rFonts w:ascii="Arial" w:hAnsi="Arial" w:cs="Arial"/>
                <w:sz w:val="18"/>
              </w:rPr>
            </w:pPr>
          </w:p>
          <w:p w14:paraId="5BD4E3DB" w14:textId="77777777" w:rsidR="00991300" w:rsidRPr="00706A38" w:rsidRDefault="00991300" w:rsidP="00991300">
            <w:pPr>
              <w:jc w:val="both"/>
              <w:rPr>
                <w:rFonts w:ascii="Arial" w:hAnsi="Arial" w:cs="Arial"/>
                <w:sz w:val="18"/>
              </w:rPr>
            </w:pPr>
            <w:r w:rsidRPr="00706A38">
              <w:rPr>
                <w:rFonts w:ascii="Arial" w:hAnsi="Arial" w:cs="Arial"/>
                <w:sz w:val="18"/>
              </w:rPr>
              <w:t xml:space="preserve">Reinforced cement concrete </w:t>
            </w:r>
          </w:p>
          <w:p w14:paraId="5BD4E3DC" w14:textId="77777777" w:rsidR="00991300" w:rsidRPr="00706A38" w:rsidRDefault="00991300" w:rsidP="00991300">
            <w:pPr>
              <w:jc w:val="both"/>
              <w:rPr>
                <w:rFonts w:ascii="Arial" w:hAnsi="Arial" w:cs="Arial"/>
                <w:sz w:val="18"/>
              </w:rPr>
            </w:pPr>
          </w:p>
          <w:p w14:paraId="5BD4E3DD" w14:textId="77777777" w:rsidR="00991300" w:rsidRPr="00706A38" w:rsidRDefault="00991300" w:rsidP="00991300">
            <w:pPr>
              <w:jc w:val="both"/>
              <w:rPr>
                <w:rFonts w:ascii="Arial" w:hAnsi="Arial" w:cs="Arial"/>
                <w:sz w:val="18"/>
              </w:rPr>
            </w:pPr>
          </w:p>
          <w:p w14:paraId="5BD4E3DE" w14:textId="77777777" w:rsidR="00991300" w:rsidRPr="00706A38" w:rsidRDefault="00991300" w:rsidP="00991300">
            <w:pPr>
              <w:jc w:val="both"/>
              <w:rPr>
                <w:rFonts w:ascii="Arial" w:hAnsi="Arial" w:cs="Arial"/>
                <w:sz w:val="18"/>
              </w:rPr>
            </w:pPr>
            <w:r w:rsidRPr="00706A38">
              <w:rPr>
                <w:rFonts w:ascii="Arial" w:hAnsi="Arial" w:cs="Arial"/>
                <w:sz w:val="18"/>
              </w:rPr>
              <w:t>Steel (if arranged by the contractor)</w:t>
            </w:r>
          </w:p>
          <w:p w14:paraId="5BD4E3DF" w14:textId="77777777" w:rsidR="00991300" w:rsidRPr="00706A38" w:rsidRDefault="00991300" w:rsidP="00991300">
            <w:pPr>
              <w:jc w:val="both"/>
              <w:rPr>
                <w:rFonts w:ascii="Arial" w:hAnsi="Arial" w:cs="Arial"/>
                <w:sz w:val="18"/>
              </w:rPr>
            </w:pPr>
          </w:p>
          <w:p w14:paraId="5BD4E3E0" w14:textId="77777777" w:rsidR="00991300" w:rsidRPr="00706A38" w:rsidRDefault="00991300" w:rsidP="00991300">
            <w:pPr>
              <w:jc w:val="both"/>
              <w:rPr>
                <w:rFonts w:ascii="Arial" w:hAnsi="Arial" w:cs="Arial"/>
                <w:sz w:val="18"/>
              </w:rPr>
            </w:pPr>
          </w:p>
          <w:p w14:paraId="5BD4E3E1" w14:textId="77777777" w:rsidR="00991300" w:rsidRPr="00706A38" w:rsidRDefault="00991300" w:rsidP="00991300">
            <w:pPr>
              <w:jc w:val="both"/>
              <w:rPr>
                <w:rFonts w:ascii="Arial" w:hAnsi="Arial" w:cs="Arial"/>
                <w:sz w:val="18"/>
              </w:rPr>
            </w:pPr>
          </w:p>
          <w:p w14:paraId="5BD4E3E2" w14:textId="77777777" w:rsidR="00991300" w:rsidRPr="00706A38" w:rsidRDefault="00991300" w:rsidP="00991300">
            <w:pPr>
              <w:jc w:val="both"/>
              <w:rPr>
                <w:rFonts w:ascii="Arial" w:hAnsi="Arial" w:cs="Arial"/>
                <w:sz w:val="18"/>
              </w:rPr>
            </w:pPr>
            <w:r w:rsidRPr="00706A38">
              <w:rPr>
                <w:rFonts w:ascii="Arial" w:hAnsi="Arial" w:cs="Arial"/>
                <w:sz w:val="18"/>
              </w:rPr>
              <w:t xml:space="preserve">Cement (If arranged by the </w:t>
            </w:r>
            <w:proofErr w:type="spellStart"/>
            <w:r w:rsidRPr="00706A38">
              <w:rPr>
                <w:rFonts w:ascii="Arial" w:hAnsi="Arial" w:cs="Arial"/>
                <w:sz w:val="18"/>
              </w:rPr>
              <w:t>conctractor</w:t>
            </w:r>
            <w:proofErr w:type="spellEnd"/>
            <w:r w:rsidRPr="00706A38">
              <w:rPr>
                <w:rFonts w:ascii="Arial" w:hAnsi="Arial" w:cs="Arial"/>
                <w:sz w:val="18"/>
              </w:rPr>
              <w:t>)</w:t>
            </w:r>
          </w:p>
          <w:p w14:paraId="5BD4E3E3" w14:textId="77777777" w:rsidR="00991300" w:rsidRPr="00706A38" w:rsidRDefault="00991300" w:rsidP="00991300">
            <w:pPr>
              <w:jc w:val="both"/>
              <w:rPr>
                <w:rFonts w:ascii="Arial" w:hAnsi="Arial" w:cs="Arial"/>
                <w:sz w:val="18"/>
              </w:rPr>
            </w:pPr>
          </w:p>
          <w:p w14:paraId="5BD4E3E4" w14:textId="77777777" w:rsidR="00991300" w:rsidRPr="00706A38" w:rsidRDefault="00991300" w:rsidP="00991300">
            <w:pPr>
              <w:jc w:val="both"/>
              <w:rPr>
                <w:rFonts w:ascii="Arial" w:hAnsi="Arial" w:cs="Arial"/>
                <w:sz w:val="18"/>
              </w:rPr>
            </w:pPr>
          </w:p>
          <w:p w14:paraId="5BD4E3E5" w14:textId="77777777" w:rsidR="00991300" w:rsidRPr="00706A38" w:rsidRDefault="00991300" w:rsidP="00991300">
            <w:pPr>
              <w:jc w:val="both"/>
              <w:rPr>
                <w:rFonts w:ascii="Arial" w:hAnsi="Arial" w:cs="Arial"/>
                <w:sz w:val="18"/>
              </w:rPr>
            </w:pPr>
          </w:p>
          <w:p w14:paraId="5BD4E3E6" w14:textId="77777777" w:rsidR="00991300" w:rsidRPr="00706A38" w:rsidRDefault="00991300" w:rsidP="00991300">
            <w:pPr>
              <w:jc w:val="both"/>
              <w:rPr>
                <w:rFonts w:ascii="Arial" w:hAnsi="Arial" w:cs="Arial"/>
                <w:sz w:val="18"/>
              </w:rPr>
            </w:pPr>
          </w:p>
          <w:p w14:paraId="5BD4E3E7" w14:textId="77777777" w:rsidR="00991300" w:rsidRPr="00706A38" w:rsidRDefault="00991300" w:rsidP="00991300">
            <w:pPr>
              <w:jc w:val="both"/>
              <w:rPr>
                <w:rFonts w:ascii="Arial" w:hAnsi="Arial" w:cs="Arial"/>
                <w:sz w:val="18"/>
              </w:rPr>
            </w:pPr>
          </w:p>
          <w:p w14:paraId="5BD4E3E8" w14:textId="77777777" w:rsidR="00991300" w:rsidRPr="00706A38" w:rsidRDefault="00991300" w:rsidP="00991300">
            <w:pPr>
              <w:jc w:val="both"/>
              <w:rPr>
                <w:rFonts w:ascii="Arial" w:hAnsi="Arial" w:cs="Arial"/>
                <w:sz w:val="18"/>
              </w:rPr>
            </w:pPr>
            <w:r w:rsidRPr="00706A38">
              <w:rPr>
                <w:rFonts w:ascii="Arial" w:hAnsi="Arial" w:cs="Arial"/>
                <w:sz w:val="18"/>
              </w:rPr>
              <w:t>Sand</w:t>
            </w:r>
          </w:p>
          <w:p w14:paraId="5BD4E3E9" w14:textId="77777777" w:rsidR="00991300" w:rsidRPr="00706A38" w:rsidRDefault="00991300" w:rsidP="00991300">
            <w:pPr>
              <w:jc w:val="both"/>
              <w:rPr>
                <w:rFonts w:ascii="Arial" w:hAnsi="Arial" w:cs="Arial"/>
                <w:sz w:val="18"/>
              </w:rPr>
            </w:pPr>
          </w:p>
          <w:p w14:paraId="5BD4E3EA" w14:textId="77777777" w:rsidR="00991300" w:rsidRPr="00706A38" w:rsidRDefault="00991300" w:rsidP="00991300">
            <w:pPr>
              <w:jc w:val="both"/>
              <w:rPr>
                <w:rFonts w:ascii="Arial" w:hAnsi="Arial" w:cs="Arial"/>
                <w:sz w:val="18"/>
              </w:rPr>
            </w:pPr>
          </w:p>
          <w:p w14:paraId="5BD4E3EB" w14:textId="77777777" w:rsidR="00991300" w:rsidRPr="00706A38" w:rsidRDefault="00991300" w:rsidP="00991300">
            <w:pPr>
              <w:jc w:val="both"/>
              <w:rPr>
                <w:rFonts w:ascii="Arial" w:hAnsi="Arial" w:cs="Arial"/>
                <w:sz w:val="18"/>
              </w:rPr>
            </w:pPr>
          </w:p>
          <w:p w14:paraId="5BD4E3EC" w14:textId="77777777" w:rsidR="00991300" w:rsidRPr="00706A38" w:rsidRDefault="00991300" w:rsidP="00991300">
            <w:pPr>
              <w:jc w:val="both"/>
              <w:rPr>
                <w:rFonts w:ascii="Arial" w:hAnsi="Arial" w:cs="Arial"/>
                <w:sz w:val="18"/>
              </w:rPr>
            </w:pPr>
          </w:p>
          <w:p w14:paraId="5BD4E3ED" w14:textId="77777777" w:rsidR="00991300" w:rsidRPr="00706A38" w:rsidRDefault="00991300" w:rsidP="00991300">
            <w:pPr>
              <w:jc w:val="both"/>
              <w:rPr>
                <w:rFonts w:ascii="Arial" w:hAnsi="Arial" w:cs="Arial"/>
                <w:sz w:val="18"/>
              </w:rPr>
            </w:pPr>
          </w:p>
          <w:p w14:paraId="5BD4E3EE" w14:textId="77777777" w:rsidR="00991300" w:rsidRPr="00706A38" w:rsidRDefault="00991300" w:rsidP="00991300">
            <w:pPr>
              <w:jc w:val="both"/>
              <w:rPr>
                <w:rFonts w:ascii="Arial" w:hAnsi="Arial" w:cs="Arial"/>
                <w:sz w:val="18"/>
              </w:rPr>
            </w:pPr>
          </w:p>
          <w:p w14:paraId="5BD4E3EF" w14:textId="77777777" w:rsidR="00991300" w:rsidRPr="00706A38" w:rsidRDefault="00991300" w:rsidP="00991300">
            <w:pPr>
              <w:jc w:val="both"/>
              <w:rPr>
                <w:rFonts w:ascii="Arial" w:hAnsi="Arial" w:cs="Arial"/>
                <w:sz w:val="18"/>
              </w:rPr>
            </w:pPr>
          </w:p>
          <w:p w14:paraId="5BD4E3F0" w14:textId="77777777" w:rsidR="00991300" w:rsidRPr="00706A38" w:rsidRDefault="00991300" w:rsidP="00991300">
            <w:pPr>
              <w:jc w:val="both"/>
              <w:rPr>
                <w:rFonts w:ascii="Arial" w:hAnsi="Arial" w:cs="Arial"/>
                <w:sz w:val="18"/>
              </w:rPr>
            </w:pPr>
          </w:p>
          <w:p w14:paraId="5BD4E3F1" w14:textId="77777777" w:rsidR="00991300" w:rsidRPr="00706A38" w:rsidRDefault="00991300" w:rsidP="00991300">
            <w:pPr>
              <w:jc w:val="both"/>
              <w:rPr>
                <w:rFonts w:ascii="Arial" w:hAnsi="Arial" w:cs="Arial"/>
                <w:sz w:val="18"/>
              </w:rPr>
            </w:pPr>
          </w:p>
          <w:p w14:paraId="5BD4E3F2" w14:textId="77777777" w:rsidR="00991300" w:rsidRPr="00706A38" w:rsidRDefault="00991300" w:rsidP="00991300">
            <w:pPr>
              <w:jc w:val="both"/>
              <w:rPr>
                <w:rFonts w:ascii="Arial" w:hAnsi="Arial" w:cs="Arial"/>
                <w:sz w:val="18"/>
              </w:rPr>
            </w:pPr>
          </w:p>
          <w:p w14:paraId="5BD4E3F3" w14:textId="77777777" w:rsidR="00991300" w:rsidRPr="00706A38" w:rsidRDefault="00991300" w:rsidP="00991300">
            <w:pPr>
              <w:jc w:val="both"/>
              <w:rPr>
                <w:rFonts w:ascii="Arial" w:hAnsi="Arial" w:cs="Arial"/>
                <w:sz w:val="18"/>
              </w:rPr>
            </w:pPr>
          </w:p>
          <w:p w14:paraId="5BD4E3F4" w14:textId="77777777" w:rsidR="00991300" w:rsidRPr="00706A38" w:rsidRDefault="00991300" w:rsidP="00991300">
            <w:pPr>
              <w:jc w:val="both"/>
              <w:rPr>
                <w:rFonts w:ascii="Arial" w:hAnsi="Arial" w:cs="Arial"/>
                <w:sz w:val="18"/>
              </w:rPr>
            </w:pPr>
            <w:r w:rsidRPr="00706A38">
              <w:rPr>
                <w:rFonts w:ascii="Arial" w:hAnsi="Arial" w:cs="Arial"/>
                <w:sz w:val="18"/>
              </w:rPr>
              <w:t>Stone Aggregate</w:t>
            </w:r>
          </w:p>
        </w:tc>
        <w:tc>
          <w:tcPr>
            <w:tcW w:w="1549" w:type="dxa"/>
          </w:tcPr>
          <w:p w14:paraId="5BD4E3F5" w14:textId="77777777" w:rsidR="00991300" w:rsidRPr="00706A38" w:rsidRDefault="00991300" w:rsidP="00991300">
            <w:pPr>
              <w:jc w:val="both"/>
              <w:rPr>
                <w:rFonts w:ascii="Arial" w:hAnsi="Arial" w:cs="Arial"/>
                <w:sz w:val="18"/>
              </w:rPr>
            </w:pPr>
            <w:r w:rsidRPr="00706A38">
              <w:rPr>
                <w:rFonts w:ascii="Arial" w:hAnsi="Arial" w:cs="Arial"/>
                <w:sz w:val="18"/>
              </w:rPr>
              <w:t>Slump Test</w:t>
            </w:r>
          </w:p>
          <w:p w14:paraId="5BD4E3F6" w14:textId="77777777" w:rsidR="00991300" w:rsidRPr="00706A38" w:rsidRDefault="00991300" w:rsidP="00991300">
            <w:pPr>
              <w:jc w:val="both"/>
              <w:rPr>
                <w:rFonts w:ascii="Arial" w:hAnsi="Arial" w:cs="Arial"/>
                <w:sz w:val="18"/>
              </w:rPr>
            </w:pPr>
          </w:p>
          <w:p w14:paraId="5BD4E3F7" w14:textId="77777777" w:rsidR="00991300" w:rsidRPr="00706A38" w:rsidRDefault="00991300" w:rsidP="00991300">
            <w:pPr>
              <w:jc w:val="both"/>
              <w:rPr>
                <w:rFonts w:ascii="Arial" w:hAnsi="Arial" w:cs="Arial"/>
                <w:sz w:val="18"/>
              </w:rPr>
            </w:pPr>
          </w:p>
          <w:p w14:paraId="5BD4E3F8" w14:textId="77777777" w:rsidR="00991300" w:rsidRPr="00706A38" w:rsidRDefault="00991300" w:rsidP="00991300">
            <w:pPr>
              <w:jc w:val="both"/>
              <w:rPr>
                <w:rFonts w:ascii="Arial" w:hAnsi="Arial" w:cs="Arial"/>
                <w:sz w:val="18"/>
              </w:rPr>
            </w:pPr>
          </w:p>
          <w:p w14:paraId="5BD4E3F9" w14:textId="77777777" w:rsidR="00991300" w:rsidRPr="00706A38" w:rsidRDefault="00991300" w:rsidP="00991300">
            <w:pPr>
              <w:jc w:val="both"/>
              <w:rPr>
                <w:rFonts w:ascii="Arial" w:hAnsi="Arial" w:cs="Arial"/>
                <w:sz w:val="18"/>
              </w:rPr>
            </w:pPr>
          </w:p>
          <w:p w14:paraId="5BD4E3FA" w14:textId="77777777" w:rsidR="00991300" w:rsidRPr="00706A38" w:rsidRDefault="00991300" w:rsidP="00991300">
            <w:pPr>
              <w:jc w:val="both"/>
              <w:rPr>
                <w:rFonts w:ascii="Arial" w:hAnsi="Arial" w:cs="Arial"/>
                <w:sz w:val="18"/>
              </w:rPr>
            </w:pPr>
          </w:p>
          <w:p w14:paraId="5BD4E3FB" w14:textId="77777777" w:rsidR="00991300" w:rsidRPr="00706A38" w:rsidRDefault="00991300" w:rsidP="00991300">
            <w:pPr>
              <w:jc w:val="both"/>
              <w:rPr>
                <w:rFonts w:ascii="Arial" w:hAnsi="Arial" w:cs="Arial"/>
                <w:sz w:val="18"/>
              </w:rPr>
            </w:pPr>
          </w:p>
          <w:p w14:paraId="5BD4E3FC" w14:textId="77777777" w:rsidR="00991300" w:rsidRPr="00706A38" w:rsidRDefault="00991300" w:rsidP="00991300">
            <w:pPr>
              <w:jc w:val="both"/>
              <w:rPr>
                <w:rFonts w:ascii="Arial" w:hAnsi="Arial" w:cs="Arial"/>
                <w:sz w:val="18"/>
              </w:rPr>
            </w:pPr>
          </w:p>
          <w:p w14:paraId="5BD4E3FD" w14:textId="77777777" w:rsidR="00991300" w:rsidRPr="00706A38" w:rsidRDefault="00991300" w:rsidP="00991300">
            <w:pPr>
              <w:jc w:val="both"/>
              <w:rPr>
                <w:rFonts w:ascii="Arial" w:hAnsi="Arial" w:cs="Arial"/>
                <w:sz w:val="18"/>
              </w:rPr>
            </w:pPr>
            <w:proofErr w:type="gramStart"/>
            <w:r w:rsidRPr="00706A38">
              <w:rPr>
                <w:rFonts w:ascii="Arial" w:hAnsi="Arial" w:cs="Arial"/>
                <w:sz w:val="18"/>
              </w:rPr>
              <w:t>a)Cube</w:t>
            </w:r>
            <w:proofErr w:type="gramEnd"/>
            <w:r w:rsidRPr="00706A38">
              <w:rPr>
                <w:rFonts w:ascii="Arial" w:hAnsi="Arial" w:cs="Arial"/>
                <w:sz w:val="18"/>
              </w:rPr>
              <w:t xml:space="preserve"> strength </w:t>
            </w:r>
          </w:p>
          <w:p w14:paraId="5BD4E3FE" w14:textId="77777777" w:rsidR="00991300" w:rsidRPr="00706A38" w:rsidRDefault="00991300" w:rsidP="00991300">
            <w:pPr>
              <w:ind w:left="360"/>
              <w:jc w:val="both"/>
              <w:rPr>
                <w:rFonts w:ascii="Arial" w:hAnsi="Arial" w:cs="Arial"/>
                <w:sz w:val="18"/>
              </w:rPr>
            </w:pPr>
          </w:p>
          <w:p w14:paraId="5BD4E3FF" w14:textId="77777777" w:rsidR="00991300" w:rsidRPr="00706A38" w:rsidRDefault="00991300" w:rsidP="00991300">
            <w:pPr>
              <w:ind w:left="360"/>
              <w:jc w:val="both"/>
              <w:rPr>
                <w:rFonts w:ascii="Arial" w:hAnsi="Arial" w:cs="Arial"/>
                <w:sz w:val="18"/>
              </w:rPr>
            </w:pPr>
          </w:p>
          <w:p w14:paraId="5BD4E400" w14:textId="77777777" w:rsidR="00991300" w:rsidRPr="00706A38" w:rsidRDefault="00991300" w:rsidP="00991300">
            <w:pPr>
              <w:ind w:left="360"/>
              <w:jc w:val="both"/>
              <w:rPr>
                <w:rFonts w:ascii="Arial" w:hAnsi="Arial" w:cs="Arial"/>
                <w:sz w:val="18"/>
              </w:rPr>
            </w:pPr>
          </w:p>
          <w:p w14:paraId="5BD4E401" w14:textId="77777777" w:rsidR="00991300" w:rsidRPr="00706A38" w:rsidRDefault="00991300" w:rsidP="00991300">
            <w:pPr>
              <w:jc w:val="both"/>
              <w:rPr>
                <w:rFonts w:ascii="Arial" w:hAnsi="Arial" w:cs="Arial"/>
                <w:sz w:val="18"/>
              </w:rPr>
            </w:pPr>
            <w:proofErr w:type="gramStart"/>
            <w:r w:rsidRPr="00706A38">
              <w:rPr>
                <w:rFonts w:ascii="Arial" w:hAnsi="Arial" w:cs="Arial"/>
                <w:sz w:val="18"/>
              </w:rPr>
              <w:t>a)Tensile</w:t>
            </w:r>
            <w:proofErr w:type="gramEnd"/>
            <w:r w:rsidRPr="00706A38">
              <w:rPr>
                <w:rFonts w:ascii="Arial" w:hAnsi="Arial" w:cs="Arial"/>
                <w:sz w:val="18"/>
              </w:rPr>
              <w:t xml:space="preserve"> strength</w:t>
            </w:r>
          </w:p>
          <w:p w14:paraId="5BD4E402" w14:textId="77777777" w:rsidR="00991300" w:rsidRPr="00706A38" w:rsidRDefault="00991300" w:rsidP="00991300">
            <w:pPr>
              <w:ind w:left="360"/>
              <w:jc w:val="both"/>
              <w:rPr>
                <w:rFonts w:ascii="Arial" w:hAnsi="Arial" w:cs="Arial"/>
                <w:sz w:val="18"/>
              </w:rPr>
            </w:pPr>
          </w:p>
          <w:p w14:paraId="5BD4E403" w14:textId="77777777" w:rsidR="00991300" w:rsidRPr="00706A38" w:rsidRDefault="00991300" w:rsidP="00991300">
            <w:pPr>
              <w:ind w:left="360"/>
              <w:jc w:val="both"/>
              <w:rPr>
                <w:rFonts w:ascii="Arial" w:hAnsi="Arial" w:cs="Arial"/>
                <w:sz w:val="18"/>
              </w:rPr>
            </w:pPr>
          </w:p>
          <w:p w14:paraId="5BD4E404" w14:textId="77777777" w:rsidR="00991300" w:rsidRPr="00706A38" w:rsidRDefault="00991300" w:rsidP="00991300">
            <w:pPr>
              <w:jc w:val="both"/>
              <w:rPr>
                <w:rFonts w:ascii="Arial" w:hAnsi="Arial" w:cs="Arial"/>
                <w:sz w:val="18"/>
              </w:rPr>
            </w:pPr>
            <w:r w:rsidRPr="00706A38">
              <w:rPr>
                <w:rFonts w:ascii="Arial" w:hAnsi="Arial" w:cs="Arial"/>
                <w:sz w:val="18"/>
              </w:rPr>
              <w:t>b) Bend test</w:t>
            </w:r>
          </w:p>
          <w:p w14:paraId="5BD4E405" w14:textId="77777777" w:rsidR="00991300" w:rsidRPr="00706A38" w:rsidRDefault="00991300" w:rsidP="00991300">
            <w:pPr>
              <w:jc w:val="both"/>
              <w:rPr>
                <w:rFonts w:ascii="Arial" w:hAnsi="Arial" w:cs="Arial"/>
                <w:sz w:val="18"/>
              </w:rPr>
            </w:pPr>
          </w:p>
          <w:p w14:paraId="5BD4E406" w14:textId="77777777" w:rsidR="00991300" w:rsidRPr="00706A38" w:rsidRDefault="00991300" w:rsidP="00991300">
            <w:pPr>
              <w:jc w:val="both"/>
              <w:rPr>
                <w:rFonts w:ascii="Arial" w:hAnsi="Arial" w:cs="Arial"/>
                <w:sz w:val="18"/>
              </w:rPr>
            </w:pPr>
          </w:p>
          <w:p w14:paraId="5BD4E407" w14:textId="77777777" w:rsidR="00991300" w:rsidRPr="00706A38" w:rsidRDefault="00991300" w:rsidP="00991300">
            <w:pPr>
              <w:jc w:val="both"/>
              <w:rPr>
                <w:rFonts w:ascii="Arial" w:hAnsi="Arial" w:cs="Arial"/>
                <w:sz w:val="18"/>
              </w:rPr>
            </w:pPr>
            <w:r w:rsidRPr="00706A38">
              <w:rPr>
                <w:rFonts w:ascii="Arial" w:hAnsi="Arial" w:cs="Arial"/>
                <w:sz w:val="18"/>
              </w:rPr>
              <w:t>a) Test for initial &amp; Final setting.</w:t>
            </w:r>
          </w:p>
          <w:p w14:paraId="5BD4E408" w14:textId="77777777" w:rsidR="00991300" w:rsidRPr="00706A38" w:rsidRDefault="00991300" w:rsidP="00991300">
            <w:pPr>
              <w:jc w:val="both"/>
              <w:rPr>
                <w:rFonts w:ascii="Arial" w:hAnsi="Arial" w:cs="Arial"/>
                <w:sz w:val="18"/>
              </w:rPr>
            </w:pPr>
          </w:p>
          <w:p w14:paraId="5BD4E409" w14:textId="77777777" w:rsidR="00991300" w:rsidRPr="00706A38" w:rsidRDefault="00991300" w:rsidP="00991300">
            <w:pPr>
              <w:jc w:val="both"/>
              <w:rPr>
                <w:rFonts w:ascii="Arial" w:hAnsi="Arial" w:cs="Arial"/>
                <w:sz w:val="18"/>
              </w:rPr>
            </w:pPr>
            <w:r w:rsidRPr="00706A38">
              <w:rPr>
                <w:rFonts w:ascii="Arial" w:hAnsi="Arial" w:cs="Arial"/>
                <w:sz w:val="18"/>
              </w:rPr>
              <w:t>b) Test for determination of compressive strength of cement.</w:t>
            </w:r>
          </w:p>
          <w:p w14:paraId="5BD4E40A" w14:textId="77777777" w:rsidR="00991300" w:rsidRPr="00706A38" w:rsidRDefault="00991300" w:rsidP="00991300">
            <w:pPr>
              <w:ind w:left="360"/>
              <w:jc w:val="both"/>
              <w:rPr>
                <w:rFonts w:ascii="Arial" w:hAnsi="Arial" w:cs="Arial"/>
                <w:sz w:val="18"/>
              </w:rPr>
            </w:pPr>
          </w:p>
          <w:p w14:paraId="5BD4E40B" w14:textId="77777777" w:rsidR="00991300" w:rsidRPr="00706A38" w:rsidRDefault="00991300" w:rsidP="00991300">
            <w:pPr>
              <w:pStyle w:val="BodyText3"/>
              <w:jc w:val="both"/>
              <w:rPr>
                <w:sz w:val="18"/>
              </w:rPr>
            </w:pPr>
            <w:r w:rsidRPr="00706A38">
              <w:rPr>
                <w:sz w:val="18"/>
              </w:rPr>
              <w:t xml:space="preserve">a) Silt </w:t>
            </w:r>
            <w:proofErr w:type="spellStart"/>
            <w:r w:rsidRPr="00706A38">
              <w:rPr>
                <w:sz w:val="18"/>
              </w:rPr>
              <w:t>contant</w:t>
            </w:r>
            <w:proofErr w:type="spellEnd"/>
            <w:r w:rsidRPr="00706A38">
              <w:rPr>
                <w:sz w:val="18"/>
              </w:rPr>
              <w:t>.</w:t>
            </w:r>
          </w:p>
          <w:p w14:paraId="5BD4E40C" w14:textId="77777777" w:rsidR="00991300" w:rsidRPr="00706A38" w:rsidRDefault="00991300" w:rsidP="00991300">
            <w:pPr>
              <w:jc w:val="both"/>
              <w:rPr>
                <w:rFonts w:ascii="Arial" w:hAnsi="Arial" w:cs="Arial"/>
                <w:sz w:val="18"/>
              </w:rPr>
            </w:pPr>
          </w:p>
          <w:p w14:paraId="5BD4E40D" w14:textId="77777777" w:rsidR="00991300" w:rsidRPr="00706A38" w:rsidRDefault="00991300" w:rsidP="00991300">
            <w:pPr>
              <w:jc w:val="both"/>
              <w:rPr>
                <w:rFonts w:ascii="Arial" w:hAnsi="Arial" w:cs="Arial"/>
                <w:sz w:val="18"/>
              </w:rPr>
            </w:pPr>
            <w:r w:rsidRPr="00706A38">
              <w:rPr>
                <w:rFonts w:ascii="Arial" w:hAnsi="Arial" w:cs="Arial"/>
                <w:sz w:val="18"/>
              </w:rPr>
              <w:t>b) Particle size distribution</w:t>
            </w:r>
          </w:p>
          <w:p w14:paraId="5BD4E40E" w14:textId="77777777" w:rsidR="00991300" w:rsidRPr="00706A38" w:rsidRDefault="00991300" w:rsidP="00991300">
            <w:pPr>
              <w:jc w:val="both"/>
              <w:rPr>
                <w:rFonts w:ascii="Arial" w:hAnsi="Arial" w:cs="Arial"/>
                <w:sz w:val="18"/>
              </w:rPr>
            </w:pPr>
          </w:p>
          <w:p w14:paraId="5BD4E40F" w14:textId="77777777" w:rsidR="00991300" w:rsidRPr="00706A38" w:rsidRDefault="00991300" w:rsidP="00991300">
            <w:pPr>
              <w:jc w:val="both"/>
              <w:rPr>
                <w:rFonts w:ascii="Arial" w:hAnsi="Arial" w:cs="Arial"/>
                <w:sz w:val="18"/>
              </w:rPr>
            </w:pPr>
            <w:r w:rsidRPr="00706A38">
              <w:rPr>
                <w:rFonts w:ascii="Arial" w:hAnsi="Arial" w:cs="Arial"/>
                <w:sz w:val="18"/>
              </w:rPr>
              <w:t>c) Bulking of sand</w:t>
            </w:r>
          </w:p>
          <w:p w14:paraId="5BD4E410" w14:textId="77777777" w:rsidR="00991300" w:rsidRPr="00706A38" w:rsidRDefault="00991300" w:rsidP="00991300">
            <w:pPr>
              <w:ind w:left="360"/>
              <w:jc w:val="both"/>
              <w:rPr>
                <w:rFonts w:ascii="Arial" w:hAnsi="Arial" w:cs="Arial"/>
                <w:sz w:val="18"/>
              </w:rPr>
            </w:pPr>
          </w:p>
          <w:p w14:paraId="5BD4E411" w14:textId="77777777" w:rsidR="00991300" w:rsidRPr="00706A38" w:rsidRDefault="00991300" w:rsidP="00991300">
            <w:pPr>
              <w:jc w:val="both"/>
              <w:rPr>
                <w:rFonts w:ascii="Arial" w:hAnsi="Arial" w:cs="Arial"/>
                <w:sz w:val="18"/>
              </w:rPr>
            </w:pPr>
          </w:p>
          <w:p w14:paraId="5BD4E412" w14:textId="77777777" w:rsidR="00991300" w:rsidRPr="00706A38" w:rsidRDefault="00991300" w:rsidP="00991300">
            <w:pPr>
              <w:jc w:val="both"/>
              <w:rPr>
                <w:rFonts w:ascii="Arial" w:hAnsi="Arial" w:cs="Arial"/>
                <w:sz w:val="18"/>
              </w:rPr>
            </w:pPr>
          </w:p>
          <w:p w14:paraId="5BD4E413" w14:textId="77777777" w:rsidR="00991300" w:rsidRPr="00706A38" w:rsidRDefault="00991300" w:rsidP="00991300">
            <w:pPr>
              <w:jc w:val="both"/>
              <w:rPr>
                <w:rFonts w:ascii="Arial" w:hAnsi="Arial" w:cs="Arial"/>
                <w:sz w:val="18"/>
              </w:rPr>
            </w:pPr>
          </w:p>
          <w:p w14:paraId="5BD4E414" w14:textId="77777777" w:rsidR="00991300" w:rsidRPr="00706A38" w:rsidRDefault="00991300" w:rsidP="00991300">
            <w:pPr>
              <w:jc w:val="both"/>
              <w:rPr>
                <w:rFonts w:ascii="Arial" w:hAnsi="Arial" w:cs="Arial"/>
                <w:sz w:val="18"/>
              </w:rPr>
            </w:pPr>
          </w:p>
          <w:p w14:paraId="5BD4E415" w14:textId="77777777" w:rsidR="00991300" w:rsidRPr="00706A38" w:rsidRDefault="00991300" w:rsidP="00991300">
            <w:pPr>
              <w:jc w:val="both"/>
              <w:rPr>
                <w:rFonts w:ascii="Arial" w:hAnsi="Arial" w:cs="Arial"/>
                <w:sz w:val="18"/>
              </w:rPr>
            </w:pPr>
            <w:r w:rsidRPr="00706A38">
              <w:rPr>
                <w:rFonts w:ascii="Arial" w:hAnsi="Arial" w:cs="Arial"/>
                <w:sz w:val="18"/>
              </w:rPr>
              <w:t xml:space="preserve">a) Percentage of soft or </w:t>
            </w:r>
            <w:proofErr w:type="spellStart"/>
            <w:r w:rsidRPr="00706A38">
              <w:rPr>
                <w:rFonts w:ascii="Arial" w:hAnsi="Arial" w:cs="Arial"/>
                <w:sz w:val="18"/>
              </w:rPr>
              <w:t>deterious</w:t>
            </w:r>
            <w:proofErr w:type="spellEnd"/>
            <w:r w:rsidRPr="00706A38">
              <w:rPr>
                <w:rFonts w:ascii="Arial" w:hAnsi="Arial" w:cs="Arial"/>
                <w:sz w:val="18"/>
              </w:rPr>
              <w:t xml:space="preserve"> material.</w:t>
            </w:r>
          </w:p>
        </w:tc>
        <w:tc>
          <w:tcPr>
            <w:tcW w:w="1830" w:type="dxa"/>
          </w:tcPr>
          <w:p w14:paraId="5BD4E416" w14:textId="77777777" w:rsidR="00991300" w:rsidRPr="00706A38" w:rsidRDefault="00991300" w:rsidP="00991300">
            <w:pPr>
              <w:jc w:val="both"/>
              <w:rPr>
                <w:rFonts w:ascii="Arial" w:hAnsi="Arial" w:cs="Arial"/>
                <w:sz w:val="18"/>
              </w:rPr>
            </w:pPr>
            <w:r w:rsidRPr="00706A38">
              <w:rPr>
                <w:rFonts w:ascii="Arial" w:hAnsi="Arial" w:cs="Arial"/>
                <w:sz w:val="18"/>
              </w:rPr>
              <w:t>IS: 1199</w:t>
            </w:r>
          </w:p>
          <w:p w14:paraId="5BD4E417" w14:textId="77777777" w:rsidR="00991300" w:rsidRPr="00706A38" w:rsidRDefault="00991300" w:rsidP="00991300">
            <w:pPr>
              <w:jc w:val="both"/>
              <w:rPr>
                <w:rFonts w:ascii="Arial" w:hAnsi="Arial" w:cs="Arial"/>
                <w:sz w:val="18"/>
              </w:rPr>
            </w:pPr>
          </w:p>
          <w:p w14:paraId="5BD4E418" w14:textId="77777777" w:rsidR="00991300" w:rsidRPr="00706A38" w:rsidRDefault="00991300" w:rsidP="00991300">
            <w:pPr>
              <w:jc w:val="both"/>
              <w:rPr>
                <w:rFonts w:ascii="Arial" w:hAnsi="Arial" w:cs="Arial"/>
                <w:sz w:val="18"/>
              </w:rPr>
            </w:pPr>
          </w:p>
          <w:p w14:paraId="5BD4E419" w14:textId="77777777" w:rsidR="00991300" w:rsidRPr="00706A38" w:rsidRDefault="00991300" w:rsidP="00991300">
            <w:pPr>
              <w:jc w:val="both"/>
              <w:rPr>
                <w:rFonts w:ascii="Arial" w:hAnsi="Arial" w:cs="Arial"/>
                <w:sz w:val="18"/>
              </w:rPr>
            </w:pPr>
          </w:p>
          <w:p w14:paraId="5BD4E41A" w14:textId="77777777" w:rsidR="00991300" w:rsidRPr="00706A38" w:rsidRDefault="00991300" w:rsidP="00991300">
            <w:pPr>
              <w:jc w:val="both"/>
              <w:rPr>
                <w:rFonts w:ascii="Arial" w:hAnsi="Arial" w:cs="Arial"/>
                <w:sz w:val="18"/>
              </w:rPr>
            </w:pPr>
          </w:p>
          <w:p w14:paraId="5BD4E41B" w14:textId="77777777" w:rsidR="00991300" w:rsidRPr="00706A38" w:rsidRDefault="00991300" w:rsidP="00991300">
            <w:pPr>
              <w:jc w:val="both"/>
              <w:rPr>
                <w:rFonts w:ascii="Arial" w:hAnsi="Arial" w:cs="Arial"/>
                <w:sz w:val="18"/>
              </w:rPr>
            </w:pPr>
          </w:p>
          <w:p w14:paraId="5BD4E41C" w14:textId="77777777" w:rsidR="00991300" w:rsidRPr="00706A38" w:rsidRDefault="00991300" w:rsidP="00991300">
            <w:pPr>
              <w:jc w:val="both"/>
              <w:rPr>
                <w:rFonts w:ascii="Arial" w:hAnsi="Arial" w:cs="Arial"/>
                <w:sz w:val="18"/>
              </w:rPr>
            </w:pPr>
          </w:p>
          <w:p w14:paraId="5BD4E41D" w14:textId="77777777" w:rsidR="00991300" w:rsidRPr="00706A38" w:rsidRDefault="00991300" w:rsidP="00991300">
            <w:pPr>
              <w:jc w:val="both"/>
              <w:rPr>
                <w:rFonts w:ascii="Arial" w:hAnsi="Arial" w:cs="Arial"/>
                <w:sz w:val="18"/>
              </w:rPr>
            </w:pPr>
          </w:p>
          <w:p w14:paraId="5BD4E41E" w14:textId="77777777" w:rsidR="00991300" w:rsidRPr="00706A38" w:rsidRDefault="00991300" w:rsidP="00991300">
            <w:pPr>
              <w:jc w:val="both"/>
              <w:rPr>
                <w:rFonts w:ascii="Arial" w:hAnsi="Arial" w:cs="Arial"/>
                <w:sz w:val="18"/>
              </w:rPr>
            </w:pPr>
            <w:r w:rsidRPr="00706A38">
              <w:rPr>
                <w:rFonts w:ascii="Arial" w:hAnsi="Arial" w:cs="Arial"/>
                <w:sz w:val="18"/>
              </w:rPr>
              <w:t>For Building IS; 456 for Bridges/</w:t>
            </w:r>
            <w:proofErr w:type="gramStart"/>
            <w:r w:rsidRPr="00706A38">
              <w:rPr>
                <w:rFonts w:ascii="Arial" w:hAnsi="Arial" w:cs="Arial"/>
                <w:sz w:val="18"/>
              </w:rPr>
              <w:t>Culverts  IRC</w:t>
            </w:r>
            <w:proofErr w:type="gramEnd"/>
            <w:r w:rsidRPr="00706A38">
              <w:rPr>
                <w:rFonts w:ascii="Arial" w:hAnsi="Arial" w:cs="Arial"/>
                <w:sz w:val="18"/>
              </w:rPr>
              <w:t>: 21-1987</w:t>
            </w:r>
          </w:p>
          <w:p w14:paraId="5BD4E41F" w14:textId="77777777" w:rsidR="00991300" w:rsidRPr="00706A38" w:rsidRDefault="00991300" w:rsidP="00991300">
            <w:pPr>
              <w:jc w:val="both"/>
              <w:rPr>
                <w:rFonts w:ascii="Arial" w:hAnsi="Arial" w:cs="Arial"/>
                <w:sz w:val="18"/>
              </w:rPr>
            </w:pPr>
          </w:p>
          <w:p w14:paraId="5BD4E420" w14:textId="77777777" w:rsidR="00991300" w:rsidRPr="00706A38" w:rsidRDefault="00991300" w:rsidP="00991300">
            <w:pPr>
              <w:jc w:val="both"/>
              <w:rPr>
                <w:rFonts w:ascii="Arial" w:hAnsi="Arial" w:cs="Arial"/>
                <w:sz w:val="18"/>
              </w:rPr>
            </w:pPr>
            <w:r w:rsidRPr="00706A38">
              <w:rPr>
                <w:rFonts w:ascii="Arial" w:hAnsi="Arial" w:cs="Arial"/>
                <w:sz w:val="18"/>
              </w:rPr>
              <w:t>IS: 1608</w:t>
            </w:r>
          </w:p>
          <w:p w14:paraId="5BD4E421" w14:textId="77777777" w:rsidR="00991300" w:rsidRPr="00706A38" w:rsidRDefault="00991300" w:rsidP="00991300">
            <w:pPr>
              <w:jc w:val="both"/>
              <w:rPr>
                <w:rFonts w:ascii="Arial" w:hAnsi="Arial" w:cs="Arial"/>
                <w:sz w:val="18"/>
              </w:rPr>
            </w:pPr>
          </w:p>
          <w:p w14:paraId="5BD4E422" w14:textId="77777777" w:rsidR="00991300" w:rsidRPr="00706A38" w:rsidRDefault="00991300" w:rsidP="00991300">
            <w:pPr>
              <w:jc w:val="both"/>
              <w:rPr>
                <w:rFonts w:ascii="Arial" w:hAnsi="Arial" w:cs="Arial"/>
                <w:sz w:val="18"/>
              </w:rPr>
            </w:pPr>
          </w:p>
          <w:p w14:paraId="5BD4E423" w14:textId="77777777" w:rsidR="00991300" w:rsidRPr="00706A38" w:rsidRDefault="00991300" w:rsidP="00991300">
            <w:pPr>
              <w:jc w:val="both"/>
              <w:rPr>
                <w:rFonts w:ascii="Arial" w:hAnsi="Arial" w:cs="Arial"/>
                <w:sz w:val="18"/>
              </w:rPr>
            </w:pPr>
          </w:p>
          <w:p w14:paraId="5BD4E424" w14:textId="77777777" w:rsidR="00991300" w:rsidRPr="00706A38" w:rsidRDefault="00991300" w:rsidP="00991300">
            <w:pPr>
              <w:jc w:val="both"/>
              <w:rPr>
                <w:rFonts w:ascii="Arial" w:hAnsi="Arial" w:cs="Arial"/>
                <w:sz w:val="18"/>
              </w:rPr>
            </w:pPr>
            <w:r w:rsidRPr="00706A38">
              <w:rPr>
                <w:rFonts w:ascii="Arial" w:hAnsi="Arial" w:cs="Arial"/>
                <w:sz w:val="18"/>
              </w:rPr>
              <w:t>IS: 1599</w:t>
            </w:r>
          </w:p>
          <w:p w14:paraId="5BD4E425" w14:textId="77777777" w:rsidR="00991300" w:rsidRPr="00706A38" w:rsidRDefault="00991300" w:rsidP="00991300">
            <w:pPr>
              <w:jc w:val="both"/>
              <w:rPr>
                <w:rFonts w:ascii="Arial" w:hAnsi="Arial" w:cs="Arial"/>
                <w:sz w:val="18"/>
              </w:rPr>
            </w:pPr>
          </w:p>
          <w:p w14:paraId="5BD4E426" w14:textId="77777777" w:rsidR="00991300" w:rsidRPr="00706A38" w:rsidRDefault="00991300" w:rsidP="00991300">
            <w:pPr>
              <w:jc w:val="both"/>
              <w:rPr>
                <w:rFonts w:ascii="Arial" w:hAnsi="Arial" w:cs="Arial"/>
                <w:sz w:val="18"/>
              </w:rPr>
            </w:pPr>
          </w:p>
          <w:p w14:paraId="5BD4E427" w14:textId="77777777" w:rsidR="00991300" w:rsidRPr="00706A38" w:rsidRDefault="00991300" w:rsidP="00991300">
            <w:pPr>
              <w:jc w:val="both"/>
              <w:rPr>
                <w:rFonts w:ascii="Arial" w:hAnsi="Arial" w:cs="Arial"/>
                <w:sz w:val="18"/>
              </w:rPr>
            </w:pPr>
            <w:r w:rsidRPr="00706A38">
              <w:rPr>
                <w:rFonts w:ascii="Arial" w:hAnsi="Arial" w:cs="Arial"/>
                <w:sz w:val="18"/>
              </w:rPr>
              <w:t>IS: 403</w:t>
            </w:r>
          </w:p>
          <w:p w14:paraId="5BD4E428" w14:textId="77777777" w:rsidR="00991300" w:rsidRPr="00706A38" w:rsidRDefault="00991300" w:rsidP="00991300">
            <w:pPr>
              <w:jc w:val="both"/>
              <w:rPr>
                <w:rFonts w:ascii="Arial" w:hAnsi="Arial" w:cs="Arial"/>
                <w:sz w:val="18"/>
              </w:rPr>
            </w:pPr>
          </w:p>
          <w:p w14:paraId="5BD4E429" w14:textId="77777777" w:rsidR="00991300" w:rsidRPr="00706A38" w:rsidRDefault="00991300" w:rsidP="00991300">
            <w:pPr>
              <w:jc w:val="both"/>
              <w:rPr>
                <w:rFonts w:ascii="Arial" w:hAnsi="Arial" w:cs="Arial"/>
                <w:sz w:val="18"/>
              </w:rPr>
            </w:pPr>
          </w:p>
          <w:p w14:paraId="5BD4E42A" w14:textId="77777777" w:rsidR="00991300" w:rsidRPr="00706A38" w:rsidRDefault="00991300" w:rsidP="00991300">
            <w:pPr>
              <w:jc w:val="both"/>
              <w:rPr>
                <w:rFonts w:ascii="Arial" w:hAnsi="Arial" w:cs="Arial"/>
                <w:sz w:val="18"/>
              </w:rPr>
            </w:pPr>
          </w:p>
          <w:p w14:paraId="5BD4E42B" w14:textId="77777777" w:rsidR="00991300" w:rsidRPr="00706A38" w:rsidRDefault="00991300" w:rsidP="00991300">
            <w:pPr>
              <w:jc w:val="both"/>
              <w:rPr>
                <w:rFonts w:ascii="Arial" w:hAnsi="Arial" w:cs="Arial"/>
                <w:sz w:val="18"/>
              </w:rPr>
            </w:pPr>
            <w:r w:rsidRPr="00706A38">
              <w:rPr>
                <w:rFonts w:ascii="Arial" w:hAnsi="Arial" w:cs="Arial"/>
                <w:sz w:val="18"/>
              </w:rPr>
              <w:t>IS: 4031</w:t>
            </w:r>
          </w:p>
          <w:p w14:paraId="5BD4E42C" w14:textId="77777777" w:rsidR="00991300" w:rsidRPr="00706A38" w:rsidRDefault="00991300" w:rsidP="00991300">
            <w:pPr>
              <w:jc w:val="both"/>
              <w:rPr>
                <w:rFonts w:ascii="Arial" w:hAnsi="Arial" w:cs="Arial"/>
                <w:sz w:val="18"/>
              </w:rPr>
            </w:pPr>
            <w:r w:rsidRPr="00706A38">
              <w:rPr>
                <w:rFonts w:ascii="Arial" w:hAnsi="Arial" w:cs="Arial"/>
                <w:sz w:val="18"/>
              </w:rPr>
              <w:t>Part I</w:t>
            </w:r>
          </w:p>
          <w:p w14:paraId="5BD4E42D" w14:textId="77777777" w:rsidR="00991300" w:rsidRPr="00706A38" w:rsidRDefault="00991300" w:rsidP="00991300">
            <w:pPr>
              <w:jc w:val="both"/>
              <w:rPr>
                <w:rFonts w:ascii="Arial" w:hAnsi="Arial" w:cs="Arial"/>
                <w:sz w:val="18"/>
              </w:rPr>
            </w:pPr>
          </w:p>
          <w:p w14:paraId="5BD4E42E" w14:textId="77777777" w:rsidR="00991300" w:rsidRPr="00706A38" w:rsidRDefault="00991300" w:rsidP="00991300">
            <w:pPr>
              <w:jc w:val="both"/>
              <w:rPr>
                <w:rFonts w:ascii="Arial" w:hAnsi="Arial" w:cs="Arial"/>
                <w:sz w:val="18"/>
              </w:rPr>
            </w:pPr>
          </w:p>
          <w:p w14:paraId="5BD4E42F" w14:textId="77777777" w:rsidR="00991300" w:rsidRPr="00706A38" w:rsidRDefault="00991300" w:rsidP="00991300">
            <w:pPr>
              <w:jc w:val="both"/>
              <w:rPr>
                <w:rFonts w:ascii="Arial" w:hAnsi="Arial" w:cs="Arial"/>
                <w:sz w:val="18"/>
              </w:rPr>
            </w:pPr>
          </w:p>
          <w:p w14:paraId="5BD4E430" w14:textId="77777777" w:rsidR="00991300" w:rsidRPr="00706A38" w:rsidRDefault="00991300" w:rsidP="00991300">
            <w:pPr>
              <w:jc w:val="both"/>
              <w:rPr>
                <w:rFonts w:ascii="Arial" w:hAnsi="Arial" w:cs="Arial"/>
                <w:sz w:val="18"/>
              </w:rPr>
            </w:pPr>
            <w:r w:rsidRPr="00706A38">
              <w:rPr>
                <w:rFonts w:ascii="Arial" w:hAnsi="Arial" w:cs="Arial"/>
                <w:sz w:val="18"/>
              </w:rPr>
              <w:t>IS:</w:t>
            </w:r>
            <w:proofErr w:type="gramStart"/>
            <w:r w:rsidRPr="00706A38">
              <w:rPr>
                <w:rFonts w:ascii="Arial" w:hAnsi="Arial" w:cs="Arial"/>
                <w:sz w:val="18"/>
              </w:rPr>
              <w:t>2386  Part</w:t>
            </w:r>
            <w:proofErr w:type="gramEnd"/>
            <w:r w:rsidRPr="00706A38">
              <w:rPr>
                <w:rFonts w:ascii="Arial" w:hAnsi="Arial" w:cs="Arial"/>
                <w:sz w:val="18"/>
              </w:rPr>
              <w:t xml:space="preserve"> II</w:t>
            </w:r>
          </w:p>
          <w:p w14:paraId="5BD4E431" w14:textId="77777777" w:rsidR="00991300" w:rsidRPr="00706A38" w:rsidRDefault="00991300" w:rsidP="00991300">
            <w:pPr>
              <w:jc w:val="both"/>
              <w:rPr>
                <w:rFonts w:ascii="Arial" w:hAnsi="Arial" w:cs="Arial"/>
                <w:sz w:val="18"/>
              </w:rPr>
            </w:pPr>
          </w:p>
          <w:p w14:paraId="5BD4E432" w14:textId="77777777" w:rsidR="00991300" w:rsidRPr="00706A38" w:rsidRDefault="00991300" w:rsidP="00991300">
            <w:pPr>
              <w:jc w:val="both"/>
              <w:rPr>
                <w:rFonts w:ascii="Arial" w:hAnsi="Arial" w:cs="Arial"/>
                <w:sz w:val="18"/>
              </w:rPr>
            </w:pPr>
            <w:r w:rsidRPr="00706A38">
              <w:rPr>
                <w:rFonts w:ascii="Arial" w:hAnsi="Arial" w:cs="Arial"/>
                <w:sz w:val="18"/>
              </w:rPr>
              <w:t>IS: 2386 Part III</w:t>
            </w:r>
          </w:p>
          <w:p w14:paraId="5BD4E433" w14:textId="77777777" w:rsidR="00991300" w:rsidRPr="00706A38" w:rsidRDefault="00991300" w:rsidP="00991300">
            <w:pPr>
              <w:jc w:val="both"/>
              <w:rPr>
                <w:rFonts w:ascii="Arial" w:hAnsi="Arial" w:cs="Arial"/>
                <w:sz w:val="18"/>
              </w:rPr>
            </w:pPr>
          </w:p>
          <w:p w14:paraId="5BD4E434" w14:textId="77777777" w:rsidR="00991300" w:rsidRPr="00706A38" w:rsidRDefault="00991300" w:rsidP="00991300">
            <w:pPr>
              <w:jc w:val="both"/>
              <w:rPr>
                <w:rFonts w:ascii="Arial" w:hAnsi="Arial" w:cs="Arial"/>
                <w:sz w:val="18"/>
              </w:rPr>
            </w:pPr>
          </w:p>
          <w:p w14:paraId="5BD4E435" w14:textId="77777777" w:rsidR="00991300" w:rsidRPr="00706A38" w:rsidRDefault="00991300" w:rsidP="00991300">
            <w:pPr>
              <w:jc w:val="both"/>
              <w:rPr>
                <w:rFonts w:ascii="Arial" w:hAnsi="Arial" w:cs="Arial"/>
                <w:sz w:val="18"/>
              </w:rPr>
            </w:pPr>
            <w:r w:rsidRPr="00706A38">
              <w:rPr>
                <w:rFonts w:ascii="Arial" w:hAnsi="Arial" w:cs="Arial"/>
                <w:sz w:val="18"/>
              </w:rPr>
              <w:t>IS: 2386 Part II</w:t>
            </w:r>
          </w:p>
          <w:p w14:paraId="5BD4E436" w14:textId="77777777" w:rsidR="00991300" w:rsidRPr="00706A38" w:rsidRDefault="00991300" w:rsidP="00991300">
            <w:pPr>
              <w:jc w:val="both"/>
              <w:rPr>
                <w:rFonts w:ascii="Arial" w:hAnsi="Arial" w:cs="Arial"/>
                <w:sz w:val="18"/>
              </w:rPr>
            </w:pPr>
          </w:p>
          <w:p w14:paraId="5BD4E437" w14:textId="77777777" w:rsidR="00991300" w:rsidRPr="00706A38" w:rsidRDefault="00991300" w:rsidP="00991300">
            <w:pPr>
              <w:jc w:val="both"/>
              <w:rPr>
                <w:rFonts w:ascii="Arial" w:hAnsi="Arial" w:cs="Arial"/>
                <w:sz w:val="18"/>
              </w:rPr>
            </w:pPr>
          </w:p>
          <w:p w14:paraId="5BD4E438" w14:textId="77777777" w:rsidR="00991300" w:rsidRPr="00706A38" w:rsidRDefault="00991300" w:rsidP="00991300">
            <w:pPr>
              <w:jc w:val="both"/>
              <w:rPr>
                <w:rFonts w:ascii="Arial" w:hAnsi="Arial" w:cs="Arial"/>
                <w:sz w:val="18"/>
              </w:rPr>
            </w:pPr>
          </w:p>
          <w:p w14:paraId="5BD4E439" w14:textId="77777777" w:rsidR="00991300" w:rsidRPr="00706A38" w:rsidRDefault="00991300" w:rsidP="00991300">
            <w:pPr>
              <w:jc w:val="both"/>
              <w:rPr>
                <w:rFonts w:ascii="Arial" w:hAnsi="Arial" w:cs="Arial"/>
                <w:sz w:val="18"/>
              </w:rPr>
            </w:pPr>
          </w:p>
        </w:tc>
        <w:tc>
          <w:tcPr>
            <w:tcW w:w="1328" w:type="dxa"/>
          </w:tcPr>
          <w:p w14:paraId="5BD4E43A"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3B" w14:textId="77777777" w:rsidR="00991300" w:rsidRPr="00706A38" w:rsidRDefault="00991300" w:rsidP="00991300">
            <w:pPr>
              <w:jc w:val="both"/>
              <w:rPr>
                <w:rFonts w:ascii="Arial" w:hAnsi="Arial" w:cs="Arial"/>
                <w:sz w:val="18"/>
              </w:rPr>
            </w:pPr>
          </w:p>
          <w:p w14:paraId="5BD4E43C" w14:textId="77777777" w:rsidR="00991300" w:rsidRPr="00706A38" w:rsidRDefault="00991300" w:rsidP="00991300">
            <w:pPr>
              <w:jc w:val="both"/>
              <w:rPr>
                <w:rFonts w:ascii="Arial" w:hAnsi="Arial" w:cs="Arial"/>
                <w:sz w:val="18"/>
              </w:rPr>
            </w:pPr>
          </w:p>
          <w:p w14:paraId="5BD4E43D" w14:textId="77777777" w:rsidR="00991300" w:rsidRPr="00706A38" w:rsidRDefault="00991300" w:rsidP="00991300">
            <w:pPr>
              <w:jc w:val="both"/>
              <w:rPr>
                <w:rFonts w:ascii="Arial" w:hAnsi="Arial" w:cs="Arial"/>
                <w:sz w:val="18"/>
              </w:rPr>
            </w:pPr>
          </w:p>
          <w:p w14:paraId="5BD4E43E" w14:textId="77777777" w:rsidR="00991300" w:rsidRPr="00706A38" w:rsidRDefault="00991300" w:rsidP="00991300">
            <w:pPr>
              <w:jc w:val="both"/>
              <w:rPr>
                <w:rFonts w:ascii="Arial" w:hAnsi="Arial" w:cs="Arial"/>
                <w:sz w:val="18"/>
              </w:rPr>
            </w:pPr>
          </w:p>
          <w:p w14:paraId="5BD4E43F" w14:textId="77777777" w:rsidR="00991300" w:rsidRPr="00706A38" w:rsidRDefault="00991300" w:rsidP="00991300">
            <w:pPr>
              <w:jc w:val="both"/>
              <w:rPr>
                <w:rFonts w:ascii="Arial" w:hAnsi="Arial" w:cs="Arial"/>
                <w:sz w:val="18"/>
              </w:rPr>
            </w:pPr>
          </w:p>
          <w:p w14:paraId="5BD4E440" w14:textId="77777777" w:rsidR="00991300" w:rsidRPr="00706A38" w:rsidRDefault="00991300" w:rsidP="00991300">
            <w:pPr>
              <w:jc w:val="both"/>
              <w:rPr>
                <w:rFonts w:ascii="Arial" w:hAnsi="Arial" w:cs="Arial"/>
                <w:sz w:val="18"/>
              </w:rPr>
            </w:pPr>
          </w:p>
          <w:p w14:paraId="5BD4E441" w14:textId="77777777" w:rsidR="00991300" w:rsidRPr="00706A38" w:rsidRDefault="00991300" w:rsidP="00991300">
            <w:pPr>
              <w:jc w:val="both"/>
              <w:rPr>
                <w:rFonts w:ascii="Arial" w:hAnsi="Arial" w:cs="Arial"/>
                <w:sz w:val="18"/>
              </w:rPr>
            </w:pPr>
          </w:p>
          <w:p w14:paraId="5BD4E442"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43" w14:textId="77777777" w:rsidR="00991300" w:rsidRPr="00706A38" w:rsidRDefault="00991300" w:rsidP="00991300">
            <w:pPr>
              <w:jc w:val="both"/>
              <w:rPr>
                <w:rFonts w:ascii="Arial" w:hAnsi="Arial" w:cs="Arial"/>
                <w:sz w:val="18"/>
              </w:rPr>
            </w:pPr>
          </w:p>
          <w:p w14:paraId="5BD4E444" w14:textId="77777777" w:rsidR="00991300" w:rsidRPr="00706A38" w:rsidRDefault="00991300" w:rsidP="00991300">
            <w:pPr>
              <w:jc w:val="both"/>
              <w:rPr>
                <w:rFonts w:ascii="Arial" w:hAnsi="Arial" w:cs="Arial"/>
                <w:sz w:val="18"/>
              </w:rPr>
            </w:pPr>
          </w:p>
          <w:p w14:paraId="5BD4E445" w14:textId="77777777" w:rsidR="00991300" w:rsidRPr="00706A38" w:rsidRDefault="00991300" w:rsidP="00991300">
            <w:pPr>
              <w:jc w:val="both"/>
              <w:rPr>
                <w:rFonts w:ascii="Arial" w:hAnsi="Arial" w:cs="Arial"/>
                <w:sz w:val="18"/>
              </w:rPr>
            </w:pPr>
          </w:p>
          <w:p w14:paraId="5BD4E446" w14:textId="77777777" w:rsidR="00991300" w:rsidRPr="00706A38" w:rsidRDefault="00991300" w:rsidP="00991300">
            <w:pPr>
              <w:pStyle w:val="Heading7"/>
              <w:jc w:val="both"/>
              <w:rPr>
                <w:sz w:val="18"/>
              </w:rPr>
            </w:pPr>
            <w:r w:rsidRPr="00706A38">
              <w:rPr>
                <w:sz w:val="18"/>
              </w:rPr>
              <w:t>Laboratory</w:t>
            </w:r>
          </w:p>
          <w:p w14:paraId="5BD4E447" w14:textId="77777777" w:rsidR="00991300" w:rsidRPr="00706A38" w:rsidRDefault="00991300" w:rsidP="00991300">
            <w:pPr>
              <w:jc w:val="both"/>
              <w:rPr>
                <w:rFonts w:ascii="Arial" w:hAnsi="Arial" w:cs="Arial"/>
                <w:sz w:val="18"/>
              </w:rPr>
            </w:pPr>
          </w:p>
          <w:p w14:paraId="5BD4E448" w14:textId="77777777" w:rsidR="00991300" w:rsidRPr="00706A38" w:rsidRDefault="00991300" w:rsidP="00991300">
            <w:pPr>
              <w:jc w:val="both"/>
              <w:rPr>
                <w:rFonts w:ascii="Arial" w:hAnsi="Arial" w:cs="Arial"/>
                <w:sz w:val="18"/>
              </w:rPr>
            </w:pPr>
          </w:p>
          <w:p w14:paraId="5BD4E449" w14:textId="77777777" w:rsidR="00991300" w:rsidRPr="00706A38" w:rsidRDefault="00991300" w:rsidP="00991300">
            <w:pPr>
              <w:jc w:val="both"/>
              <w:rPr>
                <w:rFonts w:ascii="Arial" w:hAnsi="Arial" w:cs="Arial"/>
                <w:sz w:val="18"/>
              </w:rPr>
            </w:pPr>
          </w:p>
          <w:p w14:paraId="5BD4E44A" w14:textId="77777777" w:rsidR="00991300" w:rsidRPr="00706A38" w:rsidRDefault="00991300" w:rsidP="00991300">
            <w:pPr>
              <w:jc w:val="both"/>
              <w:rPr>
                <w:rFonts w:ascii="Arial" w:hAnsi="Arial" w:cs="Arial"/>
                <w:sz w:val="18"/>
              </w:rPr>
            </w:pPr>
            <w:r w:rsidRPr="00706A38">
              <w:rPr>
                <w:rFonts w:ascii="Arial" w:hAnsi="Arial" w:cs="Arial"/>
                <w:sz w:val="18"/>
              </w:rPr>
              <w:t>Laboratory</w:t>
            </w:r>
          </w:p>
          <w:p w14:paraId="5BD4E44B" w14:textId="77777777" w:rsidR="00991300" w:rsidRPr="00706A38" w:rsidRDefault="00991300" w:rsidP="00991300">
            <w:pPr>
              <w:jc w:val="both"/>
              <w:rPr>
                <w:rFonts w:ascii="Arial" w:hAnsi="Arial" w:cs="Arial"/>
                <w:sz w:val="18"/>
              </w:rPr>
            </w:pPr>
          </w:p>
          <w:p w14:paraId="5BD4E44C" w14:textId="77777777" w:rsidR="00991300" w:rsidRPr="00706A38" w:rsidRDefault="00991300" w:rsidP="00991300">
            <w:pPr>
              <w:jc w:val="both"/>
              <w:rPr>
                <w:rFonts w:ascii="Arial" w:hAnsi="Arial" w:cs="Arial"/>
                <w:sz w:val="18"/>
              </w:rPr>
            </w:pPr>
          </w:p>
          <w:p w14:paraId="5BD4E44D" w14:textId="77777777" w:rsidR="00991300" w:rsidRPr="00706A38" w:rsidRDefault="00991300" w:rsidP="00991300">
            <w:pPr>
              <w:pStyle w:val="Heading8"/>
              <w:jc w:val="both"/>
              <w:rPr>
                <w:sz w:val="18"/>
              </w:rPr>
            </w:pPr>
            <w:r w:rsidRPr="00706A38">
              <w:rPr>
                <w:sz w:val="18"/>
              </w:rPr>
              <w:t>Field</w:t>
            </w:r>
          </w:p>
          <w:p w14:paraId="5BD4E44E" w14:textId="77777777" w:rsidR="00991300" w:rsidRPr="00706A38" w:rsidRDefault="00991300" w:rsidP="00991300">
            <w:pPr>
              <w:jc w:val="both"/>
              <w:rPr>
                <w:rFonts w:ascii="Arial" w:hAnsi="Arial" w:cs="Arial"/>
                <w:sz w:val="18"/>
              </w:rPr>
            </w:pPr>
          </w:p>
          <w:p w14:paraId="5BD4E44F" w14:textId="77777777" w:rsidR="00991300" w:rsidRPr="00706A38" w:rsidRDefault="00991300" w:rsidP="00991300">
            <w:pPr>
              <w:jc w:val="both"/>
              <w:rPr>
                <w:rFonts w:ascii="Arial" w:hAnsi="Arial" w:cs="Arial"/>
                <w:sz w:val="18"/>
              </w:rPr>
            </w:pPr>
          </w:p>
          <w:p w14:paraId="5BD4E450" w14:textId="77777777" w:rsidR="00991300" w:rsidRPr="00706A38" w:rsidRDefault="00991300" w:rsidP="00991300">
            <w:pPr>
              <w:jc w:val="both"/>
              <w:rPr>
                <w:rFonts w:ascii="Arial" w:hAnsi="Arial" w:cs="Arial"/>
                <w:sz w:val="18"/>
              </w:rPr>
            </w:pPr>
          </w:p>
          <w:p w14:paraId="5BD4E451"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52" w14:textId="77777777" w:rsidR="00991300" w:rsidRPr="00706A38" w:rsidRDefault="00991300" w:rsidP="00991300">
            <w:pPr>
              <w:jc w:val="both"/>
              <w:rPr>
                <w:rFonts w:ascii="Arial" w:hAnsi="Arial" w:cs="Arial"/>
                <w:sz w:val="18"/>
              </w:rPr>
            </w:pPr>
          </w:p>
          <w:p w14:paraId="5BD4E453" w14:textId="77777777" w:rsidR="00991300" w:rsidRPr="00706A38" w:rsidRDefault="00991300" w:rsidP="00991300">
            <w:pPr>
              <w:jc w:val="both"/>
              <w:rPr>
                <w:rFonts w:ascii="Arial" w:hAnsi="Arial" w:cs="Arial"/>
                <w:sz w:val="18"/>
              </w:rPr>
            </w:pPr>
          </w:p>
          <w:p w14:paraId="5BD4E454" w14:textId="77777777" w:rsidR="00991300" w:rsidRPr="00706A38" w:rsidRDefault="00991300" w:rsidP="00991300">
            <w:pPr>
              <w:jc w:val="both"/>
              <w:rPr>
                <w:rFonts w:ascii="Arial" w:hAnsi="Arial" w:cs="Arial"/>
                <w:sz w:val="18"/>
              </w:rPr>
            </w:pPr>
          </w:p>
          <w:p w14:paraId="5BD4E455" w14:textId="77777777" w:rsidR="00991300" w:rsidRPr="00706A38" w:rsidRDefault="00991300" w:rsidP="00991300">
            <w:pPr>
              <w:jc w:val="both"/>
              <w:rPr>
                <w:rFonts w:ascii="Arial" w:hAnsi="Arial" w:cs="Arial"/>
                <w:sz w:val="18"/>
              </w:rPr>
            </w:pPr>
          </w:p>
          <w:p w14:paraId="5BD4E456"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57" w14:textId="77777777" w:rsidR="00991300" w:rsidRPr="00706A38" w:rsidRDefault="00991300" w:rsidP="00991300">
            <w:pPr>
              <w:jc w:val="both"/>
              <w:rPr>
                <w:rFonts w:ascii="Arial" w:hAnsi="Arial" w:cs="Arial"/>
                <w:sz w:val="18"/>
              </w:rPr>
            </w:pPr>
          </w:p>
          <w:p w14:paraId="5BD4E458"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59" w14:textId="77777777" w:rsidR="00991300" w:rsidRPr="00706A38" w:rsidRDefault="00991300" w:rsidP="00991300">
            <w:pPr>
              <w:jc w:val="both"/>
              <w:rPr>
                <w:rFonts w:ascii="Arial" w:hAnsi="Arial" w:cs="Arial"/>
                <w:sz w:val="18"/>
              </w:rPr>
            </w:pPr>
          </w:p>
          <w:p w14:paraId="5BD4E45A" w14:textId="77777777" w:rsidR="00991300" w:rsidRPr="00706A38" w:rsidRDefault="00991300" w:rsidP="00991300">
            <w:pPr>
              <w:jc w:val="both"/>
              <w:rPr>
                <w:rFonts w:ascii="Arial" w:hAnsi="Arial" w:cs="Arial"/>
                <w:sz w:val="18"/>
              </w:rPr>
            </w:pPr>
          </w:p>
          <w:p w14:paraId="5BD4E45B" w14:textId="77777777" w:rsidR="00991300" w:rsidRPr="00706A38" w:rsidRDefault="00991300" w:rsidP="00991300">
            <w:pPr>
              <w:jc w:val="both"/>
              <w:rPr>
                <w:rFonts w:ascii="Arial" w:hAnsi="Arial" w:cs="Arial"/>
                <w:sz w:val="18"/>
              </w:rPr>
            </w:pPr>
            <w:r w:rsidRPr="00706A38">
              <w:rPr>
                <w:rFonts w:ascii="Arial" w:hAnsi="Arial" w:cs="Arial"/>
                <w:sz w:val="18"/>
              </w:rPr>
              <w:t>Field</w:t>
            </w:r>
          </w:p>
          <w:p w14:paraId="5BD4E45C" w14:textId="77777777" w:rsidR="00991300" w:rsidRPr="00706A38" w:rsidRDefault="00991300" w:rsidP="00991300">
            <w:pPr>
              <w:jc w:val="both"/>
              <w:rPr>
                <w:rFonts w:ascii="Arial" w:hAnsi="Arial" w:cs="Arial"/>
                <w:sz w:val="18"/>
              </w:rPr>
            </w:pPr>
          </w:p>
          <w:p w14:paraId="5BD4E45D" w14:textId="77777777" w:rsidR="00991300" w:rsidRPr="00706A38" w:rsidRDefault="00991300" w:rsidP="00991300">
            <w:pPr>
              <w:jc w:val="both"/>
              <w:rPr>
                <w:rFonts w:ascii="Arial" w:hAnsi="Arial" w:cs="Arial"/>
                <w:sz w:val="18"/>
              </w:rPr>
            </w:pPr>
          </w:p>
          <w:p w14:paraId="5BD4E45E" w14:textId="77777777" w:rsidR="00991300" w:rsidRPr="00706A38" w:rsidRDefault="00991300" w:rsidP="00991300">
            <w:pPr>
              <w:jc w:val="both"/>
              <w:rPr>
                <w:rFonts w:ascii="Arial" w:hAnsi="Arial" w:cs="Arial"/>
                <w:sz w:val="18"/>
              </w:rPr>
            </w:pPr>
          </w:p>
          <w:p w14:paraId="5BD4E45F" w14:textId="77777777" w:rsidR="00991300" w:rsidRPr="00706A38" w:rsidRDefault="00991300" w:rsidP="00991300">
            <w:pPr>
              <w:jc w:val="both"/>
              <w:rPr>
                <w:rFonts w:ascii="Arial" w:hAnsi="Arial" w:cs="Arial"/>
                <w:sz w:val="18"/>
              </w:rPr>
            </w:pPr>
          </w:p>
          <w:p w14:paraId="5BD4E460" w14:textId="77777777" w:rsidR="00991300" w:rsidRPr="00706A38" w:rsidRDefault="00991300" w:rsidP="00991300">
            <w:pPr>
              <w:jc w:val="both"/>
              <w:rPr>
                <w:rFonts w:ascii="Arial" w:hAnsi="Arial" w:cs="Arial"/>
                <w:sz w:val="18"/>
              </w:rPr>
            </w:pPr>
          </w:p>
          <w:p w14:paraId="5BD4E461" w14:textId="77777777" w:rsidR="00991300" w:rsidRPr="00706A38" w:rsidRDefault="00991300" w:rsidP="00991300">
            <w:pPr>
              <w:jc w:val="both"/>
              <w:rPr>
                <w:rFonts w:ascii="Arial" w:hAnsi="Arial" w:cs="Arial"/>
                <w:sz w:val="18"/>
              </w:rPr>
            </w:pPr>
          </w:p>
          <w:p w14:paraId="5BD4E462" w14:textId="77777777" w:rsidR="00991300" w:rsidRPr="00706A38" w:rsidRDefault="00991300" w:rsidP="00991300">
            <w:pPr>
              <w:jc w:val="both"/>
              <w:rPr>
                <w:rFonts w:ascii="Arial" w:hAnsi="Arial" w:cs="Arial"/>
                <w:sz w:val="18"/>
              </w:rPr>
            </w:pPr>
            <w:r w:rsidRPr="00706A38">
              <w:rPr>
                <w:rFonts w:ascii="Arial" w:hAnsi="Arial" w:cs="Arial"/>
                <w:sz w:val="18"/>
              </w:rPr>
              <w:t>Central visual inspection, laboratory test where required by the Engr-in-charge or so specified.</w:t>
            </w:r>
          </w:p>
        </w:tc>
        <w:tc>
          <w:tcPr>
            <w:tcW w:w="1285" w:type="dxa"/>
          </w:tcPr>
          <w:p w14:paraId="5BD4E463" w14:textId="77777777" w:rsidR="00991300" w:rsidRPr="00706A38" w:rsidRDefault="00991300" w:rsidP="00991300">
            <w:pPr>
              <w:jc w:val="both"/>
              <w:rPr>
                <w:rFonts w:ascii="Arial" w:hAnsi="Arial" w:cs="Arial"/>
                <w:sz w:val="18"/>
              </w:rPr>
            </w:pPr>
            <w:r w:rsidRPr="00706A38">
              <w:rPr>
                <w:rFonts w:ascii="Arial" w:hAnsi="Arial" w:cs="Arial"/>
                <w:sz w:val="18"/>
              </w:rPr>
              <w:t>15 Cum more</w:t>
            </w:r>
          </w:p>
          <w:p w14:paraId="5BD4E464" w14:textId="77777777" w:rsidR="00991300" w:rsidRPr="00706A38" w:rsidRDefault="00991300" w:rsidP="00991300">
            <w:pPr>
              <w:jc w:val="both"/>
              <w:rPr>
                <w:rFonts w:ascii="Arial" w:hAnsi="Arial" w:cs="Arial"/>
                <w:sz w:val="18"/>
              </w:rPr>
            </w:pPr>
          </w:p>
          <w:p w14:paraId="5BD4E465" w14:textId="77777777" w:rsidR="00991300" w:rsidRPr="00706A38" w:rsidRDefault="00991300" w:rsidP="00991300">
            <w:pPr>
              <w:jc w:val="both"/>
              <w:rPr>
                <w:rFonts w:ascii="Arial" w:hAnsi="Arial" w:cs="Arial"/>
                <w:sz w:val="18"/>
              </w:rPr>
            </w:pPr>
          </w:p>
          <w:p w14:paraId="5BD4E466" w14:textId="77777777" w:rsidR="00991300" w:rsidRPr="00706A38" w:rsidRDefault="00991300" w:rsidP="00991300">
            <w:pPr>
              <w:jc w:val="both"/>
              <w:rPr>
                <w:rFonts w:ascii="Arial" w:hAnsi="Arial" w:cs="Arial"/>
                <w:sz w:val="18"/>
              </w:rPr>
            </w:pPr>
          </w:p>
          <w:p w14:paraId="5BD4E467" w14:textId="77777777" w:rsidR="00991300" w:rsidRPr="00706A38" w:rsidRDefault="00991300" w:rsidP="00991300">
            <w:pPr>
              <w:jc w:val="both"/>
              <w:rPr>
                <w:rFonts w:ascii="Arial" w:hAnsi="Arial" w:cs="Arial"/>
                <w:sz w:val="18"/>
              </w:rPr>
            </w:pPr>
          </w:p>
          <w:p w14:paraId="5BD4E468" w14:textId="77777777" w:rsidR="00991300" w:rsidRPr="00706A38" w:rsidRDefault="00991300" w:rsidP="00991300">
            <w:pPr>
              <w:jc w:val="both"/>
              <w:rPr>
                <w:rFonts w:ascii="Arial" w:hAnsi="Arial" w:cs="Arial"/>
                <w:sz w:val="18"/>
              </w:rPr>
            </w:pPr>
          </w:p>
          <w:p w14:paraId="5BD4E469" w14:textId="77777777" w:rsidR="00991300" w:rsidRPr="00706A38" w:rsidRDefault="00991300" w:rsidP="00991300">
            <w:pPr>
              <w:jc w:val="both"/>
              <w:rPr>
                <w:rFonts w:ascii="Arial" w:hAnsi="Arial" w:cs="Arial"/>
                <w:sz w:val="18"/>
              </w:rPr>
            </w:pPr>
          </w:p>
          <w:p w14:paraId="5BD4E46A" w14:textId="77777777" w:rsidR="00991300" w:rsidRPr="00706A38" w:rsidRDefault="00991300" w:rsidP="00991300">
            <w:pPr>
              <w:jc w:val="both"/>
              <w:rPr>
                <w:rFonts w:ascii="Arial" w:hAnsi="Arial" w:cs="Arial"/>
                <w:sz w:val="18"/>
              </w:rPr>
            </w:pPr>
            <w:r w:rsidRPr="00706A38">
              <w:rPr>
                <w:rFonts w:ascii="Arial" w:hAnsi="Arial" w:cs="Arial"/>
                <w:sz w:val="18"/>
              </w:rPr>
              <w:t>15 Cum in slab 5 cum on columns.</w:t>
            </w:r>
          </w:p>
          <w:p w14:paraId="5BD4E46B" w14:textId="77777777" w:rsidR="00991300" w:rsidRPr="00706A38" w:rsidRDefault="00991300" w:rsidP="00991300">
            <w:pPr>
              <w:jc w:val="both"/>
              <w:rPr>
                <w:rFonts w:ascii="Arial" w:hAnsi="Arial" w:cs="Arial"/>
                <w:sz w:val="18"/>
              </w:rPr>
            </w:pPr>
          </w:p>
          <w:p w14:paraId="5BD4E46C" w14:textId="77777777" w:rsidR="00991300" w:rsidRPr="00706A38" w:rsidRDefault="00991300" w:rsidP="00991300">
            <w:pPr>
              <w:jc w:val="both"/>
              <w:rPr>
                <w:rFonts w:ascii="Arial" w:hAnsi="Arial" w:cs="Arial"/>
                <w:sz w:val="18"/>
              </w:rPr>
            </w:pPr>
            <w:r w:rsidRPr="00706A38">
              <w:rPr>
                <w:rFonts w:ascii="Arial" w:hAnsi="Arial" w:cs="Arial"/>
                <w:sz w:val="18"/>
              </w:rPr>
              <w:t xml:space="preserve">20 </w:t>
            </w:r>
            <w:proofErr w:type="spellStart"/>
            <w:r w:rsidRPr="00706A38">
              <w:rPr>
                <w:rFonts w:ascii="Arial" w:hAnsi="Arial" w:cs="Arial"/>
                <w:sz w:val="18"/>
              </w:rPr>
              <w:t>tonnes</w:t>
            </w:r>
            <w:proofErr w:type="spellEnd"/>
          </w:p>
          <w:p w14:paraId="5BD4E46D" w14:textId="77777777" w:rsidR="00991300" w:rsidRPr="00706A38" w:rsidRDefault="00991300" w:rsidP="00991300">
            <w:pPr>
              <w:jc w:val="both"/>
              <w:rPr>
                <w:rFonts w:ascii="Arial" w:hAnsi="Arial" w:cs="Arial"/>
                <w:sz w:val="18"/>
              </w:rPr>
            </w:pPr>
          </w:p>
          <w:p w14:paraId="5BD4E46E" w14:textId="77777777" w:rsidR="00991300" w:rsidRPr="00706A38" w:rsidRDefault="00991300" w:rsidP="00991300">
            <w:pPr>
              <w:jc w:val="both"/>
              <w:rPr>
                <w:rFonts w:ascii="Arial" w:hAnsi="Arial" w:cs="Arial"/>
                <w:sz w:val="18"/>
              </w:rPr>
            </w:pPr>
          </w:p>
          <w:p w14:paraId="5BD4E46F" w14:textId="77777777" w:rsidR="00991300" w:rsidRPr="00706A38" w:rsidRDefault="00991300" w:rsidP="00991300">
            <w:pPr>
              <w:jc w:val="both"/>
              <w:rPr>
                <w:rFonts w:ascii="Arial" w:hAnsi="Arial" w:cs="Arial"/>
                <w:sz w:val="18"/>
              </w:rPr>
            </w:pPr>
          </w:p>
          <w:p w14:paraId="5BD4E470" w14:textId="77777777" w:rsidR="00991300" w:rsidRPr="00706A38" w:rsidRDefault="00991300" w:rsidP="00991300">
            <w:pPr>
              <w:jc w:val="both"/>
              <w:rPr>
                <w:rFonts w:ascii="Arial" w:hAnsi="Arial" w:cs="Arial"/>
                <w:sz w:val="18"/>
              </w:rPr>
            </w:pPr>
            <w:r w:rsidRPr="00706A38">
              <w:rPr>
                <w:rFonts w:ascii="Arial" w:hAnsi="Arial" w:cs="Arial"/>
                <w:sz w:val="18"/>
              </w:rPr>
              <w:t>-do-</w:t>
            </w:r>
          </w:p>
          <w:p w14:paraId="5BD4E471" w14:textId="77777777" w:rsidR="00991300" w:rsidRPr="00706A38" w:rsidRDefault="00991300" w:rsidP="00991300">
            <w:pPr>
              <w:jc w:val="both"/>
              <w:rPr>
                <w:rFonts w:ascii="Arial" w:hAnsi="Arial" w:cs="Arial"/>
                <w:sz w:val="18"/>
              </w:rPr>
            </w:pPr>
          </w:p>
          <w:p w14:paraId="5BD4E472" w14:textId="77777777" w:rsidR="00991300" w:rsidRPr="00706A38" w:rsidRDefault="00991300" w:rsidP="00991300">
            <w:pPr>
              <w:jc w:val="both"/>
              <w:rPr>
                <w:rFonts w:ascii="Arial" w:hAnsi="Arial" w:cs="Arial"/>
                <w:sz w:val="18"/>
              </w:rPr>
            </w:pPr>
          </w:p>
          <w:p w14:paraId="5BD4E473" w14:textId="77777777" w:rsidR="00991300" w:rsidRPr="00706A38" w:rsidRDefault="00991300" w:rsidP="00991300">
            <w:pPr>
              <w:jc w:val="both"/>
              <w:rPr>
                <w:rFonts w:ascii="Arial" w:hAnsi="Arial" w:cs="Arial"/>
                <w:sz w:val="18"/>
              </w:rPr>
            </w:pPr>
            <w:r w:rsidRPr="00706A38">
              <w:rPr>
                <w:rFonts w:ascii="Arial" w:hAnsi="Arial" w:cs="Arial"/>
                <w:sz w:val="18"/>
              </w:rPr>
              <w:t xml:space="preserve">10 </w:t>
            </w:r>
            <w:proofErr w:type="spellStart"/>
            <w:r w:rsidRPr="00706A38">
              <w:rPr>
                <w:rFonts w:ascii="Arial" w:hAnsi="Arial" w:cs="Arial"/>
                <w:sz w:val="18"/>
              </w:rPr>
              <w:t>tonnes</w:t>
            </w:r>
            <w:proofErr w:type="spellEnd"/>
          </w:p>
          <w:p w14:paraId="5BD4E474" w14:textId="77777777" w:rsidR="00991300" w:rsidRPr="00706A38" w:rsidRDefault="00991300" w:rsidP="00991300">
            <w:pPr>
              <w:jc w:val="both"/>
              <w:rPr>
                <w:rFonts w:ascii="Arial" w:hAnsi="Arial" w:cs="Arial"/>
                <w:sz w:val="18"/>
              </w:rPr>
            </w:pPr>
          </w:p>
          <w:p w14:paraId="5BD4E475" w14:textId="77777777" w:rsidR="00991300" w:rsidRPr="00706A38" w:rsidRDefault="00991300" w:rsidP="00991300">
            <w:pPr>
              <w:jc w:val="both"/>
              <w:rPr>
                <w:rFonts w:ascii="Arial" w:hAnsi="Arial" w:cs="Arial"/>
                <w:sz w:val="18"/>
              </w:rPr>
            </w:pPr>
          </w:p>
          <w:p w14:paraId="5BD4E476" w14:textId="77777777" w:rsidR="00991300" w:rsidRPr="00706A38" w:rsidRDefault="00991300" w:rsidP="00991300">
            <w:pPr>
              <w:jc w:val="both"/>
              <w:rPr>
                <w:rFonts w:ascii="Arial" w:hAnsi="Arial" w:cs="Arial"/>
                <w:sz w:val="18"/>
              </w:rPr>
            </w:pPr>
          </w:p>
          <w:p w14:paraId="5BD4E477" w14:textId="77777777" w:rsidR="00991300" w:rsidRPr="00706A38" w:rsidRDefault="00991300" w:rsidP="00991300">
            <w:pPr>
              <w:jc w:val="both"/>
              <w:rPr>
                <w:rFonts w:ascii="Arial" w:hAnsi="Arial" w:cs="Arial"/>
                <w:sz w:val="18"/>
              </w:rPr>
            </w:pPr>
            <w:r w:rsidRPr="00706A38">
              <w:rPr>
                <w:rFonts w:ascii="Arial" w:hAnsi="Arial" w:cs="Arial"/>
                <w:sz w:val="18"/>
              </w:rPr>
              <w:t xml:space="preserve">50 </w:t>
            </w:r>
            <w:proofErr w:type="spellStart"/>
            <w:r w:rsidRPr="00706A38">
              <w:rPr>
                <w:rFonts w:ascii="Arial" w:hAnsi="Arial" w:cs="Arial"/>
                <w:sz w:val="18"/>
              </w:rPr>
              <w:t>tonnes</w:t>
            </w:r>
            <w:proofErr w:type="spellEnd"/>
          </w:p>
          <w:p w14:paraId="5BD4E478" w14:textId="77777777" w:rsidR="00991300" w:rsidRPr="00706A38" w:rsidRDefault="00991300" w:rsidP="00991300">
            <w:pPr>
              <w:jc w:val="both"/>
              <w:rPr>
                <w:rFonts w:ascii="Arial" w:hAnsi="Arial" w:cs="Arial"/>
                <w:sz w:val="18"/>
              </w:rPr>
            </w:pPr>
          </w:p>
          <w:p w14:paraId="5BD4E479" w14:textId="77777777" w:rsidR="00991300" w:rsidRPr="00706A38" w:rsidRDefault="00991300" w:rsidP="00991300">
            <w:pPr>
              <w:jc w:val="both"/>
              <w:rPr>
                <w:rFonts w:ascii="Arial" w:hAnsi="Arial" w:cs="Arial"/>
                <w:sz w:val="18"/>
              </w:rPr>
            </w:pPr>
          </w:p>
          <w:p w14:paraId="5BD4E47A" w14:textId="77777777" w:rsidR="00991300" w:rsidRPr="00706A38" w:rsidRDefault="00991300" w:rsidP="00991300">
            <w:pPr>
              <w:jc w:val="both"/>
              <w:rPr>
                <w:rFonts w:ascii="Arial" w:hAnsi="Arial" w:cs="Arial"/>
                <w:sz w:val="18"/>
              </w:rPr>
            </w:pPr>
          </w:p>
          <w:p w14:paraId="5BD4E47B" w14:textId="77777777" w:rsidR="00991300" w:rsidRPr="00706A38" w:rsidRDefault="00991300" w:rsidP="00991300">
            <w:pPr>
              <w:jc w:val="both"/>
              <w:rPr>
                <w:rFonts w:ascii="Arial" w:hAnsi="Arial" w:cs="Arial"/>
                <w:sz w:val="18"/>
              </w:rPr>
            </w:pPr>
          </w:p>
          <w:p w14:paraId="5BD4E47C" w14:textId="77777777" w:rsidR="00991300" w:rsidRPr="00706A38" w:rsidRDefault="00991300" w:rsidP="00991300">
            <w:pPr>
              <w:jc w:val="both"/>
              <w:rPr>
                <w:rFonts w:ascii="Arial" w:hAnsi="Arial" w:cs="Arial"/>
                <w:sz w:val="18"/>
              </w:rPr>
            </w:pPr>
          </w:p>
          <w:p w14:paraId="5BD4E47D" w14:textId="77777777" w:rsidR="00991300" w:rsidRPr="00706A38" w:rsidRDefault="00991300" w:rsidP="00991300">
            <w:pPr>
              <w:jc w:val="both"/>
              <w:rPr>
                <w:rFonts w:ascii="Arial" w:hAnsi="Arial" w:cs="Arial"/>
                <w:sz w:val="18"/>
              </w:rPr>
            </w:pPr>
          </w:p>
          <w:p w14:paraId="5BD4E47E" w14:textId="77777777" w:rsidR="00991300" w:rsidRPr="00706A38" w:rsidRDefault="00991300" w:rsidP="00991300">
            <w:pPr>
              <w:jc w:val="both"/>
              <w:rPr>
                <w:rFonts w:ascii="Arial" w:hAnsi="Arial" w:cs="Arial"/>
                <w:sz w:val="18"/>
              </w:rPr>
            </w:pPr>
          </w:p>
          <w:p w14:paraId="5BD4E47F" w14:textId="77777777" w:rsidR="00991300" w:rsidRPr="00706A38" w:rsidRDefault="00991300" w:rsidP="00991300">
            <w:pPr>
              <w:jc w:val="both"/>
              <w:rPr>
                <w:rFonts w:ascii="Arial" w:hAnsi="Arial" w:cs="Arial"/>
                <w:sz w:val="18"/>
              </w:rPr>
            </w:pPr>
          </w:p>
          <w:p w14:paraId="5BD4E480" w14:textId="77777777" w:rsidR="00991300" w:rsidRPr="00706A38" w:rsidRDefault="00991300" w:rsidP="00991300">
            <w:pPr>
              <w:jc w:val="both"/>
              <w:rPr>
                <w:rFonts w:ascii="Arial" w:hAnsi="Arial" w:cs="Arial"/>
                <w:sz w:val="18"/>
              </w:rPr>
            </w:pPr>
          </w:p>
          <w:p w14:paraId="5BD4E481" w14:textId="77777777" w:rsidR="00991300" w:rsidRPr="00706A38" w:rsidRDefault="00991300" w:rsidP="00991300">
            <w:pPr>
              <w:jc w:val="both"/>
              <w:rPr>
                <w:rFonts w:ascii="Arial" w:hAnsi="Arial" w:cs="Arial"/>
                <w:sz w:val="18"/>
              </w:rPr>
            </w:pPr>
          </w:p>
          <w:p w14:paraId="5BD4E482" w14:textId="77777777" w:rsidR="00991300" w:rsidRPr="00706A38" w:rsidRDefault="00991300" w:rsidP="00991300">
            <w:pPr>
              <w:jc w:val="both"/>
              <w:rPr>
                <w:rFonts w:ascii="Arial" w:hAnsi="Arial" w:cs="Arial"/>
                <w:sz w:val="18"/>
              </w:rPr>
            </w:pPr>
          </w:p>
          <w:p w14:paraId="5BD4E483" w14:textId="77777777" w:rsidR="00991300" w:rsidRPr="00706A38" w:rsidRDefault="00991300" w:rsidP="00991300">
            <w:pPr>
              <w:jc w:val="both"/>
              <w:rPr>
                <w:rFonts w:ascii="Arial" w:hAnsi="Arial" w:cs="Arial"/>
                <w:sz w:val="18"/>
              </w:rPr>
            </w:pPr>
          </w:p>
          <w:p w14:paraId="5BD4E484" w14:textId="77777777" w:rsidR="00991300" w:rsidRPr="00706A38" w:rsidRDefault="00991300" w:rsidP="00991300">
            <w:pPr>
              <w:jc w:val="both"/>
              <w:rPr>
                <w:rFonts w:ascii="Arial" w:hAnsi="Arial" w:cs="Arial"/>
                <w:sz w:val="18"/>
              </w:rPr>
            </w:pPr>
          </w:p>
          <w:p w14:paraId="5BD4E485" w14:textId="77777777" w:rsidR="00991300" w:rsidRPr="00706A38" w:rsidRDefault="00991300" w:rsidP="00991300">
            <w:pPr>
              <w:jc w:val="both"/>
              <w:rPr>
                <w:rFonts w:ascii="Arial" w:hAnsi="Arial" w:cs="Arial"/>
                <w:sz w:val="18"/>
              </w:rPr>
            </w:pPr>
          </w:p>
          <w:p w14:paraId="5BD4E486" w14:textId="77777777" w:rsidR="00991300" w:rsidRPr="00706A38" w:rsidRDefault="00991300" w:rsidP="00991300">
            <w:pPr>
              <w:jc w:val="both"/>
              <w:rPr>
                <w:rFonts w:ascii="Arial" w:hAnsi="Arial" w:cs="Arial"/>
                <w:sz w:val="18"/>
              </w:rPr>
            </w:pPr>
          </w:p>
          <w:p w14:paraId="5BD4E487" w14:textId="77777777" w:rsidR="00991300" w:rsidRPr="00706A38" w:rsidRDefault="00991300" w:rsidP="00991300">
            <w:pPr>
              <w:jc w:val="both"/>
              <w:rPr>
                <w:rFonts w:ascii="Arial" w:hAnsi="Arial" w:cs="Arial"/>
                <w:sz w:val="18"/>
              </w:rPr>
            </w:pPr>
          </w:p>
          <w:p w14:paraId="5BD4E488" w14:textId="77777777" w:rsidR="00991300" w:rsidRPr="00706A38" w:rsidRDefault="00991300" w:rsidP="00991300">
            <w:pPr>
              <w:jc w:val="both"/>
              <w:rPr>
                <w:rFonts w:ascii="Arial" w:hAnsi="Arial" w:cs="Arial"/>
                <w:sz w:val="18"/>
              </w:rPr>
            </w:pPr>
            <w:r w:rsidRPr="00706A38">
              <w:rPr>
                <w:rFonts w:ascii="Arial" w:hAnsi="Arial" w:cs="Arial"/>
                <w:sz w:val="18"/>
              </w:rPr>
              <w:t>0.00 Cum</w:t>
            </w:r>
          </w:p>
        </w:tc>
        <w:tc>
          <w:tcPr>
            <w:tcW w:w="1572" w:type="dxa"/>
          </w:tcPr>
          <w:p w14:paraId="5BD4E489" w14:textId="77777777" w:rsidR="00991300" w:rsidRPr="00706A38" w:rsidRDefault="00991300" w:rsidP="00991300">
            <w:pPr>
              <w:jc w:val="both"/>
              <w:rPr>
                <w:rFonts w:ascii="Arial" w:hAnsi="Arial" w:cs="Arial"/>
                <w:sz w:val="18"/>
              </w:rPr>
            </w:pPr>
            <w:r w:rsidRPr="00706A38">
              <w:rPr>
                <w:rFonts w:ascii="Arial" w:hAnsi="Arial" w:cs="Arial"/>
                <w:sz w:val="18"/>
              </w:rPr>
              <w:t xml:space="preserve">15 Cum or part there frequently by Engineer </w:t>
            </w:r>
            <w:proofErr w:type="spellStart"/>
            <w:r w:rsidRPr="00706A38">
              <w:rPr>
                <w:rFonts w:ascii="Arial" w:hAnsi="Arial" w:cs="Arial"/>
                <w:sz w:val="18"/>
              </w:rPr>
              <w:t>Incharge</w:t>
            </w:r>
            <w:proofErr w:type="spellEnd"/>
          </w:p>
          <w:p w14:paraId="5BD4E48A" w14:textId="77777777" w:rsidR="00991300" w:rsidRPr="00706A38" w:rsidRDefault="00991300" w:rsidP="00991300">
            <w:pPr>
              <w:jc w:val="both"/>
              <w:rPr>
                <w:rFonts w:ascii="Arial" w:hAnsi="Arial" w:cs="Arial"/>
                <w:sz w:val="18"/>
              </w:rPr>
            </w:pPr>
          </w:p>
          <w:p w14:paraId="5BD4E48B" w14:textId="77777777" w:rsidR="00991300" w:rsidRPr="00706A38" w:rsidRDefault="00991300" w:rsidP="00991300">
            <w:pPr>
              <w:jc w:val="both"/>
              <w:rPr>
                <w:rFonts w:ascii="Arial" w:hAnsi="Arial" w:cs="Arial"/>
                <w:sz w:val="18"/>
              </w:rPr>
            </w:pPr>
          </w:p>
          <w:p w14:paraId="5BD4E48C" w14:textId="77777777" w:rsidR="00991300" w:rsidRPr="00706A38" w:rsidRDefault="00991300" w:rsidP="00991300">
            <w:pPr>
              <w:jc w:val="both"/>
              <w:rPr>
                <w:rFonts w:ascii="Arial" w:hAnsi="Arial" w:cs="Arial"/>
                <w:sz w:val="18"/>
              </w:rPr>
            </w:pPr>
          </w:p>
          <w:p w14:paraId="5BD4E48D" w14:textId="77777777" w:rsidR="00991300" w:rsidRPr="00706A38" w:rsidRDefault="00991300" w:rsidP="00991300">
            <w:pPr>
              <w:jc w:val="both"/>
              <w:rPr>
                <w:rFonts w:ascii="Arial" w:hAnsi="Arial" w:cs="Arial"/>
                <w:sz w:val="18"/>
              </w:rPr>
            </w:pPr>
          </w:p>
          <w:p w14:paraId="5BD4E48E" w14:textId="77777777" w:rsidR="00991300" w:rsidRPr="00706A38" w:rsidRDefault="00991300" w:rsidP="00991300">
            <w:pPr>
              <w:jc w:val="both"/>
              <w:rPr>
                <w:rFonts w:ascii="Arial" w:hAnsi="Arial" w:cs="Arial"/>
                <w:sz w:val="18"/>
              </w:rPr>
            </w:pPr>
            <w:r w:rsidRPr="00706A38">
              <w:rPr>
                <w:rFonts w:ascii="Arial" w:hAnsi="Arial" w:cs="Arial"/>
                <w:sz w:val="18"/>
              </w:rPr>
              <w:t>15 Cum</w:t>
            </w:r>
          </w:p>
          <w:p w14:paraId="5BD4E48F" w14:textId="77777777" w:rsidR="00991300" w:rsidRPr="00706A38" w:rsidRDefault="00991300" w:rsidP="00991300">
            <w:pPr>
              <w:jc w:val="both"/>
              <w:rPr>
                <w:rFonts w:ascii="Arial" w:hAnsi="Arial" w:cs="Arial"/>
                <w:sz w:val="18"/>
              </w:rPr>
            </w:pPr>
          </w:p>
          <w:p w14:paraId="5BD4E490" w14:textId="77777777" w:rsidR="00991300" w:rsidRPr="00706A38" w:rsidRDefault="00991300" w:rsidP="00991300">
            <w:pPr>
              <w:jc w:val="both"/>
              <w:rPr>
                <w:rFonts w:ascii="Arial" w:hAnsi="Arial" w:cs="Arial"/>
                <w:sz w:val="18"/>
              </w:rPr>
            </w:pPr>
          </w:p>
          <w:p w14:paraId="5BD4E491" w14:textId="77777777" w:rsidR="00991300" w:rsidRPr="00706A38" w:rsidRDefault="00991300" w:rsidP="00991300">
            <w:pPr>
              <w:jc w:val="both"/>
              <w:rPr>
                <w:rFonts w:ascii="Arial" w:hAnsi="Arial" w:cs="Arial"/>
                <w:sz w:val="18"/>
              </w:rPr>
            </w:pPr>
          </w:p>
          <w:p w14:paraId="5BD4E492" w14:textId="77777777" w:rsidR="00991300" w:rsidRPr="00706A38" w:rsidRDefault="00991300" w:rsidP="00991300">
            <w:pPr>
              <w:jc w:val="both"/>
              <w:rPr>
                <w:rFonts w:ascii="Arial" w:hAnsi="Arial" w:cs="Arial"/>
                <w:sz w:val="18"/>
              </w:rPr>
            </w:pPr>
            <w:r w:rsidRPr="00706A38">
              <w:rPr>
                <w:rFonts w:ascii="Arial" w:hAnsi="Arial" w:cs="Arial"/>
                <w:sz w:val="18"/>
              </w:rPr>
              <w:t xml:space="preserve">Every 20 </w:t>
            </w:r>
            <w:proofErr w:type="spellStart"/>
            <w:r w:rsidRPr="00706A38">
              <w:rPr>
                <w:rFonts w:ascii="Arial" w:hAnsi="Arial" w:cs="Arial"/>
                <w:sz w:val="18"/>
              </w:rPr>
              <w:t>tonne</w:t>
            </w:r>
            <w:proofErr w:type="spellEnd"/>
            <w:r w:rsidRPr="00706A38">
              <w:rPr>
                <w:rFonts w:ascii="Arial" w:hAnsi="Arial" w:cs="Arial"/>
                <w:sz w:val="18"/>
              </w:rPr>
              <w:t xml:space="preserve"> thereof conform IS: 1786-1985</w:t>
            </w:r>
          </w:p>
          <w:p w14:paraId="5BD4E493" w14:textId="77777777" w:rsidR="00991300" w:rsidRPr="00706A38" w:rsidRDefault="00991300" w:rsidP="00991300">
            <w:pPr>
              <w:jc w:val="both"/>
              <w:rPr>
                <w:rFonts w:ascii="Arial" w:hAnsi="Arial" w:cs="Arial"/>
                <w:sz w:val="18"/>
              </w:rPr>
            </w:pPr>
          </w:p>
          <w:p w14:paraId="5BD4E494" w14:textId="77777777" w:rsidR="00991300" w:rsidRPr="00706A38" w:rsidRDefault="00991300" w:rsidP="00991300">
            <w:pPr>
              <w:jc w:val="both"/>
              <w:rPr>
                <w:rFonts w:ascii="Arial" w:hAnsi="Arial" w:cs="Arial"/>
                <w:sz w:val="18"/>
              </w:rPr>
            </w:pPr>
            <w:r w:rsidRPr="00706A38">
              <w:rPr>
                <w:rFonts w:ascii="Arial" w:hAnsi="Arial" w:cs="Arial"/>
                <w:sz w:val="18"/>
              </w:rPr>
              <w:t>--do--</w:t>
            </w:r>
          </w:p>
          <w:p w14:paraId="5BD4E495" w14:textId="77777777" w:rsidR="00991300" w:rsidRPr="00706A38" w:rsidRDefault="00991300" w:rsidP="00991300">
            <w:pPr>
              <w:jc w:val="both"/>
              <w:rPr>
                <w:rFonts w:ascii="Arial" w:hAnsi="Arial" w:cs="Arial"/>
                <w:sz w:val="18"/>
              </w:rPr>
            </w:pPr>
          </w:p>
          <w:p w14:paraId="5BD4E496" w14:textId="77777777" w:rsidR="00991300" w:rsidRPr="00706A38" w:rsidRDefault="00991300" w:rsidP="00991300">
            <w:pPr>
              <w:jc w:val="both"/>
              <w:rPr>
                <w:rFonts w:ascii="Arial" w:hAnsi="Arial" w:cs="Arial"/>
                <w:sz w:val="18"/>
              </w:rPr>
            </w:pPr>
          </w:p>
          <w:p w14:paraId="5BD4E497" w14:textId="77777777" w:rsidR="00991300" w:rsidRPr="00706A38" w:rsidRDefault="00991300" w:rsidP="00991300">
            <w:pPr>
              <w:jc w:val="both"/>
              <w:rPr>
                <w:rFonts w:ascii="Arial" w:hAnsi="Arial" w:cs="Arial"/>
                <w:sz w:val="18"/>
              </w:rPr>
            </w:pPr>
            <w:r w:rsidRPr="00706A38">
              <w:rPr>
                <w:rFonts w:ascii="Arial" w:hAnsi="Arial" w:cs="Arial"/>
                <w:sz w:val="18"/>
              </w:rPr>
              <w:t>IS: 4031-1988</w:t>
            </w:r>
          </w:p>
          <w:p w14:paraId="5BD4E498" w14:textId="77777777" w:rsidR="00991300" w:rsidRPr="00706A38" w:rsidRDefault="00991300" w:rsidP="00991300">
            <w:pPr>
              <w:jc w:val="both"/>
              <w:rPr>
                <w:rFonts w:ascii="Arial" w:hAnsi="Arial" w:cs="Arial"/>
                <w:sz w:val="18"/>
              </w:rPr>
            </w:pPr>
          </w:p>
          <w:p w14:paraId="5BD4E499" w14:textId="77777777" w:rsidR="00991300" w:rsidRPr="00706A38" w:rsidRDefault="00991300" w:rsidP="00991300">
            <w:pPr>
              <w:jc w:val="both"/>
              <w:rPr>
                <w:rFonts w:ascii="Arial" w:hAnsi="Arial" w:cs="Arial"/>
                <w:sz w:val="18"/>
              </w:rPr>
            </w:pPr>
          </w:p>
          <w:p w14:paraId="5BD4E49A" w14:textId="77777777" w:rsidR="00991300" w:rsidRPr="00706A38" w:rsidRDefault="00991300" w:rsidP="00991300">
            <w:pPr>
              <w:jc w:val="both"/>
              <w:rPr>
                <w:rFonts w:ascii="Arial" w:hAnsi="Arial" w:cs="Arial"/>
                <w:sz w:val="18"/>
              </w:rPr>
            </w:pPr>
          </w:p>
          <w:p w14:paraId="5BD4E49B" w14:textId="77777777" w:rsidR="00991300" w:rsidRPr="00706A38" w:rsidRDefault="00991300" w:rsidP="00991300">
            <w:pPr>
              <w:jc w:val="both"/>
              <w:rPr>
                <w:rFonts w:ascii="Arial" w:hAnsi="Arial" w:cs="Arial"/>
                <w:sz w:val="18"/>
              </w:rPr>
            </w:pPr>
            <w:r w:rsidRPr="00706A38">
              <w:rPr>
                <w:rFonts w:ascii="Arial" w:hAnsi="Arial" w:cs="Arial"/>
                <w:sz w:val="18"/>
              </w:rPr>
              <w:t>-do-</w:t>
            </w:r>
          </w:p>
          <w:p w14:paraId="5BD4E49C" w14:textId="77777777" w:rsidR="00991300" w:rsidRPr="00706A38" w:rsidRDefault="00991300" w:rsidP="00991300">
            <w:pPr>
              <w:jc w:val="both"/>
              <w:rPr>
                <w:rFonts w:ascii="Arial" w:hAnsi="Arial" w:cs="Arial"/>
                <w:sz w:val="18"/>
              </w:rPr>
            </w:pPr>
          </w:p>
          <w:p w14:paraId="5BD4E49D" w14:textId="77777777" w:rsidR="00991300" w:rsidRPr="00706A38" w:rsidRDefault="00991300" w:rsidP="00991300">
            <w:pPr>
              <w:jc w:val="both"/>
              <w:rPr>
                <w:rFonts w:ascii="Arial" w:hAnsi="Arial" w:cs="Arial"/>
                <w:sz w:val="18"/>
              </w:rPr>
            </w:pPr>
          </w:p>
          <w:p w14:paraId="5BD4E49E" w14:textId="77777777" w:rsidR="00991300" w:rsidRPr="00706A38" w:rsidRDefault="00991300" w:rsidP="00991300">
            <w:pPr>
              <w:jc w:val="both"/>
              <w:rPr>
                <w:rFonts w:ascii="Arial" w:hAnsi="Arial" w:cs="Arial"/>
                <w:sz w:val="18"/>
              </w:rPr>
            </w:pPr>
          </w:p>
          <w:p w14:paraId="5BD4E49F" w14:textId="77777777" w:rsidR="00991300" w:rsidRPr="00706A38" w:rsidRDefault="00991300" w:rsidP="00991300">
            <w:pPr>
              <w:jc w:val="both"/>
              <w:rPr>
                <w:rFonts w:ascii="Arial" w:hAnsi="Arial" w:cs="Arial"/>
                <w:sz w:val="18"/>
              </w:rPr>
            </w:pPr>
          </w:p>
          <w:p w14:paraId="5BD4E4A0" w14:textId="77777777" w:rsidR="00991300" w:rsidRPr="00706A38" w:rsidRDefault="00991300" w:rsidP="00991300">
            <w:pPr>
              <w:jc w:val="both"/>
              <w:rPr>
                <w:rFonts w:ascii="Arial" w:hAnsi="Arial" w:cs="Arial"/>
                <w:sz w:val="18"/>
              </w:rPr>
            </w:pPr>
            <w:r w:rsidRPr="00706A38">
              <w:rPr>
                <w:rFonts w:ascii="Arial" w:hAnsi="Arial" w:cs="Arial"/>
                <w:sz w:val="18"/>
              </w:rPr>
              <w:t>Every 20 cum or part or more frequently as by the Engineer-in-charge.</w:t>
            </w:r>
          </w:p>
          <w:p w14:paraId="5BD4E4A1" w14:textId="77777777" w:rsidR="00991300" w:rsidRPr="00706A38" w:rsidRDefault="00991300" w:rsidP="00991300">
            <w:pPr>
              <w:jc w:val="both"/>
              <w:rPr>
                <w:rFonts w:ascii="Arial" w:hAnsi="Arial" w:cs="Arial"/>
                <w:sz w:val="18"/>
              </w:rPr>
            </w:pPr>
            <w:r w:rsidRPr="00706A38">
              <w:rPr>
                <w:rFonts w:ascii="Arial" w:hAnsi="Arial" w:cs="Arial"/>
                <w:sz w:val="18"/>
              </w:rPr>
              <w:t xml:space="preserve">Every 20 Cum or part or more frequently as by the </w:t>
            </w:r>
          </w:p>
          <w:p w14:paraId="5BD4E4A2" w14:textId="77777777" w:rsidR="00991300" w:rsidRPr="00706A38" w:rsidRDefault="00991300" w:rsidP="00991300">
            <w:pPr>
              <w:jc w:val="both"/>
              <w:rPr>
                <w:rFonts w:ascii="Arial" w:hAnsi="Arial" w:cs="Arial"/>
                <w:sz w:val="18"/>
              </w:rPr>
            </w:pPr>
            <w:r w:rsidRPr="00706A38">
              <w:rPr>
                <w:rFonts w:ascii="Arial" w:hAnsi="Arial" w:cs="Arial"/>
                <w:sz w:val="18"/>
              </w:rPr>
              <w:t>Engineer-in-charge.</w:t>
            </w:r>
          </w:p>
          <w:p w14:paraId="5BD4E4A3" w14:textId="77777777" w:rsidR="00991300" w:rsidRPr="00706A38" w:rsidRDefault="00991300" w:rsidP="00991300">
            <w:pPr>
              <w:jc w:val="both"/>
              <w:rPr>
                <w:rFonts w:ascii="Arial" w:hAnsi="Arial" w:cs="Arial"/>
                <w:sz w:val="18"/>
              </w:rPr>
            </w:pPr>
            <w:r w:rsidRPr="00706A38">
              <w:rPr>
                <w:rFonts w:ascii="Arial" w:hAnsi="Arial" w:cs="Arial"/>
                <w:sz w:val="18"/>
              </w:rPr>
              <w:t>-do-</w:t>
            </w:r>
          </w:p>
          <w:p w14:paraId="5BD4E4A4" w14:textId="77777777" w:rsidR="00991300" w:rsidRPr="00706A38" w:rsidRDefault="00991300" w:rsidP="00991300">
            <w:pPr>
              <w:jc w:val="both"/>
              <w:rPr>
                <w:rFonts w:ascii="Arial" w:hAnsi="Arial" w:cs="Arial"/>
                <w:sz w:val="18"/>
              </w:rPr>
            </w:pPr>
          </w:p>
          <w:p w14:paraId="5BD4E4A5" w14:textId="77777777" w:rsidR="00991300" w:rsidRPr="00706A38" w:rsidRDefault="00991300" w:rsidP="00991300">
            <w:pPr>
              <w:pStyle w:val="BodyText3"/>
              <w:jc w:val="both"/>
              <w:rPr>
                <w:sz w:val="18"/>
              </w:rPr>
            </w:pPr>
            <w:r w:rsidRPr="00706A38">
              <w:rPr>
                <w:sz w:val="18"/>
              </w:rPr>
              <w:t>As required Engineer-in-charge.</w:t>
            </w:r>
          </w:p>
          <w:p w14:paraId="5BD4E4A6" w14:textId="77777777" w:rsidR="00991300" w:rsidRPr="00706A38" w:rsidRDefault="00991300" w:rsidP="00991300">
            <w:pPr>
              <w:jc w:val="both"/>
              <w:rPr>
                <w:rFonts w:ascii="Arial" w:hAnsi="Arial" w:cs="Arial"/>
                <w:sz w:val="18"/>
              </w:rPr>
            </w:pPr>
          </w:p>
        </w:tc>
      </w:tr>
    </w:tbl>
    <w:p w14:paraId="5BD4E4A8" w14:textId="77777777" w:rsidR="00991300" w:rsidRPr="00706A38" w:rsidRDefault="00991300" w:rsidP="00991300">
      <w:pPr>
        <w:jc w:val="both"/>
        <w:rPr>
          <w:rFonts w:ascii="Arial" w:hAnsi="Arial" w:cs="Arial"/>
          <w:sz w:val="22"/>
        </w:rPr>
      </w:pPr>
    </w:p>
    <w:p w14:paraId="5BD4E4A9" w14:textId="77777777" w:rsidR="00991300" w:rsidRPr="00706A38" w:rsidRDefault="00991300" w:rsidP="00991300">
      <w:pPr>
        <w:jc w:val="both"/>
      </w:pPr>
      <w:r w:rsidRPr="00706A38">
        <w:rPr>
          <w:rFonts w:ascii="Arial" w:hAnsi="Arial" w:cs="Arial"/>
          <w:sz w:val="22"/>
        </w:rPr>
        <w:br w:type="page"/>
      </w:r>
    </w:p>
    <w:p w14:paraId="5BD4E4AA" w14:textId="77777777" w:rsidR="00991300" w:rsidRPr="00706A38" w:rsidRDefault="00991300" w:rsidP="00991300">
      <w:pPr>
        <w:pStyle w:val="Heading6"/>
        <w:rPr>
          <w:rFonts w:ascii="Times New Roman" w:hAnsi="Times New Roman" w:cs="Times New Roman"/>
          <w:bCs w:val="0"/>
          <w:szCs w:val="24"/>
        </w:rPr>
      </w:pPr>
      <w:r w:rsidRPr="00706A38">
        <w:rPr>
          <w:rFonts w:ascii="Times New Roman" w:hAnsi="Times New Roman" w:cs="Times New Roman"/>
          <w:bCs w:val="0"/>
          <w:szCs w:val="24"/>
        </w:rPr>
        <w:lastRenderedPageBreak/>
        <w:t>ANNEXURE - J</w:t>
      </w:r>
    </w:p>
    <w:p w14:paraId="5BD4E4AB" w14:textId="77777777" w:rsidR="00991300" w:rsidRPr="00706A38" w:rsidRDefault="00991300" w:rsidP="00991300">
      <w:pPr>
        <w:jc w:val="both"/>
        <w:rPr>
          <w:b/>
        </w:rPr>
      </w:pPr>
      <w:r w:rsidRPr="00706A38">
        <w:rPr>
          <w:b/>
        </w:rPr>
        <w:t>List showing the name of near relative working in C.G. P.W.D. as required vide Clause 2.39 of Chapter - II</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E0E0E0"/>
        <w:tblLayout w:type="fixed"/>
        <w:tblLook w:val="0080" w:firstRow="0" w:lastRow="0" w:firstColumn="1" w:lastColumn="0" w:noHBand="0" w:noVBand="0"/>
      </w:tblPr>
      <w:tblGrid>
        <w:gridCol w:w="1077"/>
        <w:gridCol w:w="1995"/>
        <w:gridCol w:w="2052"/>
        <w:gridCol w:w="1995"/>
        <w:gridCol w:w="1995"/>
      </w:tblGrid>
      <w:tr w:rsidR="00991300" w:rsidRPr="00706A38" w14:paraId="5BD4E4B1" w14:textId="77777777">
        <w:trPr>
          <w:jc w:val="center"/>
        </w:trPr>
        <w:tc>
          <w:tcPr>
            <w:tcW w:w="1077" w:type="dxa"/>
            <w:shd w:val="clear" w:color="auto" w:fill="E0E0E0"/>
          </w:tcPr>
          <w:p w14:paraId="5BD4E4AC" w14:textId="77777777" w:rsidR="00991300" w:rsidRPr="00706A38" w:rsidRDefault="00991300" w:rsidP="00991300">
            <w:pPr>
              <w:jc w:val="center"/>
              <w:rPr>
                <w:b/>
              </w:rPr>
            </w:pPr>
            <w:r w:rsidRPr="00706A38">
              <w:rPr>
                <w:b/>
              </w:rPr>
              <w:t xml:space="preserve">1. </w:t>
            </w:r>
            <w:proofErr w:type="spellStart"/>
            <w:r w:rsidRPr="00706A38">
              <w:rPr>
                <w:b/>
              </w:rPr>
              <w:t>S.No</w:t>
            </w:r>
            <w:proofErr w:type="spellEnd"/>
            <w:r w:rsidRPr="00706A38">
              <w:rPr>
                <w:b/>
              </w:rPr>
              <w:t>.</w:t>
            </w:r>
          </w:p>
        </w:tc>
        <w:tc>
          <w:tcPr>
            <w:tcW w:w="1995" w:type="dxa"/>
            <w:shd w:val="clear" w:color="auto" w:fill="E0E0E0"/>
          </w:tcPr>
          <w:p w14:paraId="5BD4E4AD" w14:textId="77777777" w:rsidR="00991300" w:rsidRPr="00706A38" w:rsidRDefault="00991300" w:rsidP="00991300">
            <w:pPr>
              <w:jc w:val="center"/>
              <w:rPr>
                <w:b/>
              </w:rPr>
            </w:pPr>
            <w:r w:rsidRPr="00706A38">
              <w:rPr>
                <w:b/>
              </w:rPr>
              <w:t xml:space="preserve">2. Name of Divisional Accountant and </w:t>
            </w:r>
            <w:proofErr w:type="spellStart"/>
            <w:r w:rsidR="00C71215" w:rsidRPr="00706A38">
              <w:rPr>
                <w:b/>
              </w:rPr>
              <w:t>Gazetted</w:t>
            </w:r>
            <w:proofErr w:type="spellEnd"/>
            <w:r w:rsidRPr="00706A38">
              <w:rPr>
                <w:b/>
              </w:rPr>
              <w:t xml:space="preserve"> Officers working in C.G. P.W.D.</w:t>
            </w:r>
          </w:p>
        </w:tc>
        <w:tc>
          <w:tcPr>
            <w:tcW w:w="2052" w:type="dxa"/>
            <w:shd w:val="clear" w:color="auto" w:fill="E0E0E0"/>
          </w:tcPr>
          <w:p w14:paraId="5BD4E4AE" w14:textId="77777777" w:rsidR="00991300" w:rsidRPr="00706A38" w:rsidRDefault="00991300" w:rsidP="00991300">
            <w:pPr>
              <w:jc w:val="center"/>
              <w:rPr>
                <w:b/>
              </w:rPr>
            </w:pPr>
            <w:r w:rsidRPr="00706A38">
              <w:rPr>
                <w:b/>
              </w:rPr>
              <w:t>3. Relational with self</w:t>
            </w:r>
          </w:p>
        </w:tc>
        <w:tc>
          <w:tcPr>
            <w:tcW w:w="1995" w:type="dxa"/>
            <w:shd w:val="clear" w:color="auto" w:fill="E0E0E0"/>
          </w:tcPr>
          <w:p w14:paraId="5BD4E4AF" w14:textId="77777777" w:rsidR="00991300" w:rsidRPr="00706A38" w:rsidRDefault="00991300" w:rsidP="00991300">
            <w:pPr>
              <w:jc w:val="center"/>
              <w:rPr>
                <w:b/>
              </w:rPr>
            </w:pPr>
            <w:r w:rsidRPr="00706A38">
              <w:rPr>
                <w:b/>
              </w:rPr>
              <w:t xml:space="preserve">4. Name of Person working with the Contractor who are near relative to </w:t>
            </w:r>
            <w:proofErr w:type="spellStart"/>
            <w:r w:rsidRPr="00706A38">
              <w:rPr>
                <w:b/>
              </w:rPr>
              <w:t>Gazetted</w:t>
            </w:r>
            <w:proofErr w:type="spellEnd"/>
            <w:r w:rsidRPr="00706A38">
              <w:rPr>
                <w:b/>
              </w:rPr>
              <w:t xml:space="preserve"> officer mentioned in </w:t>
            </w:r>
            <w:proofErr w:type="gramStart"/>
            <w:r w:rsidRPr="00706A38">
              <w:rPr>
                <w:b/>
              </w:rPr>
              <w:t>column(</w:t>
            </w:r>
            <w:proofErr w:type="gramEnd"/>
            <w:r w:rsidRPr="00706A38">
              <w:rPr>
                <w:b/>
              </w:rPr>
              <w:t>2)</w:t>
            </w:r>
          </w:p>
        </w:tc>
        <w:tc>
          <w:tcPr>
            <w:tcW w:w="1995" w:type="dxa"/>
            <w:shd w:val="clear" w:color="auto" w:fill="E0E0E0"/>
          </w:tcPr>
          <w:p w14:paraId="5BD4E4B0" w14:textId="77777777" w:rsidR="00991300" w:rsidRPr="00706A38" w:rsidRDefault="00991300" w:rsidP="00991300">
            <w:pPr>
              <w:jc w:val="center"/>
              <w:rPr>
                <w:b/>
              </w:rPr>
            </w:pPr>
            <w:r w:rsidRPr="00706A38">
              <w:rPr>
                <w:b/>
              </w:rPr>
              <w:t>5. Relationship</w:t>
            </w:r>
            <w:r w:rsidRPr="00706A38">
              <w:rPr>
                <w:rStyle w:val="FootnoteReference"/>
                <w:b/>
              </w:rPr>
              <w:footnoteReference w:id="1"/>
            </w:r>
          </w:p>
        </w:tc>
      </w:tr>
      <w:tr w:rsidR="00991300" w:rsidRPr="00706A38" w14:paraId="5BD4E4B7" w14:textId="77777777">
        <w:trPr>
          <w:jc w:val="center"/>
        </w:trPr>
        <w:tc>
          <w:tcPr>
            <w:tcW w:w="1077" w:type="dxa"/>
            <w:shd w:val="clear" w:color="auto" w:fill="E0E0E0"/>
          </w:tcPr>
          <w:p w14:paraId="5BD4E4B2" w14:textId="77777777" w:rsidR="00991300" w:rsidRPr="00706A38" w:rsidRDefault="00991300" w:rsidP="00991300">
            <w:pPr>
              <w:jc w:val="both"/>
              <w:rPr>
                <w:b/>
              </w:rPr>
            </w:pPr>
          </w:p>
        </w:tc>
        <w:tc>
          <w:tcPr>
            <w:tcW w:w="1995" w:type="dxa"/>
            <w:shd w:val="clear" w:color="auto" w:fill="E0E0E0"/>
          </w:tcPr>
          <w:p w14:paraId="5BD4E4B3" w14:textId="77777777" w:rsidR="00991300" w:rsidRPr="00706A38" w:rsidRDefault="00991300" w:rsidP="00991300">
            <w:pPr>
              <w:jc w:val="both"/>
              <w:rPr>
                <w:b/>
              </w:rPr>
            </w:pPr>
          </w:p>
        </w:tc>
        <w:tc>
          <w:tcPr>
            <w:tcW w:w="2052" w:type="dxa"/>
            <w:shd w:val="clear" w:color="auto" w:fill="E0E0E0"/>
          </w:tcPr>
          <w:p w14:paraId="5BD4E4B4" w14:textId="77777777" w:rsidR="00991300" w:rsidRPr="00706A38" w:rsidRDefault="00991300" w:rsidP="00991300">
            <w:pPr>
              <w:jc w:val="both"/>
              <w:rPr>
                <w:b/>
              </w:rPr>
            </w:pPr>
          </w:p>
        </w:tc>
        <w:tc>
          <w:tcPr>
            <w:tcW w:w="1995" w:type="dxa"/>
            <w:shd w:val="clear" w:color="auto" w:fill="E0E0E0"/>
          </w:tcPr>
          <w:p w14:paraId="5BD4E4B5" w14:textId="77777777" w:rsidR="00991300" w:rsidRPr="00706A38" w:rsidRDefault="00991300" w:rsidP="00991300">
            <w:pPr>
              <w:jc w:val="both"/>
              <w:rPr>
                <w:b/>
              </w:rPr>
            </w:pPr>
          </w:p>
        </w:tc>
        <w:tc>
          <w:tcPr>
            <w:tcW w:w="1995" w:type="dxa"/>
            <w:shd w:val="clear" w:color="auto" w:fill="E0E0E0"/>
          </w:tcPr>
          <w:p w14:paraId="5BD4E4B6" w14:textId="77777777" w:rsidR="00991300" w:rsidRPr="00706A38" w:rsidRDefault="00991300" w:rsidP="00991300">
            <w:pPr>
              <w:jc w:val="both"/>
              <w:rPr>
                <w:b/>
              </w:rPr>
            </w:pPr>
          </w:p>
        </w:tc>
      </w:tr>
    </w:tbl>
    <w:p w14:paraId="5BD4E4B8" w14:textId="77777777" w:rsidR="00991300" w:rsidRPr="00706A38" w:rsidRDefault="00991300" w:rsidP="00991300">
      <w:pPr>
        <w:jc w:val="both"/>
      </w:pPr>
    </w:p>
    <w:p w14:paraId="5BD4E4B9" w14:textId="77777777" w:rsidR="00991300" w:rsidRPr="00706A38" w:rsidRDefault="00991300" w:rsidP="00991300">
      <w:pPr>
        <w:jc w:val="both"/>
      </w:pPr>
    </w:p>
    <w:p w14:paraId="5BD4E4BA" w14:textId="77777777" w:rsidR="00991300" w:rsidRPr="00706A38" w:rsidRDefault="00991300" w:rsidP="00991300">
      <w:pPr>
        <w:jc w:val="both"/>
      </w:pPr>
    </w:p>
    <w:p w14:paraId="5BD4E4BB" w14:textId="77777777" w:rsidR="00991300" w:rsidRPr="00706A38" w:rsidRDefault="00991300" w:rsidP="00991300">
      <w:pPr>
        <w:jc w:val="both"/>
      </w:pPr>
    </w:p>
    <w:p w14:paraId="5BD4E4BC" w14:textId="77777777" w:rsidR="00991300" w:rsidRPr="00706A38" w:rsidRDefault="00991300" w:rsidP="00991300">
      <w:pPr>
        <w:jc w:val="both"/>
      </w:pPr>
    </w:p>
    <w:p w14:paraId="5BD4E4BD" w14:textId="77777777" w:rsidR="00991300" w:rsidRPr="00706A38" w:rsidRDefault="00991300" w:rsidP="00991300">
      <w:pPr>
        <w:jc w:val="both"/>
      </w:pPr>
    </w:p>
    <w:p w14:paraId="5BD4E4BE" w14:textId="77777777" w:rsidR="00991300" w:rsidRPr="00706A38" w:rsidRDefault="00991300" w:rsidP="00991300">
      <w:pPr>
        <w:jc w:val="both"/>
        <w:rPr>
          <w:b/>
        </w:rPr>
      </w:pPr>
      <w:r w:rsidRPr="00706A38">
        <w:rPr>
          <w:b/>
        </w:rPr>
        <w:t>Date:                                                                                   Signature of Contractor</w:t>
      </w:r>
    </w:p>
    <w:p w14:paraId="5BD4E4BF" w14:textId="77777777" w:rsidR="00991300" w:rsidRPr="00706A38" w:rsidRDefault="00991300" w:rsidP="00991300">
      <w:pPr>
        <w:jc w:val="both"/>
      </w:pPr>
    </w:p>
    <w:p w14:paraId="5BD4E4C0" w14:textId="77777777" w:rsidR="00991300" w:rsidRPr="00706A38" w:rsidRDefault="00991300" w:rsidP="00991300">
      <w:pPr>
        <w:pStyle w:val="Header"/>
        <w:tabs>
          <w:tab w:val="clear" w:pos="4320"/>
          <w:tab w:val="clear" w:pos="8640"/>
        </w:tabs>
      </w:pPr>
    </w:p>
    <w:p w14:paraId="5BD4E4C1" w14:textId="77777777" w:rsidR="00991300" w:rsidRPr="00706A38" w:rsidRDefault="00991300" w:rsidP="00991300">
      <w:pPr>
        <w:pStyle w:val="Header"/>
        <w:tabs>
          <w:tab w:val="clear" w:pos="4320"/>
          <w:tab w:val="clear" w:pos="8640"/>
        </w:tabs>
      </w:pPr>
    </w:p>
    <w:p w14:paraId="5BD4E4C2" w14:textId="77777777" w:rsidR="00991300" w:rsidRPr="00706A38" w:rsidRDefault="00991300" w:rsidP="00991300">
      <w:pPr>
        <w:pStyle w:val="Heading6"/>
        <w:rPr>
          <w:rFonts w:ascii="Times New Roman" w:hAnsi="Times New Roman" w:cs="Times New Roman"/>
          <w:bCs w:val="0"/>
          <w:szCs w:val="24"/>
        </w:rPr>
      </w:pPr>
      <w:r w:rsidRPr="00706A38">
        <w:rPr>
          <w:rFonts w:ascii="Times New Roman" w:hAnsi="Times New Roman" w:cs="Times New Roman"/>
          <w:bCs w:val="0"/>
          <w:szCs w:val="24"/>
        </w:rPr>
        <w:t>ANNEXURE - K</w:t>
      </w:r>
    </w:p>
    <w:p w14:paraId="5BD4E4C3" w14:textId="77777777" w:rsidR="00991300" w:rsidRPr="00706A38" w:rsidRDefault="00991300" w:rsidP="00991300">
      <w:pPr>
        <w:jc w:val="both"/>
      </w:pPr>
    </w:p>
    <w:p w14:paraId="5BD4E4C4" w14:textId="77777777" w:rsidR="00991300" w:rsidRPr="00706A38" w:rsidRDefault="00991300" w:rsidP="00991300">
      <w:pPr>
        <w:jc w:val="both"/>
        <w:rPr>
          <w:b/>
        </w:rPr>
      </w:pPr>
      <w:r w:rsidRPr="00706A38">
        <w:rPr>
          <w:b/>
        </w:rPr>
        <w:t xml:space="preserve">List of contracts already held by the Contractor in P.W.D. and other Departments at the time of Submission of this tender as required vide Clause 2.30 of the </w:t>
      </w:r>
      <w:proofErr w:type="gramStart"/>
      <w:r w:rsidRPr="00706A38">
        <w:rPr>
          <w:b/>
        </w:rPr>
        <w:t>N.I.T.(</w:t>
      </w:r>
      <w:proofErr w:type="gramEnd"/>
      <w:r w:rsidRPr="00706A38">
        <w:rPr>
          <w:b/>
        </w:rPr>
        <w:t>Chapter - iv)</w:t>
      </w:r>
    </w:p>
    <w:tbl>
      <w:tblPr>
        <w:tblW w:w="91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C0C0C0"/>
        <w:tblLayout w:type="fixed"/>
        <w:tblLook w:val="0080" w:firstRow="0" w:lastRow="0" w:firstColumn="1" w:lastColumn="0" w:noHBand="0" w:noVBand="0"/>
      </w:tblPr>
      <w:tblGrid>
        <w:gridCol w:w="1077"/>
        <w:gridCol w:w="2052"/>
        <w:gridCol w:w="1539"/>
        <w:gridCol w:w="1425"/>
        <w:gridCol w:w="1368"/>
        <w:gridCol w:w="1653"/>
      </w:tblGrid>
      <w:tr w:rsidR="00991300" w:rsidRPr="00706A38" w14:paraId="5BD4E4CB" w14:textId="77777777">
        <w:trPr>
          <w:jc w:val="center"/>
        </w:trPr>
        <w:tc>
          <w:tcPr>
            <w:tcW w:w="1077" w:type="dxa"/>
            <w:shd w:val="clear" w:color="auto" w:fill="C0C0C0"/>
          </w:tcPr>
          <w:p w14:paraId="5BD4E4C5" w14:textId="77777777" w:rsidR="00991300" w:rsidRPr="00706A38" w:rsidRDefault="00991300" w:rsidP="00991300">
            <w:pPr>
              <w:rPr>
                <w:b/>
              </w:rPr>
            </w:pPr>
            <w:r w:rsidRPr="00706A38">
              <w:rPr>
                <w:b/>
              </w:rPr>
              <w:t xml:space="preserve">1. </w:t>
            </w:r>
            <w:proofErr w:type="spellStart"/>
            <w:r w:rsidRPr="00706A38">
              <w:rPr>
                <w:b/>
              </w:rPr>
              <w:t>S.No</w:t>
            </w:r>
            <w:proofErr w:type="spellEnd"/>
            <w:r w:rsidRPr="00706A38">
              <w:rPr>
                <w:b/>
              </w:rPr>
              <w:t>.</w:t>
            </w:r>
          </w:p>
        </w:tc>
        <w:tc>
          <w:tcPr>
            <w:tcW w:w="2052" w:type="dxa"/>
            <w:shd w:val="clear" w:color="auto" w:fill="C0C0C0"/>
          </w:tcPr>
          <w:p w14:paraId="5BD4E4C6" w14:textId="77777777" w:rsidR="00991300" w:rsidRPr="00706A38" w:rsidRDefault="00991300" w:rsidP="00991300">
            <w:pPr>
              <w:rPr>
                <w:b/>
              </w:rPr>
            </w:pPr>
            <w:r w:rsidRPr="00706A38">
              <w:rPr>
                <w:b/>
              </w:rPr>
              <w:t>2. Name of Work</w:t>
            </w:r>
          </w:p>
        </w:tc>
        <w:tc>
          <w:tcPr>
            <w:tcW w:w="1539" w:type="dxa"/>
            <w:shd w:val="clear" w:color="auto" w:fill="C0C0C0"/>
          </w:tcPr>
          <w:p w14:paraId="5BD4E4C7" w14:textId="77777777" w:rsidR="00991300" w:rsidRPr="00706A38" w:rsidRDefault="00991300" w:rsidP="00991300">
            <w:pPr>
              <w:rPr>
                <w:b/>
              </w:rPr>
            </w:pPr>
            <w:r w:rsidRPr="00706A38">
              <w:rPr>
                <w:b/>
              </w:rPr>
              <w:t>3. Amount of contract Excluding higher / lower percentage if any</w:t>
            </w:r>
          </w:p>
        </w:tc>
        <w:tc>
          <w:tcPr>
            <w:tcW w:w="1425" w:type="dxa"/>
            <w:shd w:val="clear" w:color="auto" w:fill="C0C0C0"/>
          </w:tcPr>
          <w:p w14:paraId="5BD4E4C8" w14:textId="77777777" w:rsidR="00991300" w:rsidRPr="00706A38" w:rsidRDefault="00991300" w:rsidP="00991300">
            <w:pPr>
              <w:rPr>
                <w:b/>
              </w:rPr>
            </w:pPr>
            <w:r w:rsidRPr="00706A38">
              <w:rPr>
                <w:b/>
              </w:rPr>
              <w:t>4. Value of work done near excluding percentage</w:t>
            </w:r>
          </w:p>
        </w:tc>
        <w:tc>
          <w:tcPr>
            <w:tcW w:w="1368" w:type="dxa"/>
            <w:shd w:val="clear" w:color="auto" w:fill="C0C0C0"/>
          </w:tcPr>
          <w:p w14:paraId="5BD4E4C9" w14:textId="77777777" w:rsidR="00991300" w:rsidRPr="00706A38" w:rsidRDefault="00991300" w:rsidP="00991300">
            <w:pPr>
              <w:rPr>
                <w:b/>
              </w:rPr>
            </w:pPr>
            <w:r w:rsidRPr="00706A38">
              <w:rPr>
                <w:b/>
              </w:rPr>
              <w:t>5. Value of balance work excluding percentage</w:t>
            </w:r>
          </w:p>
        </w:tc>
        <w:tc>
          <w:tcPr>
            <w:tcW w:w="1653" w:type="dxa"/>
            <w:shd w:val="clear" w:color="auto" w:fill="C0C0C0"/>
          </w:tcPr>
          <w:p w14:paraId="5BD4E4CA" w14:textId="77777777" w:rsidR="00991300" w:rsidRPr="00706A38" w:rsidRDefault="00991300" w:rsidP="00991300">
            <w:pPr>
              <w:rPr>
                <w:b/>
              </w:rPr>
            </w:pPr>
            <w:r w:rsidRPr="00706A38">
              <w:rPr>
                <w:b/>
              </w:rPr>
              <w:t>6. Amount of Solvency at the time of registration</w:t>
            </w:r>
          </w:p>
        </w:tc>
      </w:tr>
      <w:tr w:rsidR="00991300" w:rsidRPr="00706A38" w14:paraId="5BD4E4D2" w14:textId="77777777">
        <w:trPr>
          <w:jc w:val="center"/>
        </w:trPr>
        <w:tc>
          <w:tcPr>
            <w:tcW w:w="1077" w:type="dxa"/>
            <w:shd w:val="clear" w:color="auto" w:fill="C0C0C0"/>
          </w:tcPr>
          <w:p w14:paraId="5BD4E4CC" w14:textId="77777777" w:rsidR="00991300" w:rsidRPr="00706A38" w:rsidRDefault="00991300" w:rsidP="00991300">
            <w:pPr>
              <w:jc w:val="both"/>
              <w:rPr>
                <w:b/>
              </w:rPr>
            </w:pPr>
          </w:p>
        </w:tc>
        <w:tc>
          <w:tcPr>
            <w:tcW w:w="2052" w:type="dxa"/>
            <w:shd w:val="clear" w:color="auto" w:fill="C0C0C0"/>
          </w:tcPr>
          <w:p w14:paraId="5BD4E4CD" w14:textId="77777777" w:rsidR="00991300" w:rsidRPr="00706A38" w:rsidRDefault="00991300" w:rsidP="00991300">
            <w:pPr>
              <w:jc w:val="both"/>
              <w:rPr>
                <w:b/>
              </w:rPr>
            </w:pPr>
          </w:p>
        </w:tc>
        <w:tc>
          <w:tcPr>
            <w:tcW w:w="1539" w:type="dxa"/>
            <w:shd w:val="clear" w:color="auto" w:fill="C0C0C0"/>
          </w:tcPr>
          <w:p w14:paraId="5BD4E4CE" w14:textId="77777777" w:rsidR="00991300" w:rsidRPr="00706A38" w:rsidRDefault="00991300" w:rsidP="00991300">
            <w:pPr>
              <w:jc w:val="both"/>
              <w:rPr>
                <w:b/>
              </w:rPr>
            </w:pPr>
          </w:p>
        </w:tc>
        <w:tc>
          <w:tcPr>
            <w:tcW w:w="1425" w:type="dxa"/>
            <w:shd w:val="clear" w:color="auto" w:fill="C0C0C0"/>
          </w:tcPr>
          <w:p w14:paraId="5BD4E4CF" w14:textId="77777777" w:rsidR="00991300" w:rsidRPr="00706A38" w:rsidRDefault="00991300" w:rsidP="00991300">
            <w:pPr>
              <w:jc w:val="both"/>
              <w:rPr>
                <w:b/>
              </w:rPr>
            </w:pPr>
          </w:p>
        </w:tc>
        <w:tc>
          <w:tcPr>
            <w:tcW w:w="1368" w:type="dxa"/>
            <w:shd w:val="clear" w:color="auto" w:fill="C0C0C0"/>
          </w:tcPr>
          <w:p w14:paraId="5BD4E4D0" w14:textId="77777777" w:rsidR="00991300" w:rsidRPr="00706A38" w:rsidRDefault="00991300" w:rsidP="00991300">
            <w:pPr>
              <w:jc w:val="both"/>
              <w:rPr>
                <w:b/>
              </w:rPr>
            </w:pPr>
          </w:p>
        </w:tc>
        <w:tc>
          <w:tcPr>
            <w:tcW w:w="1653" w:type="dxa"/>
            <w:shd w:val="clear" w:color="auto" w:fill="C0C0C0"/>
          </w:tcPr>
          <w:p w14:paraId="5BD4E4D1" w14:textId="77777777" w:rsidR="00991300" w:rsidRPr="00706A38" w:rsidRDefault="00991300" w:rsidP="00991300">
            <w:pPr>
              <w:jc w:val="both"/>
              <w:rPr>
                <w:b/>
              </w:rPr>
            </w:pPr>
          </w:p>
        </w:tc>
      </w:tr>
    </w:tbl>
    <w:p w14:paraId="5BD4E4D3" w14:textId="77777777" w:rsidR="00991300" w:rsidRPr="00706A38" w:rsidRDefault="00991300" w:rsidP="00991300">
      <w:pPr>
        <w:jc w:val="both"/>
      </w:pPr>
    </w:p>
    <w:p w14:paraId="5BD4E4D4" w14:textId="77777777" w:rsidR="00991300" w:rsidRPr="00706A38" w:rsidRDefault="00991300" w:rsidP="00991300">
      <w:pPr>
        <w:jc w:val="both"/>
      </w:pPr>
    </w:p>
    <w:p w14:paraId="5BD4E4D5" w14:textId="77777777" w:rsidR="00991300" w:rsidRPr="00706A38" w:rsidRDefault="00991300" w:rsidP="00991300">
      <w:pPr>
        <w:jc w:val="both"/>
      </w:pPr>
    </w:p>
    <w:p w14:paraId="5BD4E4D6" w14:textId="77777777" w:rsidR="00991300" w:rsidRPr="00706A38" w:rsidRDefault="00991300" w:rsidP="00991300">
      <w:pPr>
        <w:jc w:val="both"/>
      </w:pPr>
    </w:p>
    <w:p w14:paraId="5BD4E4D7" w14:textId="77777777" w:rsidR="008F1146" w:rsidRDefault="00991300" w:rsidP="008F1146">
      <w:pPr>
        <w:jc w:val="both"/>
        <w:rPr>
          <w:b/>
        </w:rPr>
      </w:pPr>
      <w:r w:rsidRPr="00706A38">
        <w:rPr>
          <w:b/>
        </w:rPr>
        <w:t>Date:                                                                 Signature of Contractor</w:t>
      </w:r>
    </w:p>
    <w:p w14:paraId="5BD4E4D8" w14:textId="77777777" w:rsidR="006935A7" w:rsidRDefault="006935A7" w:rsidP="008F1146">
      <w:pPr>
        <w:jc w:val="both"/>
        <w:rPr>
          <w:b/>
        </w:rPr>
      </w:pPr>
    </w:p>
    <w:p w14:paraId="5BD4E4D9" w14:textId="77777777" w:rsidR="006935A7" w:rsidRDefault="006935A7" w:rsidP="008F1146">
      <w:pPr>
        <w:jc w:val="both"/>
        <w:rPr>
          <w:b/>
        </w:rPr>
      </w:pPr>
    </w:p>
    <w:p w14:paraId="5BD4E4DA" w14:textId="77777777" w:rsidR="006935A7" w:rsidRDefault="006935A7" w:rsidP="008F1146">
      <w:pPr>
        <w:jc w:val="both"/>
        <w:rPr>
          <w:b/>
        </w:rPr>
      </w:pPr>
    </w:p>
    <w:p w14:paraId="5BD4E4DB" w14:textId="77777777" w:rsidR="006935A7" w:rsidRDefault="006935A7" w:rsidP="008F1146">
      <w:pPr>
        <w:jc w:val="both"/>
        <w:rPr>
          <w:b/>
        </w:rPr>
      </w:pPr>
    </w:p>
    <w:p w14:paraId="5BD4E4DC" w14:textId="77777777" w:rsidR="006935A7" w:rsidRDefault="006935A7" w:rsidP="008F1146">
      <w:pPr>
        <w:jc w:val="both"/>
        <w:rPr>
          <w:b/>
        </w:rPr>
      </w:pPr>
    </w:p>
    <w:p w14:paraId="5BD4E4DD" w14:textId="77777777" w:rsidR="006935A7" w:rsidRDefault="006935A7" w:rsidP="008F1146">
      <w:pPr>
        <w:jc w:val="both"/>
        <w:rPr>
          <w:b/>
        </w:rPr>
      </w:pPr>
    </w:p>
    <w:p w14:paraId="5BD4E4DE" w14:textId="77777777" w:rsidR="006935A7" w:rsidRDefault="006935A7" w:rsidP="008F1146">
      <w:pPr>
        <w:jc w:val="both"/>
        <w:rPr>
          <w:b/>
        </w:rPr>
      </w:pPr>
    </w:p>
    <w:p w14:paraId="5BD4E4DF" w14:textId="77777777" w:rsidR="00A26986" w:rsidRDefault="00A26986" w:rsidP="008F1146">
      <w:pPr>
        <w:jc w:val="both"/>
        <w:rPr>
          <w:b/>
        </w:rPr>
      </w:pPr>
    </w:p>
    <w:p w14:paraId="5BD4E4E0" w14:textId="77777777" w:rsidR="003416D8" w:rsidRDefault="003416D8">
      <w:pPr>
        <w:rPr>
          <w:b/>
        </w:rPr>
      </w:pPr>
      <w:r>
        <w:rPr>
          <w:b/>
        </w:rPr>
        <w:br w:type="page"/>
      </w:r>
    </w:p>
    <w:p w14:paraId="5BD4E4E1" w14:textId="77777777" w:rsidR="00D53DD5" w:rsidRPr="00505731" w:rsidRDefault="00D53DD5" w:rsidP="00D53DD5">
      <w:pPr>
        <w:ind w:left="5760"/>
        <w:jc w:val="center"/>
        <w:rPr>
          <w:rFonts w:ascii="Arial" w:hAnsi="Arial" w:cs="Arial"/>
          <w:b/>
          <w:sz w:val="2"/>
          <w:szCs w:val="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2721"/>
        <w:gridCol w:w="283"/>
        <w:gridCol w:w="6237"/>
        <w:gridCol w:w="284"/>
      </w:tblGrid>
      <w:tr w:rsidR="00285873" w:rsidRPr="00285873" w14:paraId="2C1EB311" w14:textId="77777777" w:rsidTr="001A421D">
        <w:trPr>
          <w:trHeight w:val="274"/>
        </w:trPr>
        <w:tc>
          <w:tcPr>
            <w:tcW w:w="10173" w:type="dxa"/>
            <w:gridSpan w:val="5"/>
          </w:tcPr>
          <w:p w14:paraId="03FA15B0" w14:textId="77777777" w:rsidR="00285873" w:rsidRPr="00285873" w:rsidRDefault="00285873" w:rsidP="001A421D">
            <w:pPr>
              <w:tabs>
                <w:tab w:val="center" w:pos="4320"/>
                <w:tab w:val="right" w:pos="8640"/>
              </w:tabs>
              <w:jc w:val="center"/>
              <w:rPr>
                <w:rFonts w:eastAsia="Calibri"/>
              </w:rPr>
            </w:pPr>
            <w:r w:rsidRPr="00285873">
              <w:rPr>
                <w:rFonts w:eastAsia="Calibri"/>
                <w:b/>
                <w:bCs/>
              </w:rPr>
              <w:t>Annexure - "M"</w:t>
            </w:r>
          </w:p>
        </w:tc>
      </w:tr>
      <w:tr w:rsidR="00285873" w:rsidRPr="00285873" w14:paraId="11450412" w14:textId="77777777" w:rsidTr="001A421D">
        <w:trPr>
          <w:trHeight w:val="361"/>
        </w:trPr>
        <w:tc>
          <w:tcPr>
            <w:tcW w:w="10173" w:type="dxa"/>
            <w:gridSpan w:val="5"/>
          </w:tcPr>
          <w:p w14:paraId="30C85A82" w14:textId="77777777" w:rsidR="00285873" w:rsidRPr="00285873" w:rsidRDefault="00285873" w:rsidP="001A421D">
            <w:pPr>
              <w:tabs>
                <w:tab w:val="center" w:pos="4320"/>
                <w:tab w:val="right" w:pos="8640"/>
              </w:tabs>
              <w:jc w:val="center"/>
              <w:rPr>
                <w:rFonts w:eastAsia="Calibri"/>
              </w:rPr>
            </w:pPr>
            <w:r w:rsidRPr="00285873">
              <w:rPr>
                <w:rFonts w:eastAsia="Calibri"/>
                <w:b/>
                <w:bCs/>
                <w:iCs/>
                <w:u w:val="single"/>
              </w:rPr>
              <w:t>Brief Description of the work as per Departmental Design and Specifications</w:t>
            </w:r>
          </w:p>
        </w:tc>
      </w:tr>
      <w:tr w:rsidR="00285873" w:rsidRPr="00285873" w14:paraId="35221ED3" w14:textId="77777777" w:rsidTr="001A421D">
        <w:trPr>
          <w:trHeight w:val="539"/>
        </w:trPr>
        <w:tc>
          <w:tcPr>
            <w:tcW w:w="10173" w:type="dxa"/>
            <w:gridSpan w:val="5"/>
          </w:tcPr>
          <w:p w14:paraId="1FB9EE06" w14:textId="77777777" w:rsidR="00285873" w:rsidRPr="00285873" w:rsidRDefault="00285873" w:rsidP="001A421D">
            <w:pPr>
              <w:tabs>
                <w:tab w:val="center" w:pos="4320"/>
                <w:tab w:val="right" w:pos="8640"/>
              </w:tabs>
              <w:jc w:val="center"/>
              <w:rPr>
                <w:rFonts w:eastAsia="Calibri"/>
                <w:b/>
                <w:lang w:val="en-IN"/>
              </w:rPr>
            </w:pPr>
            <w:r w:rsidRPr="00285873">
              <w:rPr>
                <w:rFonts w:eastAsia="Calibri"/>
                <w:b/>
                <w:bCs/>
                <w:u w:val="single"/>
              </w:rPr>
              <w:t xml:space="preserve">NAME OF </w:t>
            </w:r>
            <w:proofErr w:type="gramStart"/>
            <w:r w:rsidRPr="00285873">
              <w:rPr>
                <w:rFonts w:eastAsia="Calibri"/>
                <w:b/>
                <w:bCs/>
                <w:u w:val="single"/>
              </w:rPr>
              <w:t xml:space="preserve">PROJECT </w:t>
            </w:r>
            <w:r w:rsidRPr="00285873">
              <w:rPr>
                <w:rFonts w:eastAsia="Calibri"/>
                <w:b/>
                <w:bCs/>
              </w:rPr>
              <w:t xml:space="preserve"> </w:t>
            </w:r>
            <w:r w:rsidRPr="00285873">
              <w:rPr>
                <w:rFonts w:eastAsia="Calibri"/>
                <w:b/>
                <w:bCs/>
                <w:sz w:val="28"/>
              </w:rPr>
              <w:t>-</w:t>
            </w:r>
            <w:proofErr w:type="gramEnd"/>
            <w:r w:rsidRPr="00285873">
              <w:rPr>
                <w:rFonts w:eastAsia="Calibri"/>
                <w:b/>
                <w:bCs/>
                <w:sz w:val="28"/>
              </w:rPr>
              <w:t xml:space="preserve">  </w:t>
            </w:r>
            <w:r w:rsidRPr="00285873">
              <w:rPr>
                <w:rFonts w:eastAsia="Calibri"/>
                <w:b/>
              </w:rPr>
              <w:t xml:space="preserve">CONSTRUCTION OF OVER PASS ON RING ROAD NO. 2 AT SONDONGARI CHOWK, RAIPUR. </w:t>
            </w:r>
          </w:p>
          <w:p w14:paraId="3AED1A98" w14:textId="77777777" w:rsidR="00285873" w:rsidRPr="00285873" w:rsidRDefault="00285873" w:rsidP="001A421D">
            <w:pPr>
              <w:tabs>
                <w:tab w:val="center" w:pos="4320"/>
                <w:tab w:val="right" w:pos="8640"/>
              </w:tabs>
              <w:jc w:val="center"/>
              <w:rPr>
                <w:rFonts w:eastAsia="Calibri"/>
                <w:b/>
              </w:rPr>
            </w:pPr>
          </w:p>
        </w:tc>
      </w:tr>
      <w:tr w:rsidR="00285873" w:rsidRPr="00285873" w14:paraId="1A5C7A23" w14:textId="77777777" w:rsidTr="00986038">
        <w:tc>
          <w:tcPr>
            <w:tcW w:w="648" w:type="dxa"/>
          </w:tcPr>
          <w:p w14:paraId="790543D0" w14:textId="77777777" w:rsidR="00285873" w:rsidRPr="00285873" w:rsidRDefault="00285873" w:rsidP="001A421D">
            <w:pPr>
              <w:tabs>
                <w:tab w:val="center" w:pos="4320"/>
                <w:tab w:val="right" w:pos="8640"/>
              </w:tabs>
              <w:jc w:val="center"/>
              <w:rPr>
                <w:rFonts w:eastAsia="Calibri"/>
                <w:b/>
              </w:rPr>
            </w:pPr>
            <w:r w:rsidRPr="00285873">
              <w:rPr>
                <w:rFonts w:eastAsia="Calibri"/>
                <w:b/>
              </w:rPr>
              <w:t>A.</w:t>
            </w:r>
          </w:p>
        </w:tc>
        <w:tc>
          <w:tcPr>
            <w:tcW w:w="2721" w:type="dxa"/>
          </w:tcPr>
          <w:p w14:paraId="5A07877C" w14:textId="77777777" w:rsidR="00285873" w:rsidRPr="00285873" w:rsidRDefault="00285873" w:rsidP="001A421D">
            <w:pPr>
              <w:tabs>
                <w:tab w:val="center" w:pos="4320"/>
                <w:tab w:val="right" w:pos="8640"/>
              </w:tabs>
              <w:rPr>
                <w:rFonts w:eastAsia="Calibri"/>
                <w:b/>
              </w:rPr>
            </w:pPr>
            <w:r w:rsidRPr="00285873">
              <w:rPr>
                <w:rFonts w:eastAsia="Calibri"/>
                <w:b/>
              </w:rPr>
              <w:t>Bridge</w:t>
            </w:r>
          </w:p>
        </w:tc>
        <w:tc>
          <w:tcPr>
            <w:tcW w:w="283" w:type="dxa"/>
          </w:tcPr>
          <w:p w14:paraId="6DE582E0"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18DABB9F" w14:textId="77777777" w:rsidR="00285873" w:rsidRPr="00285873" w:rsidRDefault="00285873" w:rsidP="001A421D">
            <w:pPr>
              <w:tabs>
                <w:tab w:val="center" w:pos="4320"/>
                <w:tab w:val="right" w:pos="8640"/>
              </w:tabs>
              <w:jc w:val="center"/>
              <w:rPr>
                <w:rFonts w:eastAsia="Calibri"/>
              </w:rPr>
            </w:pPr>
          </w:p>
        </w:tc>
      </w:tr>
      <w:tr w:rsidR="00285873" w:rsidRPr="00285873" w14:paraId="3B05CE9D" w14:textId="77777777" w:rsidTr="00986038">
        <w:tc>
          <w:tcPr>
            <w:tcW w:w="648" w:type="dxa"/>
          </w:tcPr>
          <w:p w14:paraId="68C64D1B" w14:textId="77777777" w:rsidR="00285873" w:rsidRPr="00285873" w:rsidRDefault="00285873" w:rsidP="001A421D">
            <w:pPr>
              <w:tabs>
                <w:tab w:val="center" w:pos="4320"/>
                <w:tab w:val="right" w:pos="8640"/>
              </w:tabs>
              <w:jc w:val="center"/>
              <w:rPr>
                <w:rFonts w:eastAsia="Calibri"/>
              </w:rPr>
            </w:pPr>
            <w:r w:rsidRPr="00285873">
              <w:rPr>
                <w:rFonts w:eastAsia="Calibri"/>
              </w:rPr>
              <w:t>1</w:t>
            </w:r>
          </w:p>
        </w:tc>
        <w:tc>
          <w:tcPr>
            <w:tcW w:w="2721" w:type="dxa"/>
          </w:tcPr>
          <w:p w14:paraId="1A88EE16" w14:textId="77777777" w:rsidR="00285873" w:rsidRPr="00285873" w:rsidRDefault="00285873" w:rsidP="001A421D">
            <w:pPr>
              <w:tabs>
                <w:tab w:val="center" w:pos="4320"/>
                <w:tab w:val="right" w:pos="8640"/>
              </w:tabs>
              <w:rPr>
                <w:rFonts w:eastAsia="Calibri"/>
              </w:rPr>
            </w:pPr>
            <w:r w:rsidRPr="00285873">
              <w:rPr>
                <w:rFonts w:eastAsia="Calibri"/>
              </w:rPr>
              <w:t>Outline Drawing No.</w:t>
            </w:r>
          </w:p>
        </w:tc>
        <w:tc>
          <w:tcPr>
            <w:tcW w:w="283" w:type="dxa"/>
          </w:tcPr>
          <w:p w14:paraId="12227D57"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02F20B0" w14:textId="77777777" w:rsidR="00285873" w:rsidRPr="00285873" w:rsidRDefault="00285873" w:rsidP="001A421D">
            <w:pPr>
              <w:pStyle w:val="ListParagraph"/>
              <w:tabs>
                <w:tab w:val="center" w:pos="432"/>
                <w:tab w:val="right" w:pos="8640"/>
              </w:tabs>
              <w:ind w:left="432"/>
              <w:jc w:val="center"/>
            </w:pPr>
            <w:r w:rsidRPr="00285873">
              <w:t>Enclosed</w:t>
            </w:r>
          </w:p>
        </w:tc>
      </w:tr>
      <w:tr w:rsidR="00285873" w:rsidRPr="00285873" w14:paraId="3671C554" w14:textId="77777777" w:rsidTr="00986038">
        <w:tc>
          <w:tcPr>
            <w:tcW w:w="648" w:type="dxa"/>
            <w:vMerge w:val="restart"/>
          </w:tcPr>
          <w:p w14:paraId="68D42C3B" w14:textId="77777777" w:rsidR="00285873" w:rsidRPr="00285873" w:rsidRDefault="00285873" w:rsidP="001A421D">
            <w:pPr>
              <w:tabs>
                <w:tab w:val="center" w:pos="4320"/>
                <w:tab w:val="right" w:pos="8640"/>
              </w:tabs>
              <w:jc w:val="center"/>
              <w:rPr>
                <w:rFonts w:eastAsia="Calibri"/>
              </w:rPr>
            </w:pPr>
            <w:r w:rsidRPr="00285873">
              <w:rPr>
                <w:rFonts w:eastAsia="Calibri"/>
              </w:rPr>
              <w:t>2</w:t>
            </w:r>
          </w:p>
        </w:tc>
        <w:tc>
          <w:tcPr>
            <w:tcW w:w="2721" w:type="dxa"/>
          </w:tcPr>
          <w:p w14:paraId="2EB1D36A" w14:textId="77777777" w:rsidR="00285873" w:rsidRPr="00285873" w:rsidRDefault="00285873" w:rsidP="001A421D">
            <w:pPr>
              <w:tabs>
                <w:tab w:val="center" w:pos="4320"/>
                <w:tab w:val="right" w:pos="8640"/>
              </w:tabs>
              <w:rPr>
                <w:rFonts w:eastAsia="Calibri"/>
              </w:rPr>
            </w:pPr>
            <w:r w:rsidRPr="00285873">
              <w:rPr>
                <w:rFonts w:eastAsia="Calibri"/>
              </w:rPr>
              <w:t>Overall Width of The Bridge</w:t>
            </w:r>
          </w:p>
        </w:tc>
        <w:tc>
          <w:tcPr>
            <w:tcW w:w="283" w:type="dxa"/>
          </w:tcPr>
          <w:p w14:paraId="7708464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137CD12F" w14:textId="77777777" w:rsidR="00285873" w:rsidRPr="00285873" w:rsidRDefault="00285873" w:rsidP="001A421D">
            <w:pPr>
              <w:pStyle w:val="ListParagraph"/>
              <w:tabs>
                <w:tab w:val="center" w:pos="1735"/>
                <w:tab w:val="right" w:pos="8640"/>
              </w:tabs>
              <w:ind w:left="432"/>
              <w:jc w:val="center"/>
            </w:pPr>
            <w:r w:rsidRPr="00285873">
              <w:t>24.10 M</w:t>
            </w:r>
          </w:p>
        </w:tc>
      </w:tr>
      <w:tr w:rsidR="00285873" w:rsidRPr="00285873" w14:paraId="6ED33A5A" w14:textId="77777777" w:rsidTr="00986038">
        <w:tc>
          <w:tcPr>
            <w:tcW w:w="648" w:type="dxa"/>
            <w:vMerge/>
          </w:tcPr>
          <w:p w14:paraId="45ABE568" w14:textId="77777777" w:rsidR="00285873" w:rsidRPr="00285873" w:rsidRDefault="00285873" w:rsidP="001A421D">
            <w:pPr>
              <w:tabs>
                <w:tab w:val="center" w:pos="4320"/>
                <w:tab w:val="right" w:pos="8640"/>
              </w:tabs>
              <w:jc w:val="center"/>
              <w:rPr>
                <w:rFonts w:eastAsia="Calibri"/>
              </w:rPr>
            </w:pPr>
          </w:p>
        </w:tc>
        <w:tc>
          <w:tcPr>
            <w:tcW w:w="2721" w:type="dxa"/>
          </w:tcPr>
          <w:p w14:paraId="6E8CA1F7" w14:textId="77777777" w:rsidR="00285873" w:rsidRPr="00285873" w:rsidRDefault="00285873" w:rsidP="001A421D">
            <w:pPr>
              <w:tabs>
                <w:tab w:val="center" w:pos="4320"/>
                <w:tab w:val="right" w:pos="8640"/>
              </w:tabs>
            </w:pPr>
            <w:r w:rsidRPr="00285873">
              <w:rPr>
                <w:rFonts w:eastAsia="Calibri"/>
              </w:rPr>
              <w:t>Carriageway Width of The Bridge</w:t>
            </w:r>
          </w:p>
        </w:tc>
        <w:tc>
          <w:tcPr>
            <w:tcW w:w="283" w:type="dxa"/>
          </w:tcPr>
          <w:p w14:paraId="242E831C"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27687EBF" w14:textId="77777777" w:rsidR="00285873" w:rsidRPr="00285873" w:rsidRDefault="00285873" w:rsidP="001A421D">
            <w:pPr>
              <w:tabs>
                <w:tab w:val="center" w:pos="1877"/>
                <w:tab w:val="center" w:pos="4320"/>
                <w:tab w:val="right" w:pos="8640"/>
              </w:tabs>
              <w:jc w:val="center"/>
              <w:rPr>
                <w:rFonts w:eastAsia="Calibri"/>
                <w:bCs/>
              </w:rPr>
            </w:pPr>
            <w:r w:rsidRPr="00285873">
              <w:rPr>
                <w:rFonts w:eastAsia="Calibri"/>
                <w:bCs/>
              </w:rPr>
              <w:t xml:space="preserve">       2 X 11.00 M</w:t>
            </w:r>
          </w:p>
        </w:tc>
      </w:tr>
      <w:tr w:rsidR="00285873" w:rsidRPr="00285873" w14:paraId="6E1D68FB" w14:textId="77777777" w:rsidTr="00986038">
        <w:tc>
          <w:tcPr>
            <w:tcW w:w="648" w:type="dxa"/>
          </w:tcPr>
          <w:p w14:paraId="38728E26" w14:textId="77777777" w:rsidR="00285873" w:rsidRPr="00285873" w:rsidRDefault="00285873" w:rsidP="001A421D">
            <w:pPr>
              <w:tabs>
                <w:tab w:val="center" w:pos="4320"/>
                <w:tab w:val="right" w:pos="8640"/>
              </w:tabs>
              <w:jc w:val="center"/>
              <w:rPr>
                <w:rFonts w:eastAsia="Calibri"/>
              </w:rPr>
            </w:pPr>
            <w:r w:rsidRPr="00285873">
              <w:rPr>
                <w:rFonts w:eastAsia="Calibri"/>
              </w:rPr>
              <w:t>3</w:t>
            </w:r>
          </w:p>
        </w:tc>
        <w:tc>
          <w:tcPr>
            <w:tcW w:w="2721" w:type="dxa"/>
          </w:tcPr>
          <w:p w14:paraId="1DC42099" w14:textId="77777777" w:rsidR="00285873" w:rsidRPr="00285873" w:rsidRDefault="00285873" w:rsidP="001A421D">
            <w:pPr>
              <w:tabs>
                <w:tab w:val="center" w:pos="4320"/>
                <w:tab w:val="right" w:pos="8640"/>
              </w:tabs>
              <w:rPr>
                <w:rFonts w:eastAsia="Calibri"/>
              </w:rPr>
            </w:pPr>
            <w:r w:rsidRPr="00285873">
              <w:rPr>
                <w:rFonts w:eastAsia="Calibri"/>
              </w:rPr>
              <w:t>Description of site along with site plan</w:t>
            </w:r>
          </w:p>
        </w:tc>
        <w:tc>
          <w:tcPr>
            <w:tcW w:w="283" w:type="dxa"/>
          </w:tcPr>
          <w:p w14:paraId="08234A6D"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4CEAFDF4" w14:textId="77777777" w:rsidR="00285873" w:rsidRPr="00285873" w:rsidRDefault="00285873" w:rsidP="001A421D">
            <w:pPr>
              <w:tabs>
                <w:tab w:val="center" w:pos="4320"/>
                <w:tab w:val="right" w:pos="8640"/>
              </w:tabs>
              <w:jc w:val="center"/>
              <w:rPr>
                <w:rFonts w:eastAsia="Calibri"/>
              </w:rPr>
            </w:pPr>
            <w:r w:rsidRPr="00285873">
              <w:rPr>
                <w:rFonts w:eastAsia="Calibri"/>
              </w:rPr>
              <w:t xml:space="preserve">        Enclosed</w:t>
            </w:r>
          </w:p>
        </w:tc>
      </w:tr>
      <w:tr w:rsidR="00285873" w:rsidRPr="00285873" w14:paraId="6CA24E1E" w14:textId="77777777" w:rsidTr="00986038">
        <w:tc>
          <w:tcPr>
            <w:tcW w:w="648" w:type="dxa"/>
          </w:tcPr>
          <w:p w14:paraId="7951623C" w14:textId="77777777" w:rsidR="00285873" w:rsidRPr="00285873" w:rsidRDefault="00285873" w:rsidP="001A421D">
            <w:pPr>
              <w:tabs>
                <w:tab w:val="center" w:pos="4320"/>
                <w:tab w:val="right" w:pos="8640"/>
              </w:tabs>
              <w:jc w:val="center"/>
              <w:rPr>
                <w:rFonts w:eastAsia="Calibri"/>
              </w:rPr>
            </w:pPr>
            <w:r w:rsidRPr="00285873">
              <w:rPr>
                <w:rFonts w:eastAsia="Calibri"/>
              </w:rPr>
              <w:t>4</w:t>
            </w:r>
          </w:p>
        </w:tc>
        <w:tc>
          <w:tcPr>
            <w:tcW w:w="2721" w:type="dxa"/>
          </w:tcPr>
          <w:p w14:paraId="42329E25" w14:textId="77777777" w:rsidR="00285873" w:rsidRPr="00285873" w:rsidRDefault="00285873" w:rsidP="001A421D">
            <w:pPr>
              <w:tabs>
                <w:tab w:val="center" w:pos="4320"/>
                <w:tab w:val="right" w:pos="8640"/>
              </w:tabs>
              <w:rPr>
                <w:rFonts w:eastAsia="Calibri"/>
              </w:rPr>
            </w:pPr>
            <w:r w:rsidRPr="00285873">
              <w:rPr>
                <w:rFonts w:eastAsia="Calibri"/>
              </w:rPr>
              <w:t>Foundation Strata</w:t>
            </w:r>
          </w:p>
        </w:tc>
        <w:tc>
          <w:tcPr>
            <w:tcW w:w="283" w:type="dxa"/>
          </w:tcPr>
          <w:p w14:paraId="2AE9BF25"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456AFC7" w14:textId="77777777" w:rsidR="00285873" w:rsidRPr="00285873" w:rsidRDefault="00285873" w:rsidP="001A421D">
            <w:pPr>
              <w:tabs>
                <w:tab w:val="center" w:pos="4320"/>
                <w:tab w:val="right" w:pos="8640"/>
              </w:tabs>
              <w:jc w:val="center"/>
              <w:rPr>
                <w:rFonts w:eastAsia="Calibri"/>
              </w:rPr>
            </w:pPr>
            <w:r w:rsidRPr="00285873">
              <w:rPr>
                <w:rFonts w:eastAsia="Calibri"/>
              </w:rPr>
              <w:t>Rock</w:t>
            </w:r>
          </w:p>
        </w:tc>
      </w:tr>
      <w:tr w:rsidR="00285873" w:rsidRPr="00285873" w14:paraId="351B8011" w14:textId="77777777" w:rsidTr="00986038">
        <w:trPr>
          <w:trHeight w:val="458"/>
        </w:trPr>
        <w:tc>
          <w:tcPr>
            <w:tcW w:w="648" w:type="dxa"/>
          </w:tcPr>
          <w:p w14:paraId="299BB329" w14:textId="77777777" w:rsidR="00285873" w:rsidRPr="00285873" w:rsidRDefault="00285873" w:rsidP="001A421D">
            <w:pPr>
              <w:tabs>
                <w:tab w:val="center" w:pos="4320"/>
                <w:tab w:val="right" w:pos="8640"/>
              </w:tabs>
              <w:jc w:val="center"/>
              <w:rPr>
                <w:rFonts w:eastAsia="Calibri"/>
              </w:rPr>
            </w:pPr>
            <w:r w:rsidRPr="00285873">
              <w:rPr>
                <w:rFonts w:eastAsia="Calibri"/>
              </w:rPr>
              <w:t>5</w:t>
            </w:r>
          </w:p>
        </w:tc>
        <w:tc>
          <w:tcPr>
            <w:tcW w:w="2721" w:type="dxa"/>
          </w:tcPr>
          <w:p w14:paraId="5534F2DA" w14:textId="77777777" w:rsidR="00285873" w:rsidRPr="00285873" w:rsidRDefault="00285873" w:rsidP="001A421D">
            <w:pPr>
              <w:tabs>
                <w:tab w:val="center" w:pos="4320"/>
                <w:tab w:val="right" w:pos="8640"/>
              </w:tabs>
              <w:rPr>
                <w:rFonts w:eastAsia="Calibri"/>
              </w:rPr>
            </w:pPr>
            <w:r w:rsidRPr="00285873">
              <w:rPr>
                <w:rFonts w:eastAsia="Calibri"/>
              </w:rPr>
              <w:t xml:space="preserve">Type of Foundation </w:t>
            </w:r>
          </w:p>
        </w:tc>
        <w:tc>
          <w:tcPr>
            <w:tcW w:w="283" w:type="dxa"/>
          </w:tcPr>
          <w:p w14:paraId="6B556F8E"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47A59D09" w14:textId="77777777" w:rsidR="00285873" w:rsidRPr="00285873" w:rsidRDefault="00285873" w:rsidP="001A421D">
            <w:pPr>
              <w:pStyle w:val="ListParagraph"/>
              <w:tabs>
                <w:tab w:val="center" w:pos="4320"/>
                <w:tab w:val="right" w:pos="8640"/>
              </w:tabs>
              <w:ind w:left="122"/>
              <w:jc w:val="center"/>
            </w:pPr>
            <w:r w:rsidRPr="00285873">
              <w:t xml:space="preserve">Pile Foundation </w:t>
            </w:r>
          </w:p>
          <w:p w14:paraId="37864540" w14:textId="77777777" w:rsidR="00285873" w:rsidRPr="00285873" w:rsidRDefault="00285873" w:rsidP="001A421D">
            <w:pPr>
              <w:pStyle w:val="ListParagraph"/>
              <w:tabs>
                <w:tab w:val="center" w:pos="4320"/>
                <w:tab w:val="right" w:pos="8640"/>
              </w:tabs>
              <w:ind w:left="34"/>
              <w:jc w:val="both"/>
              <w:rPr>
                <w:color w:val="FF0000"/>
              </w:rPr>
            </w:pPr>
            <w:r w:rsidRPr="00285873">
              <w:rPr>
                <w:iCs/>
              </w:rPr>
              <w:t>(</w:t>
            </w:r>
            <w:r w:rsidRPr="00285873">
              <w:t xml:space="preserve">minimum socketing in rock = 2 times diameter of </w:t>
            </w:r>
            <w:proofErr w:type="gramStart"/>
            <w:r w:rsidRPr="00285873">
              <w:t xml:space="preserve">pile </w:t>
            </w:r>
            <w:r w:rsidRPr="00285873">
              <w:rPr>
                <w:iCs/>
              </w:rPr>
              <w:t>)</w:t>
            </w:r>
            <w:proofErr w:type="gramEnd"/>
          </w:p>
        </w:tc>
      </w:tr>
      <w:tr w:rsidR="00285873" w:rsidRPr="00285873" w14:paraId="37C20D9B" w14:textId="77777777" w:rsidTr="00986038">
        <w:trPr>
          <w:trHeight w:val="586"/>
        </w:trPr>
        <w:tc>
          <w:tcPr>
            <w:tcW w:w="648" w:type="dxa"/>
          </w:tcPr>
          <w:p w14:paraId="7B0CE184" w14:textId="77777777" w:rsidR="00285873" w:rsidRPr="00285873" w:rsidRDefault="00285873" w:rsidP="001A421D">
            <w:pPr>
              <w:tabs>
                <w:tab w:val="center" w:pos="4320"/>
                <w:tab w:val="right" w:pos="8640"/>
              </w:tabs>
              <w:jc w:val="center"/>
              <w:rPr>
                <w:rFonts w:eastAsia="Calibri"/>
              </w:rPr>
            </w:pPr>
            <w:r w:rsidRPr="00285873">
              <w:rPr>
                <w:rFonts w:eastAsia="Calibri"/>
              </w:rPr>
              <w:t>6</w:t>
            </w:r>
          </w:p>
        </w:tc>
        <w:tc>
          <w:tcPr>
            <w:tcW w:w="2721" w:type="dxa"/>
          </w:tcPr>
          <w:p w14:paraId="383480E3" w14:textId="77777777" w:rsidR="00285873" w:rsidRPr="00285873" w:rsidRDefault="00285873" w:rsidP="001A421D">
            <w:pPr>
              <w:tabs>
                <w:tab w:val="center" w:pos="4320"/>
                <w:tab w:val="right" w:pos="8640"/>
              </w:tabs>
              <w:rPr>
                <w:rFonts w:eastAsia="Calibri"/>
              </w:rPr>
            </w:pPr>
            <w:r w:rsidRPr="00285873">
              <w:rPr>
                <w:rFonts w:eastAsia="Calibri"/>
              </w:rPr>
              <w:t>Details of Liner for Pile Foundation</w:t>
            </w:r>
          </w:p>
        </w:tc>
        <w:tc>
          <w:tcPr>
            <w:tcW w:w="283" w:type="dxa"/>
          </w:tcPr>
          <w:p w14:paraId="514148B9"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08FCD41" w14:textId="77777777" w:rsidR="00285873" w:rsidRPr="00285873" w:rsidRDefault="00285873" w:rsidP="001A421D">
            <w:pPr>
              <w:pStyle w:val="ListParagraph"/>
              <w:tabs>
                <w:tab w:val="center" w:pos="4320"/>
                <w:tab w:val="right" w:pos="8640"/>
              </w:tabs>
              <w:ind w:left="122"/>
              <w:contextualSpacing/>
              <w:rPr>
                <w:iCs/>
              </w:rPr>
            </w:pPr>
            <w:r w:rsidRPr="00285873">
              <w:rPr>
                <w:rStyle w:val="Emphasis"/>
                <w:i w:val="0"/>
              </w:rPr>
              <w:t>Minimum 6 mm thick permanent MS Liner 3.75 M below Pile Cap.</w:t>
            </w:r>
          </w:p>
        </w:tc>
      </w:tr>
      <w:tr w:rsidR="00285873" w:rsidRPr="00285873" w14:paraId="02545DB5" w14:textId="77777777" w:rsidTr="00986038">
        <w:tc>
          <w:tcPr>
            <w:tcW w:w="648" w:type="dxa"/>
          </w:tcPr>
          <w:p w14:paraId="2A90C8BA" w14:textId="77777777" w:rsidR="00285873" w:rsidRPr="00285873" w:rsidRDefault="00285873" w:rsidP="001A421D">
            <w:pPr>
              <w:tabs>
                <w:tab w:val="center" w:pos="4320"/>
                <w:tab w:val="right" w:pos="8640"/>
              </w:tabs>
              <w:jc w:val="center"/>
              <w:rPr>
                <w:rFonts w:eastAsia="Calibri"/>
              </w:rPr>
            </w:pPr>
            <w:r w:rsidRPr="00285873">
              <w:rPr>
                <w:rFonts w:eastAsia="Calibri"/>
              </w:rPr>
              <w:t>7</w:t>
            </w:r>
          </w:p>
        </w:tc>
        <w:tc>
          <w:tcPr>
            <w:tcW w:w="2721" w:type="dxa"/>
          </w:tcPr>
          <w:p w14:paraId="0F71641C" w14:textId="77777777" w:rsidR="00285873" w:rsidRPr="00285873" w:rsidRDefault="00285873" w:rsidP="001A421D">
            <w:pPr>
              <w:tabs>
                <w:tab w:val="center" w:pos="4320"/>
                <w:tab w:val="right" w:pos="8640"/>
              </w:tabs>
              <w:rPr>
                <w:rFonts w:eastAsia="Calibri"/>
              </w:rPr>
            </w:pPr>
            <w:r w:rsidRPr="00285873">
              <w:rPr>
                <w:rFonts w:eastAsia="Calibri"/>
              </w:rPr>
              <w:t xml:space="preserve">Foundation Level </w:t>
            </w:r>
          </w:p>
        </w:tc>
        <w:tc>
          <w:tcPr>
            <w:tcW w:w="283" w:type="dxa"/>
          </w:tcPr>
          <w:p w14:paraId="0C1A462A"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7027161" w14:textId="381D39BE" w:rsidR="00285873" w:rsidRPr="00C24666" w:rsidRDefault="00285873" w:rsidP="001A421D">
            <w:pPr>
              <w:pStyle w:val="ListParagraph"/>
              <w:ind w:left="122"/>
              <w:rPr>
                <w:rStyle w:val="Emphasis"/>
                <w:i w:val="0"/>
              </w:rPr>
            </w:pPr>
            <w:r w:rsidRPr="00C24666">
              <w:rPr>
                <w:rStyle w:val="Emphasis"/>
                <w:i w:val="0"/>
              </w:rPr>
              <w:t xml:space="preserve">A1- RL </w:t>
            </w:r>
            <w:r w:rsidR="008248DC" w:rsidRPr="00C24666">
              <w:rPr>
                <w:rStyle w:val="Emphasis"/>
                <w:i w:val="0"/>
              </w:rPr>
              <w:t>86.200</w:t>
            </w:r>
            <w:r w:rsidRPr="00C24666">
              <w:rPr>
                <w:rStyle w:val="Emphasis"/>
                <w:i w:val="0"/>
              </w:rPr>
              <w:t xml:space="preserve"> M, A2– R.L. </w:t>
            </w:r>
            <w:r w:rsidR="0098119F" w:rsidRPr="00C24666">
              <w:rPr>
                <w:rStyle w:val="Emphasis"/>
                <w:i w:val="0"/>
              </w:rPr>
              <w:t>84.100</w:t>
            </w:r>
            <w:r w:rsidRPr="00C24666">
              <w:rPr>
                <w:rStyle w:val="Emphasis"/>
                <w:i w:val="0"/>
              </w:rPr>
              <w:t xml:space="preserve"> M.</w:t>
            </w:r>
          </w:p>
          <w:p w14:paraId="63C471F3" w14:textId="58CBEC18" w:rsidR="00285873" w:rsidRPr="00C24666" w:rsidRDefault="00285873" w:rsidP="001A421D">
            <w:pPr>
              <w:pStyle w:val="ListParagraph"/>
              <w:ind w:left="122"/>
              <w:rPr>
                <w:iCs/>
              </w:rPr>
            </w:pPr>
            <w:r w:rsidRPr="00C24666">
              <w:rPr>
                <w:rStyle w:val="Emphasis"/>
                <w:i w:val="0"/>
              </w:rPr>
              <w:t xml:space="preserve">P1- RL </w:t>
            </w:r>
            <w:r w:rsidR="0098119F" w:rsidRPr="00C24666">
              <w:rPr>
                <w:rStyle w:val="Emphasis"/>
                <w:i w:val="0"/>
              </w:rPr>
              <w:t>85.300</w:t>
            </w:r>
            <w:r w:rsidRPr="00C24666">
              <w:rPr>
                <w:rStyle w:val="Emphasis"/>
                <w:i w:val="0"/>
              </w:rPr>
              <w:t xml:space="preserve"> M, P2</w:t>
            </w:r>
            <w:proofErr w:type="gramStart"/>
            <w:r w:rsidRPr="00C24666">
              <w:rPr>
                <w:rStyle w:val="Emphasis"/>
                <w:i w:val="0"/>
              </w:rPr>
              <w:t>–  R.L.</w:t>
            </w:r>
            <w:proofErr w:type="gramEnd"/>
            <w:r w:rsidRPr="00C24666">
              <w:rPr>
                <w:rStyle w:val="Emphasis"/>
                <w:i w:val="0"/>
              </w:rPr>
              <w:t xml:space="preserve"> </w:t>
            </w:r>
            <w:r w:rsidR="0098119F" w:rsidRPr="00C24666">
              <w:rPr>
                <w:rStyle w:val="Emphasis"/>
                <w:i w:val="0"/>
              </w:rPr>
              <w:t>87.300</w:t>
            </w:r>
            <w:r w:rsidRPr="00C24666">
              <w:rPr>
                <w:rStyle w:val="Emphasis"/>
                <w:i w:val="0"/>
              </w:rPr>
              <w:t xml:space="preserve"> M, P3- R.L. </w:t>
            </w:r>
            <w:r w:rsidR="00717CEB" w:rsidRPr="00C24666">
              <w:rPr>
                <w:rStyle w:val="Emphasis"/>
                <w:i w:val="0"/>
              </w:rPr>
              <w:t>84.600</w:t>
            </w:r>
            <w:r w:rsidRPr="00C24666">
              <w:rPr>
                <w:rStyle w:val="Emphasis"/>
                <w:i w:val="0"/>
              </w:rPr>
              <w:t xml:space="preserve"> M</w:t>
            </w:r>
          </w:p>
        </w:tc>
      </w:tr>
      <w:tr w:rsidR="00285873" w:rsidRPr="00285873" w14:paraId="2EAF9C60" w14:textId="77777777" w:rsidTr="00986038">
        <w:trPr>
          <w:trHeight w:val="514"/>
        </w:trPr>
        <w:tc>
          <w:tcPr>
            <w:tcW w:w="648" w:type="dxa"/>
          </w:tcPr>
          <w:p w14:paraId="799BA7D7" w14:textId="77777777" w:rsidR="00285873" w:rsidRPr="00285873" w:rsidRDefault="00285873" w:rsidP="001A421D">
            <w:pPr>
              <w:tabs>
                <w:tab w:val="center" w:pos="4320"/>
                <w:tab w:val="right" w:pos="8640"/>
              </w:tabs>
              <w:jc w:val="center"/>
              <w:rPr>
                <w:rFonts w:eastAsia="Calibri"/>
              </w:rPr>
            </w:pPr>
            <w:r w:rsidRPr="00285873">
              <w:rPr>
                <w:rFonts w:eastAsia="Calibri"/>
              </w:rPr>
              <w:t>8</w:t>
            </w:r>
          </w:p>
        </w:tc>
        <w:tc>
          <w:tcPr>
            <w:tcW w:w="2721" w:type="dxa"/>
          </w:tcPr>
          <w:p w14:paraId="6382E10F" w14:textId="77777777" w:rsidR="00285873" w:rsidRPr="00285873" w:rsidRDefault="00285873" w:rsidP="001A421D">
            <w:pPr>
              <w:tabs>
                <w:tab w:val="center" w:pos="4320"/>
                <w:tab w:val="right" w:pos="8640"/>
              </w:tabs>
              <w:rPr>
                <w:rFonts w:eastAsia="Calibri"/>
                <w:bCs/>
              </w:rPr>
            </w:pPr>
            <w:r w:rsidRPr="00285873">
              <w:rPr>
                <w:rFonts w:eastAsia="Calibri"/>
              </w:rPr>
              <w:t>Substructure</w:t>
            </w:r>
          </w:p>
        </w:tc>
        <w:tc>
          <w:tcPr>
            <w:tcW w:w="283" w:type="dxa"/>
          </w:tcPr>
          <w:p w14:paraId="2F00FA41"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38D687A" w14:textId="77777777" w:rsidR="00285873" w:rsidRPr="00285873" w:rsidRDefault="00285873" w:rsidP="001A421D">
            <w:pPr>
              <w:pStyle w:val="ListParagraph"/>
              <w:numPr>
                <w:ilvl w:val="0"/>
                <w:numId w:val="44"/>
              </w:numPr>
              <w:tabs>
                <w:tab w:val="center" w:pos="176"/>
                <w:tab w:val="right" w:pos="8640"/>
              </w:tabs>
              <w:ind w:left="432" w:hanging="432"/>
            </w:pPr>
            <w:r w:rsidRPr="00285873">
              <w:t>Pier - RCC Solid Circular,</w:t>
            </w:r>
          </w:p>
          <w:p w14:paraId="72EDFA7E" w14:textId="77777777" w:rsidR="00285873" w:rsidRPr="00285873" w:rsidRDefault="00285873" w:rsidP="001A421D">
            <w:pPr>
              <w:pStyle w:val="ListParagraph"/>
              <w:numPr>
                <w:ilvl w:val="0"/>
                <w:numId w:val="44"/>
              </w:numPr>
              <w:tabs>
                <w:tab w:val="center" w:pos="176"/>
                <w:tab w:val="right" w:pos="8640"/>
              </w:tabs>
              <w:ind w:left="432" w:hanging="432"/>
            </w:pPr>
            <w:r w:rsidRPr="00285873">
              <w:t>Abutment – RCC Wall Type Abutment</w:t>
            </w:r>
          </w:p>
        </w:tc>
      </w:tr>
      <w:tr w:rsidR="00285873" w:rsidRPr="00285873" w14:paraId="5648D7EC" w14:textId="77777777" w:rsidTr="00986038">
        <w:tc>
          <w:tcPr>
            <w:tcW w:w="648" w:type="dxa"/>
          </w:tcPr>
          <w:p w14:paraId="220ED83B" w14:textId="77777777" w:rsidR="00285873" w:rsidRPr="00285873" w:rsidRDefault="00285873" w:rsidP="001A421D">
            <w:pPr>
              <w:tabs>
                <w:tab w:val="center" w:pos="4320"/>
                <w:tab w:val="right" w:pos="8640"/>
              </w:tabs>
              <w:jc w:val="center"/>
              <w:rPr>
                <w:rFonts w:eastAsia="Calibri"/>
              </w:rPr>
            </w:pPr>
            <w:r w:rsidRPr="00285873">
              <w:rPr>
                <w:rFonts w:eastAsia="Calibri"/>
              </w:rPr>
              <w:t>9</w:t>
            </w:r>
          </w:p>
        </w:tc>
        <w:tc>
          <w:tcPr>
            <w:tcW w:w="2721" w:type="dxa"/>
          </w:tcPr>
          <w:p w14:paraId="2E8A229B" w14:textId="77777777" w:rsidR="00285873" w:rsidRPr="00285873" w:rsidRDefault="00285873" w:rsidP="001A421D">
            <w:pPr>
              <w:tabs>
                <w:tab w:val="center" w:pos="4320"/>
                <w:tab w:val="right" w:pos="8640"/>
              </w:tabs>
              <w:rPr>
                <w:rFonts w:eastAsia="Calibri"/>
              </w:rPr>
            </w:pPr>
            <w:r w:rsidRPr="00285873">
              <w:rPr>
                <w:rFonts w:eastAsia="Calibri"/>
              </w:rPr>
              <w:t>Formation Level</w:t>
            </w:r>
          </w:p>
        </w:tc>
        <w:tc>
          <w:tcPr>
            <w:tcW w:w="283" w:type="dxa"/>
          </w:tcPr>
          <w:p w14:paraId="045E5F9E"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386D291" w14:textId="77777777" w:rsidR="00285873" w:rsidRPr="00285873" w:rsidRDefault="00285873" w:rsidP="001A421D">
            <w:pPr>
              <w:tabs>
                <w:tab w:val="center" w:pos="4320"/>
                <w:tab w:val="right" w:pos="8640"/>
              </w:tabs>
              <w:jc w:val="center"/>
              <w:rPr>
                <w:rFonts w:eastAsia="Calibri"/>
              </w:rPr>
            </w:pPr>
            <w:r w:rsidRPr="00285873">
              <w:rPr>
                <w:rFonts w:eastAsia="Calibri"/>
              </w:rPr>
              <w:t>R.L. 107.925M</w:t>
            </w:r>
          </w:p>
        </w:tc>
      </w:tr>
      <w:tr w:rsidR="00285873" w:rsidRPr="00285873" w14:paraId="492DF58B" w14:textId="77777777" w:rsidTr="00986038">
        <w:tc>
          <w:tcPr>
            <w:tcW w:w="648" w:type="dxa"/>
          </w:tcPr>
          <w:p w14:paraId="43904B01" w14:textId="77777777" w:rsidR="00285873" w:rsidRPr="00285873" w:rsidRDefault="00285873" w:rsidP="001A421D">
            <w:pPr>
              <w:tabs>
                <w:tab w:val="center" w:pos="4320"/>
                <w:tab w:val="right" w:pos="8640"/>
              </w:tabs>
              <w:jc w:val="center"/>
              <w:rPr>
                <w:rFonts w:eastAsia="Calibri"/>
              </w:rPr>
            </w:pPr>
            <w:r w:rsidRPr="00285873">
              <w:rPr>
                <w:rFonts w:eastAsia="Calibri"/>
              </w:rPr>
              <w:t>10</w:t>
            </w:r>
          </w:p>
        </w:tc>
        <w:tc>
          <w:tcPr>
            <w:tcW w:w="2721" w:type="dxa"/>
          </w:tcPr>
          <w:p w14:paraId="119A5024" w14:textId="77777777" w:rsidR="00285873" w:rsidRPr="00285873" w:rsidRDefault="00285873" w:rsidP="001A421D">
            <w:pPr>
              <w:tabs>
                <w:tab w:val="center" w:pos="4320"/>
                <w:tab w:val="right" w:pos="8640"/>
              </w:tabs>
              <w:rPr>
                <w:rFonts w:eastAsia="Calibri"/>
              </w:rPr>
            </w:pPr>
            <w:r w:rsidRPr="00285873">
              <w:rPr>
                <w:rFonts w:eastAsia="Calibri"/>
              </w:rPr>
              <w:t>Soffit Level</w:t>
            </w:r>
          </w:p>
        </w:tc>
        <w:tc>
          <w:tcPr>
            <w:tcW w:w="283" w:type="dxa"/>
          </w:tcPr>
          <w:p w14:paraId="68012255"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0E8F0BFF" w14:textId="77777777" w:rsidR="00285873" w:rsidRPr="00285873" w:rsidRDefault="00285873" w:rsidP="001A421D">
            <w:pPr>
              <w:tabs>
                <w:tab w:val="center" w:pos="4320"/>
                <w:tab w:val="right" w:pos="8640"/>
              </w:tabs>
              <w:jc w:val="center"/>
              <w:rPr>
                <w:rFonts w:eastAsia="Calibri"/>
              </w:rPr>
            </w:pPr>
            <w:r w:rsidRPr="00285873">
              <w:rPr>
                <w:rFonts w:eastAsia="Calibri"/>
              </w:rPr>
              <w:t xml:space="preserve">R.L. 105.150 M </w:t>
            </w:r>
          </w:p>
          <w:p w14:paraId="20CBE571" w14:textId="77777777" w:rsidR="00285873" w:rsidRPr="00285873" w:rsidRDefault="00285873" w:rsidP="001A421D">
            <w:pPr>
              <w:tabs>
                <w:tab w:val="center" w:pos="4320"/>
                <w:tab w:val="right" w:pos="8640"/>
              </w:tabs>
              <w:jc w:val="center"/>
              <w:rPr>
                <w:rFonts w:eastAsia="Calibri"/>
              </w:rPr>
            </w:pPr>
            <w:r w:rsidRPr="00285873">
              <w:rPr>
                <w:rFonts w:eastAsia="Calibri"/>
              </w:rPr>
              <w:t>Minimum 6.50 M vertical clearance at center span.</w:t>
            </w:r>
          </w:p>
        </w:tc>
      </w:tr>
      <w:tr w:rsidR="00285873" w:rsidRPr="00285873" w14:paraId="39AF0CCF" w14:textId="77777777" w:rsidTr="00986038">
        <w:tc>
          <w:tcPr>
            <w:tcW w:w="648" w:type="dxa"/>
          </w:tcPr>
          <w:p w14:paraId="0331B901" w14:textId="77777777" w:rsidR="00285873" w:rsidRPr="00285873" w:rsidRDefault="00285873" w:rsidP="001A421D">
            <w:pPr>
              <w:tabs>
                <w:tab w:val="center" w:pos="4320"/>
                <w:tab w:val="right" w:pos="8640"/>
              </w:tabs>
              <w:jc w:val="center"/>
              <w:rPr>
                <w:rFonts w:eastAsia="Calibri"/>
              </w:rPr>
            </w:pPr>
            <w:r w:rsidRPr="00285873">
              <w:rPr>
                <w:rFonts w:eastAsia="Calibri"/>
              </w:rPr>
              <w:t>11</w:t>
            </w:r>
          </w:p>
        </w:tc>
        <w:tc>
          <w:tcPr>
            <w:tcW w:w="2721" w:type="dxa"/>
          </w:tcPr>
          <w:p w14:paraId="2593173C" w14:textId="77777777" w:rsidR="00285873" w:rsidRPr="00285873" w:rsidRDefault="00285873" w:rsidP="001A421D">
            <w:pPr>
              <w:tabs>
                <w:tab w:val="center" w:pos="4320"/>
                <w:tab w:val="right" w:pos="8640"/>
              </w:tabs>
              <w:rPr>
                <w:rFonts w:eastAsia="Calibri"/>
                <w:bCs/>
              </w:rPr>
            </w:pPr>
            <w:r w:rsidRPr="00285873">
              <w:rPr>
                <w:rFonts w:eastAsia="Calibri"/>
                <w:bCs/>
              </w:rPr>
              <w:t>Superstructure</w:t>
            </w:r>
          </w:p>
        </w:tc>
        <w:tc>
          <w:tcPr>
            <w:tcW w:w="283" w:type="dxa"/>
          </w:tcPr>
          <w:p w14:paraId="16EF114C"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C775970" w14:textId="77777777" w:rsidR="00285873" w:rsidRPr="00285873" w:rsidRDefault="00285873" w:rsidP="001A421D">
            <w:pPr>
              <w:pStyle w:val="ListParagraph"/>
              <w:tabs>
                <w:tab w:val="center" w:pos="432"/>
                <w:tab w:val="right" w:pos="8640"/>
              </w:tabs>
              <w:ind w:left="0"/>
            </w:pPr>
            <w:r w:rsidRPr="00285873">
              <w:t xml:space="preserve">P.S.C.T Beam GIRDER &amp; slab i/c Launching </w:t>
            </w:r>
          </w:p>
        </w:tc>
      </w:tr>
      <w:tr w:rsidR="00285873" w:rsidRPr="00285873" w14:paraId="1EF631A8" w14:textId="77777777" w:rsidTr="00986038">
        <w:tc>
          <w:tcPr>
            <w:tcW w:w="648" w:type="dxa"/>
          </w:tcPr>
          <w:p w14:paraId="0B8B2311" w14:textId="77777777" w:rsidR="00285873" w:rsidRPr="00285873" w:rsidRDefault="00285873" w:rsidP="001A421D">
            <w:pPr>
              <w:tabs>
                <w:tab w:val="center" w:pos="4320"/>
                <w:tab w:val="right" w:pos="8640"/>
              </w:tabs>
              <w:jc w:val="center"/>
              <w:rPr>
                <w:rFonts w:eastAsia="Calibri"/>
              </w:rPr>
            </w:pPr>
            <w:r w:rsidRPr="00285873">
              <w:rPr>
                <w:rFonts w:eastAsia="Calibri"/>
              </w:rPr>
              <w:t>12</w:t>
            </w:r>
          </w:p>
        </w:tc>
        <w:tc>
          <w:tcPr>
            <w:tcW w:w="2721" w:type="dxa"/>
          </w:tcPr>
          <w:p w14:paraId="73CCE9B0" w14:textId="77777777" w:rsidR="00285873" w:rsidRPr="00285873" w:rsidRDefault="00285873" w:rsidP="001A421D">
            <w:pPr>
              <w:tabs>
                <w:tab w:val="center" w:pos="4320"/>
                <w:tab w:val="right" w:pos="8640"/>
              </w:tabs>
              <w:rPr>
                <w:rFonts w:eastAsia="Calibri"/>
              </w:rPr>
            </w:pPr>
            <w:r w:rsidRPr="00285873">
              <w:rPr>
                <w:rFonts w:eastAsia="Calibri"/>
              </w:rPr>
              <w:t>Bearing</w:t>
            </w:r>
          </w:p>
        </w:tc>
        <w:tc>
          <w:tcPr>
            <w:tcW w:w="283" w:type="dxa"/>
          </w:tcPr>
          <w:p w14:paraId="172DECB7"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7DEF1FC" w14:textId="77777777" w:rsidR="00285873" w:rsidRPr="00285873" w:rsidRDefault="00285873" w:rsidP="001A421D">
            <w:pPr>
              <w:tabs>
                <w:tab w:val="center" w:pos="4320"/>
                <w:tab w:val="right" w:pos="8640"/>
              </w:tabs>
              <w:rPr>
                <w:rFonts w:eastAsia="Calibri"/>
              </w:rPr>
            </w:pPr>
            <w:r w:rsidRPr="00285873">
              <w:rPr>
                <w:rFonts w:eastAsia="Calibri"/>
              </w:rPr>
              <w:t>Elastomeric bearing</w:t>
            </w:r>
          </w:p>
        </w:tc>
      </w:tr>
      <w:tr w:rsidR="00285873" w:rsidRPr="00285873" w14:paraId="2F6B4095" w14:textId="77777777" w:rsidTr="00986038">
        <w:tc>
          <w:tcPr>
            <w:tcW w:w="648" w:type="dxa"/>
          </w:tcPr>
          <w:p w14:paraId="65DBBD17" w14:textId="77777777" w:rsidR="00285873" w:rsidRPr="00285873" w:rsidRDefault="00285873" w:rsidP="001A421D">
            <w:pPr>
              <w:tabs>
                <w:tab w:val="center" w:pos="4320"/>
                <w:tab w:val="right" w:pos="8640"/>
              </w:tabs>
              <w:jc w:val="center"/>
              <w:rPr>
                <w:rFonts w:eastAsia="Calibri"/>
              </w:rPr>
            </w:pPr>
            <w:r w:rsidRPr="00285873">
              <w:rPr>
                <w:rFonts w:eastAsia="Calibri"/>
              </w:rPr>
              <w:t>13</w:t>
            </w:r>
          </w:p>
        </w:tc>
        <w:tc>
          <w:tcPr>
            <w:tcW w:w="2721" w:type="dxa"/>
          </w:tcPr>
          <w:p w14:paraId="39F20B00" w14:textId="77777777" w:rsidR="00285873" w:rsidRPr="00285873" w:rsidRDefault="00285873" w:rsidP="001A421D">
            <w:pPr>
              <w:tabs>
                <w:tab w:val="center" w:pos="4320"/>
                <w:tab w:val="right" w:pos="8640"/>
              </w:tabs>
              <w:rPr>
                <w:rFonts w:eastAsia="Calibri"/>
              </w:rPr>
            </w:pPr>
            <w:r w:rsidRPr="00285873">
              <w:rPr>
                <w:rFonts w:eastAsia="Calibri"/>
              </w:rPr>
              <w:t xml:space="preserve">Wearing Coat </w:t>
            </w:r>
          </w:p>
        </w:tc>
        <w:tc>
          <w:tcPr>
            <w:tcW w:w="283" w:type="dxa"/>
          </w:tcPr>
          <w:p w14:paraId="159CCB34"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B2C5951" w14:textId="77777777" w:rsidR="00285873" w:rsidRPr="00285873" w:rsidRDefault="00285873" w:rsidP="001A421D">
            <w:pPr>
              <w:tabs>
                <w:tab w:val="center" w:pos="4320"/>
                <w:tab w:val="right" w:pos="8640"/>
              </w:tabs>
              <w:rPr>
                <w:rFonts w:eastAsia="Calibri"/>
              </w:rPr>
            </w:pPr>
            <w:r w:rsidRPr="00285873">
              <w:rPr>
                <w:rFonts w:eastAsia="Calibri"/>
                <w:bCs/>
              </w:rPr>
              <w:t>25mm thick Mastic Asphalt &amp; 50mm B.C. i/c tack coat.</w:t>
            </w:r>
          </w:p>
        </w:tc>
      </w:tr>
      <w:tr w:rsidR="00285873" w:rsidRPr="00285873" w14:paraId="0413600B" w14:textId="77777777" w:rsidTr="00986038">
        <w:tc>
          <w:tcPr>
            <w:tcW w:w="648" w:type="dxa"/>
          </w:tcPr>
          <w:p w14:paraId="40996AE5" w14:textId="77777777" w:rsidR="00285873" w:rsidRPr="00285873" w:rsidRDefault="00285873" w:rsidP="001A421D">
            <w:pPr>
              <w:tabs>
                <w:tab w:val="center" w:pos="4320"/>
                <w:tab w:val="right" w:pos="8640"/>
              </w:tabs>
              <w:jc w:val="center"/>
              <w:rPr>
                <w:rFonts w:eastAsia="Calibri"/>
              </w:rPr>
            </w:pPr>
            <w:r w:rsidRPr="00285873">
              <w:rPr>
                <w:rFonts w:eastAsia="Calibri"/>
              </w:rPr>
              <w:t>14</w:t>
            </w:r>
          </w:p>
        </w:tc>
        <w:tc>
          <w:tcPr>
            <w:tcW w:w="2721" w:type="dxa"/>
          </w:tcPr>
          <w:p w14:paraId="58A6BA11" w14:textId="77777777" w:rsidR="00285873" w:rsidRPr="00285873" w:rsidRDefault="00285873" w:rsidP="001A421D">
            <w:pPr>
              <w:tabs>
                <w:tab w:val="center" w:pos="4320"/>
                <w:tab w:val="right" w:pos="8640"/>
              </w:tabs>
              <w:rPr>
                <w:rFonts w:eastAsia="Calibri"/>
              </w:rPr>
            </w:pPr>
            <w:r w:rsidRPr="00285873">
              <w:rPr>
                <w:rFonts w:eastAsia="Calibri"/>
              </w:rPr>
              <w:t xml:space="preserve">Crash Barrier i/c </w:t>
            </w:r>
            <w:proofErr w:type="gramStart"/>
            <w:r w:rsidRPr="00285873">
              <w:rPr>
                <w:rFonts w:eastAsia="Calibri"/>
              </w:rPr>
              <w:t>Painting  &amp;</w:t>
            </w:r>
            <w:proofErr w:type="gramEnd"/>
            <w:r w:rsidRPr="00285873">
              <w:rPr>
                <w:rFonts w:eastAsia="Calibri"/>
              </w:rPr>
              <w:t xml:space="preserve"> Hand Railing i/c Painting  </w:t>
            </w:r>
          </w:p>
        </w:tc>
        <w:tc>
          <w:tcPr>
            <w:tcW w:w="283" w:type="dxa"/>
          </w:tcPr>
          <w:p w14:paraId="0F3D0714"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3454922" w14:textId="77777777" w:rsidR="00285873" w:rsidRPr="00285873" w:rsidRDefault="00285873" w:rsidP="001A421D">
            <w:pPr>
              <w:tabs>
                <w:tab w:val="center" w:pos="4320"/>
                <w:tab w:val="right" w:pos="8640"/>
              </w:tabs>
              <w:jc w:val="both"/>
              <w:rPr>
                <w:rFonts w:eastAsia="Calibri"/>
              </w:rPr>
            </w:pPr>
            <w:r w:rsidRPr="00285873">
              <w:rPr>
                <w:rFonts w:eastAsia="Calibri"/>
              </w:rPr>
              <w:t xml:space="preserve">RCC Crash Barrier on both side of slab i/c hand railing on top of crash barrier with painting by Road Marking paint in Complete Bridge length </w:t>
            </w:r>
            <w:proofErr w:type="gramStart"/>
            <w:r w:rsidRPr="00285873">
              <w:rPr>
                <w:rFonts w:eastAsia="Calibri"/>
              </w:rPr>
              <w:t>As</w:t>
            </w:r>
            <w:proofErr w:type="gramEnd"/>
            <w:r w:rsidRPr="00285873">
              <w:rPr>
                <w:rFonts w:eastAsia="Calibri"/>
              </w:rPr>
              <w:t xml:space="preserve"> per MORT&amp;H Specifications.</w:t>
            </w:r>
          </w:p>
        </w:tc>
      </w:tr>
      <w:tr w:rsidR="00285873" w:rsidRPr="00285873" w14:paraId="7FC88746" w14:textId="77777777" w:rsidTr="00986038">
        <w:tc>
          <w:tcPr>
            <w:tcW w:w="648" w:type="dxa"/>
          </w:tcPr>
          <w:p w14:paraId="76582C6E" w14:textId="77777777" w:rsidR="00285873" w:rsidRPr="00285873" w:rsidRDefault="00285873" w:rsidP="001A421D">
            <w:pPr>
              <w:tabs>
                <w:tab w:val="center" w:pos="4320"/>
                <w:tab w:val="right" w:pos="8640"/>
              </w:tabs>
              <w:jc w:val="center"/>
              <w:rPr>
                <w:rFonts w:eastAsia="Calibri"/>
              </w:rPr>
            </w:pPr>
            <w:r w:rsidRPr="00285873">
              <w:rPr>
                <w:rFonts w:eastAsia="Calibri"/>
              </w:rPr>
              <w:t>15</w:t>
            </w:r>
          </w:p>
        </w:tc>
        <w:tc>
          <w:tcPr>
            <w:tcW w:w="2721" w:type="dxa"/>
          </w:tcPr>
          <w:p w14:paraId="2FAD7F22" w14:textId="77777777" w:rsidR="00285873" w:rsidRPr="00285873" w:rsidRDefault="00285873" w:rsidP="001A421D">
            <w:pPr>
              <w:tabs>
                <w:tab w:val="center" w:pos="4320"/>
                <w:tab w:val="right" w:pos="8640"/>
              </w:tabs>
              <w:rPr>
                <w:rFonts w:eastAsia="Calibri"/>
              </w:rPr>
            </w:pPr>
            <w:r w:rsidRPr="00285873">
              <w:rPr>
                <w:rFonts w:eastAsia="Calibri"/>
              </w:rPr>
              <w:t>Noise Barrier</w:t>
            </w:r>
          </w:p>
        </w:tc>
        <w:tc>
          <w:tcPr>
            <w:tcW w:w="283" w:type="dxa"/>
          </w:tcPr>
          <w:p w14:paraId="2DF308E7"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FA95FAE" w14:textId="77777777" w:rsidR="00285873" w:rsidRPr="00285873" w:rsidRDefault="00285873" w:rsidP="001A421D">
            <w:pPr>
              <w:tabs>
                <w:tab w:val="center" w:pos="4320"/>
                <w:tab w:val="right" w:pos="8640"/>
              </w:tabs>
              <w:rPr>
                <w:rFonts w:eastAsia="Calibri"/>
              </w:rPr>
            </w:pPr>
            <w:r w:rsidRPr="00285873">
              <w:rPr>
                <w:rFonts w:eastAsia="Calibri"/>
              </w:rPr>
              <w:t>Noise Barrier on top of both crash barriers with painting in Complete length As Per Approved Drawing.</w:t>
            </w:r>
          </w:p>
        </w:tc>
      </w:tr>
      <w:tr w:rsidR="00285873" w:rsidRPr="00285873" w14:paraId="7DE04208" w14:textId="77777777" w:rsidTr="00986038">
        <w:tc>
          <w:tcPr>
            <w:tcW w:w="648" w:type="dxa"/>
          </w:tcPr>
          <w:p w14:paraId="4AFA8C4E" w14:textId="77777777" w:rsidR="00285873" w:rsidRPr="00285873" w:rsidRDefault="00285873" w:rsidP="001A421D">
            <w:pPr>
              <w:tabs>
                <w:tab w:val="center" w:pos="4320"/>
                <w:tab w:val="right" w:pos="8640"/>
              </w:tabs>
              <w:jc w:val="center"/>
              <w:rPr>
                <w:rFonts w:eastAsia="Calibri"/>
              </w:rPr>
            </w:pPr>
            <w:r w:rsidRPr="00285873">
              <w:rPr>
                <w:rFonts w:eastAsia="Calibri"/>
              </w:rPr>
              <w:t>16</w:t>
            </w:r>
          </w:p>
        </w:tc>
        <w:tc>
          <w:tcPr>
            <w:tcW w:w="2721" w:type="dxa"/>
          </w:tcPr>
          <w:p w14:paraId="08E55A31" w14:textId="77777777" w:rsidR="00285873" w:rsidRPr="00285873" w:rsidRDefault="00285873" w:rsidP="001A421D">
            <w:pPr>
              <w:tabs>
                <w:tab w:val="center" w:pos="4320"/>
                <w:tab w:val="right" w:pos="8640"/>
              </w:tabs>
              <w:rPr>
                <w:rFonts w:eastAsia="Calibri"/>
              </w:rPr>
            </w:pPr>
            <w:r w:rsidRPr="00285873">
              <w:rPr>
                <w:rFonts w:eastAsia="Calibri"/>
              </w:rPr>
              <w:t xml:space="preserve">Expansion Joint </w:t>
            </w:r>
          </w:p>
        </w:tc>
        <w:tc>
          <w:tcPr>
            <w:tcW w:w="283" w:type="dxa"/>
          </w:tcPr>
          <w:p w14:paraId="61C1B2B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EF1D0B3" w14:textId="77777777" w:rsidR="00285873" w:rsidRPr="00285873" w:rsidRDefault="00285873" w:rsidP="001A421D">
            <w:pPr>
              <w:tabs>
                <w:tab w:val="center" w:pos="4320"/>
                <w:tab w:val="right" w:pos="8640"/>
              </w:tabs>
              <w:rPr>
                <w:rFonts w:eastAsia="Calibri"/>
              </w:rPr>
            </w:pPr>
            <w:r w:rsidRPr="00285873">
              <w:rPr>
                <w:rFonts w:eastAsia="Calibri"/>
              </w:rPr>
              <w:t>Strip Seal Type Expansion Joint</w:t>
            </w:r>
          </w:p>
        </w:tc>
      </w:tr>
      <w:tr w:rsidR="00285873" w:rsidRPr="00285873" w14:paraId="5667AF59" w14:textId="77777777" w:rsidTr="00986038">
        <w:tc>
          <w:tcPr>
            <w:tcW w:w="648" w:type="dxa"/>
          </w:tcPr>
          <w:p w14:paraId="1F523966" w14:textId="77777777" w:rsidR="00285873" w:rsidRPr="00285873" w:rsidRDefault="00285873" w:rsidP="001A421D">
            <w:pPr>
              <w:tabs>
                <w:tab w:val="center" w:pos="4320"/>
                <w:tab w:val="right" w:pos="8640"/>
              </w:tabs>
              <w:jc w:val="center"/>
              <w:rPr>
                <w:rFonts w:eastAsia="Calibri"/>
              </w:rPr>
            </w:pPr>
            <w:r w:rsidRPr="00285873">
              <w:rPr>
                <w:rFonts w:eastAsia="Calibri"/>
              </w:rPr>
              <w:t>17</w:t>
            </w:r>
          </w:p>
        </w:tc>
        <w:tc>
          <w:tcPr>
            <w:tcW w:w="2721" w:type="dxa"/>
          </w:tcPr>
          <w:p w14:paraId="3070C7B6" w14:textId="77777777" w:rsidR="00285873" w:rsidRPr="00285873" w:rsidRDefault="00285873" w:rsidP="001A421D">
            <w:pPr>
              <w:tabs>
                <w:tab w:val="center" w:pos="4320"/>
                <w:tab w:val="right" w:pos="8640"/>
              </w:tabs>
              <w:rPr>
                <w:rFonts w:eastAsia="Calibri"/>
              </w:rPr>
            </w:pPr>
            <w:r w:rsidRPr="00285873">
              <w:rPr>
                <w:rFonts w:eastAsia="Calibri"/>
              </w:rPr>
              <w:t>Approach Slab</w:t>
            </w:r>
          </w:p>
        </w:tc>
        <w:tc>
          <w:tcPr>
            <w:tcW w:w="283" w:type="dxa"/>
          </w:tcPr>
          <w:p w14:paraId="71AA59CC"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2F43C84B" w14:textId="77777777" w:rsidR="00285873" w:rsidRPr="00285873" w:rsidRDefault="00285873" w:rsidP="001A421D">
            <w:pPr>
              <w:tabs>
                <w:tab w:val="center" w:pos="4320"/>
                <w:tab w:val="right" w:pos="8640"/>
              </w:tabs>
              <w:jc w:val="both"/>
              <w:rPr>
                <w:rFonts w:eastAsia="Calibri"/>
              </w:rPr>
            </w:pPr>
            <w:r w:rsidRPr="00285873">
              <w:rPr>
                <w:rFonts w:eastAsia="Calibri"/>
              </w:rPr>
              <w:t>R.C.C. Structural Approach slab. (As per Approved Drawing)</w:t>
            </w:r>
          </w:p>
        </w:tc>
      </w:tr>
      <w:tr w:rsidR="00285873" w:rsidRPr="00285873" w14:paraId="1ECD2206" w14:textId="77777777" w:rsidTr="00986038">
        <w:tc>
          <w:tcPr>
            <w:tcW w:w="648" w:type="dxa"/>
          </w:tcPr>
          <w:p w14:paraId="62BEDBD2" w14:textId="77777777" w:rsidR="00285873" w:rsidRPr="00285873" w:rsidRDefault="00285873" w:rsidP="001A421D">
            <w:pPr>
              <w:tabs>
                <w:tab w:val="center" w:pos="4320"/>
                <w:tab w:val="right" w:pos="8640"/>
              </w:tabs>
              <w:jc w:val="center"/>
              <w:rPr>
                <w:rFonts w:eastAsia="Calibri"/>
              </w:rPr>
            </w:pPr>
            <w:r w:rsidRPr="00285873">
              <w:rPr>
                <w:rFonts w:eastAsia="Calibri"/>
              </w:rPr>
              <w:t>18</w:t>
            </w:r>
          </w:p>
        </w:tc>
        <w:tc>
          <w:tcPr>
            <w:tcW w:w="2721" w:type="dxa"/>
          </w:tcPr>
          <w:p w14:paraId="4F03F61B" w14:textId="77777777" w:rsidR="00285873" w:rsidRPr="00285873" w:rsidRDefault="00285873" w:rsidP="001A421D">
            <w:pPr>
              <w:tabs>
                <w:tab w:val="center" w:pos="4320"/>
                <w:tab w:val="right" w:pos="8640"/>
              </w:tabs>
            </w:pPr>
            <w:r w:rsidRPr="00285873">
              <w:rPr>
                <w:rFonts w:eastAsia="Calibri"/>
              </w:rPr>
              <w:t>Pile Load Test &amp; Load Test</w:t>
            </w:r>
            <w:r w:rsidRPr="00285873">
              <w:t xml:space="preserve"> on Super Structure</w:t>
            </w:r>
          </w:p>
        </w:tc>
        <w:tc>
          <w:tcPr>
            <w:tcW w:w="283" w:type="dxa"/>
          </w:tcPr>
          <w:p w14:paraId="66055C72"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76B87E2B" w14:textId="6E90D535" w:rsidR="00285873" w:rsidRPr="00285873" w:rsidRDefault="00B6174C" w:rsidP="001A421D">
            <w:pPr>
              <w:tabs>
                <w:tab w:val="center" w:pos="4320"/>
                <w:tab w:val="right" w:pos="8640"/>
              </w:tabs>
              <w:jc w:val="both"/>
              <w:rPr>
                <w:rFonts w:eastAsia="Calibri"/>
              </w:rPr>
            </w:pPr>
            <w:r>
              <w:rPr>
                <w:rFonts w:eastAsia="Calibri"/>
              </w:rPr>
              <w:t xml:space="preserve">Initial Pile Load test </w:t>
            </w:r>
            <w:r w:rsidR="00285873" w:rsidRPr="00285873">
              <w:rPr>
                <w:rFonts w:eastAsia="Calibri"/>
              </w:rPr>
              <w:t>As per latest IRC Guidelines and direction of Engineer-in-charge</w:t>
            </w:r>
          </w:p>
        </w:tc>
      </w:tr>
      <w:tr w:rsidR="00285873" w:rsidRPr="00285873" w14:paraId="4E866984" w14:textId="77777777" w:rsidTr="00986038">
        <w:tc>
          <w:tcPr>
            <w:tcW w:w="648" w:type="dxa"/>
          </w:tcPr>
          <w:p w14:paraId="3E9EF0F5" w14:textId="77777777" w:rsidR="00285873" w:rsidRPr="00285873" w:rsidRDefault="00285873" w:rsidP="001A421D">
            <w:pPr>
              <w:tabs>
                <w:tab w:val="center" w:pos="4320"/>
                <w:tab w:val="right" w:pos="8640"/>
              </w:tabs>
              <w:jc w:val="center"/>
              <w:rPr>
                <w:rFonts w:eastAsia="Calibri"/>
              </w:rPr>
            </w:pPr>
            <w:r w:rsidRPr="00285873">
              <w:rPr>
                <w:rFonts w:eastAsia="Calibri"/>
              </w:rPr>
              <w:t>19</w:t>
            </w:r>
          </w:p>
        </w:tc>
        <w:tc>
          <w:tcPr>
            <w:tcW w:w="2721" w:type="dxa"/>
          </w:tcPr>
          <w:p w14:paraId="728ECA5B" w14:textId="77777777" w:rsidR="00285873" w:rsidRPr="00285873" w:rsidRDefault="00285873" w:rsidP="001A421D">
            <w:pPr>
              <w:tabs>
                <w:tab w:val="center" w:pos="4320"/>
                <w:tab w:val="right" w:pos="8640"/>
              </w:tabs>
              <w:rPr>
                <w:rFonts w:eastAsia="Calibri"/>
              </w:rPr>
            </w:pPr>
            <w:r w:rsidRPr="00285873">
              <w:rPr>
                <w:rFonts w:eastAsia="Calibri"/>
              </w:rPr>
              <w:t xml:space="preserve">Name Plates </w:t>
            </w:r>
          </w:p>
        </w:tc>
        <w:tc>
          <w:tcPr>
            <w:tcW w:w="283" w:type="dxa"/>
          </w:tcPr>
          <w:p w14:paraId="6AF5FFB7"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7A5FF6A7" w14:textId="77777777" w:rsidR="00285873" w:rsidRPr="00285873" w:rsidRDefault="00285873" w:rsidP="001A421D">
            <w:pPr>
              <w:tabs>
                <w:tab w:val="center" w:pos="4320"/>
                <w:tab w:val="right" w:pos="8640"/>
              </w:tabs>
              <w:rPr>
                <w:rFonts w:eastAsia="Calibri"/>
              </w:rPr>
            </w:pPr>
            <w:r w:rsidRPr="00285873">
              <w:rPr>
                <w:rFonts w:eastAsia="Calibri"/>
              </w:rPr>
              <w:t>4 Nos. Granite Name Plate as approved by Engineer-In-charge</w:t>
            </w:r>
          </w:p>
        </w:tc>
      </w:tr>
      <w:tr w:rsidR="00285873" w:rsidRPr="00285873" w14:paraId="7FD22705" w14:textId="77777777" w:rsidTr="00986038">
        <w:tc>
          <w:tcPr>
            <w:tcW w:w="648" w:type="dxa"/>
          </w:tcPr>
          <w:p w14:paraId="158AC8BE" w14:textId="77777777" w:rsidR="00285873" w:rsidRPr="00285873" w:rsidRDefault="00285873" w:rsidP="001A421D">
            <w:pPr>
              <w:tabs>
                <w:tab w:val="center" w:pos="4320"/>
                <w:tab w:val="right" w:pos="8640"/>
              </w:tabs>
              <w:jc w:val="center"/>
              <w:rPr>
                <w:rFonts w:eastAsia="Calibri"/>
              </w:rPr>
            </w:pPr>
            <w:r w:rsidRPr="00285873">
              <w:rPr>
                <w:rFonts w:eastAsia="Calibri"/>
              </w:rPr>
              <w:t>20</w:t>
            </w:r>
          </w:p>
        </w:tc>
        <w:tc>
          <w:tcPr>
            <w:tcW w:w="2721" w:type="dxa"/>
          </w:tcPr>
          <w:p w14:paraId="0843E80F" w14:textId="77777777" w:rsidR="00285873" w:rsidRPr="00285873" w:rsidRDefault="00285873" w:rsidP="001A421D">
            <w:pPr>
              <w:tabs>
                <w:tab w:val="center" w:pos="4320"/>
                <w:tab w:val="right" w:pos="8640"/>
              </w:tabs>
              <w:rPr>
                <w:rFonts w:eastAsia="Calibri"/>
              </w:rPr>
            </w:pPr>
            <w:r w:rsidRPr="00285873">
              <w:rPr>
                <w:rFonts w:eastAsia="Calibri"/>
              </w:rPr>
              <w:t>Epoxy Painting</w:t>
            </w:r>
          </w:p>
        </w:tc>
        <w:tc>
          <w:tcPr>
            <w:tcW w:w="283" w:type="dxa"/>
          </w:tcPr>
          <w:p w14:paraId="302A426B"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042DAD6" w14:textId="5F01B006" w:rsidR="00285873" w:rsidRPr="00285873" w:rsidRDefault="00285873" w:rsidP="001A421D">
            <w:pPr>
              <w:tabs>
                <w:tab w:val="center" w:pos="4320"/>
                <w:tab w:val="right" w:pos="8640"/>
              </w:tabs>
              <w:rPr>
                <w:rFonts w:eastAsia="Calibri"/>
              </w:rPr>
            </w:pPr>
            <w:r w:rsidRPr="00285873">
              <w:rPr>
                <w:rFonts w:eastAsia="Calibri"/>
              </w:rPr>
              <w:t xml:space="preserve">On Surface of Sub structure, Super Structure, RE Wall, etc. As Per Direction of Engineer in Charge. (Area- </w:t>
            </w:r>
            <w:r w:rsidR="00647706">
              <w:rPr>
                <w:rFonts w:eastAsia="Calibri"/>
              </w:rPr>
              <w:t>17202</w:t>
            </w:r>
            <w:r w:rsidRPr="00285873">
              <w:rPr>
                <w:rFonts w:eastAsia="Calibri"/>
              </w:rPr>
              <w:t xml:space="preserve"> </w:t>
            </w:r>
            <w:proofErr w:type="gramStart"/>
            <w:r w:rsidRPr="00285873">
              <w:rPr>
                <w:rFonts w:eastAsia="Calibri"/>
              </w:rPr>
              <w:t>sqm )</w:t>
            </w:r>
            <w:proofErr w:type="gramEnd"/>
          </w:p>
        </w:tc>
      </w:tr>
      <w:tr w:rsidR="00285873" w:rsidRPr="00285873" w14:paraId="1335B23C" w14:textId="77777777" w:rsidTr="00986038">
        <w:tc>
          <w:tcPr>
            <w:tcW w:w="648" w:type="dxa"/>
          </w:tcPr>
          <w:p w14:paraId="3C2FDE82" w14:textId="77777777" w:rsidR="00285873" w:rsidRPr="00285873" w:rsidRDefault="00285873" w:rsidP="001A421D">
            <w:pPr>
              <w:tabs>
                <w:tab w:val="center" w:pos="4320"/>
                <w:tab w:val="right" w:pos="8640"/>
              </w:tabs>
              <w:jc w:val="center"/>
              <w:rPr>
                <w:rFonts w:eastAsia="Calibri"/>
              </w:rPr>
            </w:pPr>
            <w:r w:rsidRPr="00285873">
              <w:rPr>
                <w:rFonts w:eastAsia="Calibri"/>
              </w:rPr>
              <w:t>20</w:t>
            </w:r>
          </w:p>
        </w:tc>
        <w:tc>
          <w:tcPr>
            <w:tcW w:w="2721" w:type="dxa"/>
          </w:tcPr>
          <w:p w14:paraId="1377E617" w14:textId="77777777" w:rsidR="00285873" w:rsidRPr="00285873" w:rsidRDefault="00285873" w:rsidP="001A421D">
            <w:pPr>
              <w:tabs>
                <w:tab w:val="center" w:pos="4320"/>
                <w:tab w:val="right" w:pos="8640"/>
              </w:tabs>
              <w:rPr>
                <w:rFonts w:eastAsia="Calibri"/>
              </w:rPr>
            </w:pPr>
            <w:r w:rsidRPr="00285873">
              <w:rPr>
                <w:rFonts w:eastAsia="Calibri"/>
              </w:rPr>
              <w:t>Drainage spouts</w:t>
            </w:r>
          </w:p>
        </w:tc>
        <w:tc>
          <w:tcPr>
            <w:tcW w:w="283" w:type="dxa"/>
          </w:tcPr>
          <w:p w14:paraId="79C2B10E"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D0F68D6" w14:textId="77777777" w:rsidR="00285873" w:rsidRPr="00285873" w:rsidRDefault="00285873" w:rsidP="001A421D">
            <w:pPr>
              <w:tabs>
                <w:tab w:val="center" w:pos="4320"/>
                <w:tab w:val="right" w:pos="8640"/>
              </w:tabs>
              <w:rPr>
                <w:rFonts w:eastAsia="Calibri"/>
              </w:rPr>
            </w:pPr>
            <w:r w:rsidRPr="00285873">
              <w:rPr>
                <w:rFonts w:eastAsia="Calibri"/>
              </w:rPr>
              <w:t>As per MORT &amp; H Specifications &amp; Standard Drawings.</w:t>
            </w:r>
          </w:p>
        </w:tc>
      </w:tr>
      <w:tr w:rsidR="00285873" w:rsidRPr="00285873" w14:paraId="6309EDB4" w14:textId="77777777" w:rsidTr="00986038">
        <w:tc>
          <w:tcPr>
            <w:tcW w:w="648" w:type="dxa"/>
          </w:tcPr>
          <w:p w14:paraId="0E036F22" w14:textId="77777777" w:rsidR="00285873" w:rsidRPr="00285873" w:rsidRDefault="00285873" w:rsidP="001A421D">
            <w:pPr>
              <w:tabs>
                <w:tab w:val="center" w:pos="4320"/>
                <w:tab w:val="right" w:pos="8640"/>
              </w:tabs>
              <w:jc w:val="center"/>
              <w:rPr>
                <w:rFonts w:eastAsia="Calibri"/>
                <w:b/>
              </w:rPr>
            </w:pPr>
            <w:r w:rsidRPr="00285873">
              <w:rPr>
                <w:rFonts w:eastAsia="Calibri"/>
                <w:b/>
              </w:rPr>
              <w:t>B</w:t>
            </w:r>
          </w:p>
        </w:tc>
        <w:tc>
          <w:tcPr>
            <w:tcW w:w="2721" w:type="dxa"/>
          </w:tcPr>
          <w:p w14:paraId="34CB1BD5" w14:textId="77777777" w:rsidR="00285873" w:rsidRPr="00285873" w:rsidRDefault="00285873" w:rsidP="001A421D">
            <w:pPr>
              <w:tabs>
                <w:tab w:val="center" w:pos="4320"/>
                <w:tab w:val="right" w:pos="8640"/>
              </w:tabs>
              <w:rPr>
                <w:rFonts w:eastAsia="Calibri"/>
              </w:rPr>
            </w:pPr>
            <w:r w:rsidRPr="00285873">
              <w:rPr>
                <w:rFonts w:eastAsia="Calibri"/>
                <w:b/>
                <w:bCs/>
                <w:u w:val="single"/>
              </w:rPr>
              <w:t>Approach Road</w:t>
            </w:r>
          </w:p>
        </w:tc>
        <w:tc>
          <w:tcPr>
            <w:tcW w:w="283" w:type="dxa"/>
          </w:tcPr>
          <w:p w14:paraId="6EF781DC" w14:textId="77777777" w:rsidR="00285873" w:rsidRPr="00285873" w:rsidRDefault="00285873" w:rsidP="001A421D">
            <w:pPr>
              <w:tabs>
                <w:tab w:val="center" w:pos="4320"/>
                <w:tab w:val="right" w:pos="8640"/>
              </w:tabs>
              <w:rPr>
                <w:rFonts w:eastAsia="Calibri"/>
              </w:rPr>
            </w:pPr>
          </w:p>
        </w:tc>
        <w:tc>
          <w:tcPr>
            <w:tcW w:w="6521" w:type="dxa"/>
            <w:gridSpan w:val="2"/>
          </w:tcPr>
          <w:p w14:paraId="283DB9B4" w14:textId="77777777" w:rsidR="00285873" w:rsidRPr="00285873" w:rsidRDefault="00285873" w:rsidP="001A421D">
            <w:pPr>
              <w:tabs>
                <w:tab w:val="center" w:pos="4320"/>
                <w:tab w:val="right" w:pos="8640"/>
              </w:tabs>
              <w:rPr>
                <w:rFonts w:eastAsia="Calibri"/>
              </w:rPr>
            </w:pPr>
          </w:p>
        </w:tc>
      </w:tr>
      <w:tr w:rsidR="00285873" w:rsidRPr="00285873" w14:paraId="616262BE" w14:textId="77777777" w:rsidTr="00986038">
        <w:tc>
          <w:tcPr>
            <w:tcW w:w="648" w:type="dxa"/>
          </w:tcPr>
          <w:p w14:paraId="0EF0FEE4" w14:textId="77777777" w:rsidR="00285873" w:rsidRPr="00285873" w:rsidRDefault="00285873" w:rsidP="001A421D">
            <w:pPr>
              <w:tabs>
                <w:tab w:val="center" w:pos="4320"/>
                <w:tab w:val="right" w:pos="8640"/>
              </w:tabs>
              <w:jc w:val="center"/>
              <w:rPr>
                <w:rFonts w:eastAsia="Calibri"/>
              </w:rPr>
            </w:pPr>
            <w:r w:rsidRPr="00285873">
              <w:rPr>
                <w:rFonts w:eastAsia="Calibri"/>
              </w:rPr>
              <w:t>1</w:t>
            </w:r>
          </w:p>
        </w:tc>
        <w:tc>
          <w:tcPr>
            <w:tcW w:w="2721" w:type="dxa"/>
          </w:tcPr>
          <w:p w14:paraId="4E6F24E7" w14:textId="77777777" w:rsidR="00285873" w:rsidRPr="00285873" w:rsidRDefault="00285873" w:rsidP="001A421D">
            <w:pPr>
              <w:tabs>
                <w:tab w:val="center" w:pos="4320"/>
                <w:tab w:val="right" w:pos="8640"/>
              </w:tabs>
              <w:rPr>
                <w:rFonts w:eastAsia="Calibri"/>
              </w:rPr>
            </w:pPr>
            <w:r w:rsidRPr="00285873">
              <w:rPr>
                <w:rFonts w:eastAsia="Calibri"/>
              </w:rPr>
              <w:t xml:space="preserve">Length of Approach Road </w:t>
            </w:r>
          </w:p>
        </w:tc>
        <w:tc>
          <w:tcPr>
            <w:tcW w:w="283" w:type="dxa"/>
          </w:tcPr>
          <w:p w14:paraId="18E794FA" w14:textId="77777777" w:rsidR="00285873" w:rsidRPr="00285873" w:rsidRDefault="00285873" w:rsidP="001A421D">
            <w:pPr>
              <w:tabs>
                <w:tab w:val="center" w:pos="4320"/>
                <w:tab w:val="right" w:pos="8640"/>
              </w:tabs>
              <w:rPr>
                <w:rFonts w:eastAsia="Calibri"/>
              </w:rPr>
            </w:pPr>
          </w:p>
        </w:tc>
        <w:tc>
          <w:tcPr>
            <w:tcW w:w="6521" w:type="dxa"/>
            <w:gridSpan w:val="2"/>
          </w:tcPr>
          <w:p w14:paraId="074AF33F" w14:textId="77777777" w:rsidR="00285873" w:rsidRPr="00285873" w:rsidRDefault="00285873" w:rsidP="001A421D">
            <w:pPr>
              <w:tabs>
                <w:tab w:val="center" w:pos="4320"/>
                <w:tab w:val="right" w:pos="8640"/>
              </w:tabs>
              <w:rPr>
                <w:rFonts w:eastAsia="Calibri"/>
              </w:rPr>
            </w:pPr>
          </w:p>
        </w:tc>
      </w:tr>
      <w:tr w:rsidR="00285873" w:rsidRPr="00285873" w14:paraId="5C9797DC" w14:textId="77777777" w:rsidTr="00986038">
        <w:tc>
          <w:tcPr>
            <w:tcW w:w="648" w:type="dxa"/>
          </w:tcPr>
          <w:p w14:paraId="16730F55" w14:textId="77777777" w:rsidR="00285873" w:rsidRPr="00285873" w:rsidRDefault="00285873" w:rsidP="001A421D">
            <w:pPr>
              <w:tabs>
                <w:tab w:val="center" w:pos="4320"/>
                <w:tab w:val="right" w:pos="8640"/>
              </w:tabs>
              <w:jc w:val="center"/>
              <w:rPr>
                <w:rFonts w:eastAsia="Calibri"/>
              </w:rPr>
            </w:pPr>
          </w:p>
        </w:tc>
        <w:tc>
          <w:tcPr>
            <w:tcW w:w="2721" w:type="dxa"/>
          </w:tcPr>
          <w:p w14:paraId="571FF077" w14:textId="77777777" w:rsidR="00285873" w:rsidRPr="00285873" w:rsidRDefault="00285873" w:rsidP="001A421D">
            <w:pPr>
              <w:tabs>
                <w:tab w:val="center" w:pos="4320"/>
                <w:tab w:val="right" w:pos="8640"/>
              </w:tabs>
              <w:rPr>
                <w:rFonts w:eastAsia="Calibri"/>
              </w:rPr>
            </w:pPr>
            <w:proofErr w:type="spellStart"/>
            <w:r w:rsidRPr="00285873">
              <w:rPr>
                <w:rFonts w:eastAsia="Calibri"/>
              </w:rPr>
              <w:t>Bhanpuri</w:t>
            </w:r>
            <w:proofErr w:type="spellEnd"/>
            <w:r w:rsidRPr="00285873">
              <w:rPr>
                <w:rFonts w:eastAsia="Calibri"/>
              </w:rPr>
              <w:t xml:space="preserve"> Side</w:t>
            </w:r>
          </w:p>
        </w:tc>
        <w:tc>
          <w:tcPr>
            <w:tcW w:w="283" w:type="dxa"/>
          </w:tcPr>
          <w:p w14:paraId="7F58F518"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12BFA131" w14:textId="77777777" w:rsidR="00285873" w:rsidRPr="00285873" w:rsidRDefault="00285873" w:rsidP="001A421D">
            <w:pPr>
              <w:tabs>
                <w:tab w:val="center" w:pos="4320"/>
                <w:tab w:val="right" w:pos="8640"/>
              </w:tabs>
              <w:jc w:val="center"/>
              <w:rPr>
                <w:rFonts w:eastAsia="Calibri"/>
              </w:rPr>
            </w:pPr>
            <w:r w:rsidRPr="00285873">
              <w:rPr>
                <w:rFonts w:eastAsia="Calibri"/>
              </w:rPr>
              <w:t>222.00 M</w:t>
            </w:r>
          </w:p>
        </w:tc>
      </w:tr>
      <w:tr w:rsidR="00285873" w:rsidRPr="00285873" w14:paraId="58119F46" w14:textId="77777777" w:rsidTr="00986038">
        <w:tc>
          <w:tcPr>
            <w:tcW w:w="648" w:type="dxa"/>
          </w:tcPr>
          <w:p w14:paraId="3EA9C291" w14:textId="77777777" w:rsidR="00285873" w:rsidRPr="00285873" w:rsidRDefault="00285873" w:rsidP="001A421D">
            <w:pPr>
              <w:tabs>
                <w:tab w:val="center" w:pos="4320"/>
                <w:tab w:val="right" w:pos="8640"/>
              </w:tabs>
              <w:jc w:val="center"/>
              <w:rPr>
                <w:rFonts w:eastAsia="Calibri"/>
              </w:rPr>
            </w:pPr>
          </w:p>
        </w:tc>
        <w:tc>
          <w:tcPr>
            <w:tcW w:w="2721" w:type="dxa"/>
          </w:tcPr>
          <w:p w14:paraId="119A00E2" w14:textId="77777777" w:rsidR="00285873" w:rsidRPr="00285873" w:rsidRDefault="00285873" w:rsidP="001A421D">
            <w:pPr>
              <w:tabs>
                <w:tab w:val="center" w:pos="4320"/>
                <w:tab w:val="right" w:pos="8640"/>
              </w:tabs>
              <w:rPr>
                <w:rFonts w:eastAsia="Calibri"/>
              </w:rPr>
            </w:pPr>
            <w:proofErr w:type="spellStart"/>
            <w:r w:rsidRPr="00285873">
              <w:rPr>
                <w:rFonts w:eastAsia="Calibri"/>
              </w:rPr>
              <w:t>Tatibandh</w:t>
            </w:r>
            <w:proofErr w:type="spellEnd"/>
            <w:r w:rsidRPr="00285873">
              <w:rPr>
                <w:rFonts w:eastAsia="Calibri"/>
              </w:rPr>
              <w:t xml:space="preserve"> Side</w:t>
            </w:r>
          </w:p>
        </w:tc>
        <w:tc>
          <w:tcPr>
            <w:tcW w:w="283" w:type="dxa"/>
          </w:tcPr>
          <w:p w14:paraId="5C208729"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6EE1E69" w14:textId="77777777" w:rsidR="00285873" w:rsidRPr="00285873" w:rsidRDefault="00285873" w:rsidP="001A421D">
            <w:pPr>
              <w:tabs>
                <w:tab w:val="center" w:pos="4320"/>
                <w:tab w:val="right" w:pos="8640"/>
              </w:tabs>
              <w:jc w:val="center"/>
              <w:rPr>
                <w:rFonts w:eastAsia="Calibri"/>
              </w:rPr>
            </w:pPr>
            <w:r w:rsidRPr="00285873">
              <w:rPr>
                <w:rFonts w:eastAsia="Calibri"/>
              </w:rPr>
              <w:t>333.00 M</w:t>
            </w:r>
          </w:p>
        </w:tc>
      </w:tr>
      <w:tr w:rsidR="00285873" w:rsidRPr="00285873" w14:paraId="3205E63C" w14:textId="77777777" w:rsidTr="00986038">
        <w:tc>
          <w:tcPr>
            <w:tcW w:w="648" w:type="dxa"/>
          </w:tcPr>
          <w:p w14:paraId="3718274F" w14:textId="77777777" w:rsidR="00285873" w:rsidRPr="00285873" w:rsidRDefault="00285873" w:rsidP="001A421D">
            <w:pPr>
              <w:tabs>
                <w:tab w:val="center" w:pos="4320"/>
                <w:tab w:val="right" w:pos="8640"/>
              </w:tabs>
              <w:jc w:val="center"/>
              <w:rPr>
                <w:rFonts w:eastAsia="Calibri"/>
              </w:rPr>
            </w:pPr>
          </w:p>
        </w:tc>
        <w:tc>
          <w:tcPr>
            <w:tcW w:w="2721" w:type="dxa"/>
          </w:tcPr>
          <w:p w14:paraId="34A8C43D" w14:textId="77777777" w:rsidR="00285873" w:rsidRPr="00285873" w:rsidRDefault="00285873" w:rsidP="001A421D">
            <w:pPr>
              <w:tabs>
                <w:tab w:val="center" w:pos="4320"/>
                <w:tab w:val="right" w:pos="8640"/>
              </w:tabs>
              <w:jc w:val="center"/>
              <w:rPr>
                <w:rFonts w:eastAsia="Calibri"/>
                <w:b/>
              </w:rPr>
            </w:pPr>
            <w:r w:rsidRPr="00285873">
              <w:rPr>
                <w:rFonts w:eastAsia="Calibri"/>
                <w:b/>
              </w:rPr>
              <w:t>Total</w:t>
            </w:r>
          </w:p>
        </w:tc>
        <w:tc>
          <w:tcPr>
            <w:tcW w:w="283" w:type="dxa"/>
          </w:tcPr>
          <w:p w14:paraId="497D170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EE92A3A" w14:textId="77777777" w:rsidR="00285873" w:rsidRPr="00285873" w:rsidRDefault="00285873" w:rsidP="001A421D">
            <w:pPr>
              <w:tabs>
                <w:tab w:val="center" w:pos="4320"/>
                <w:tab w:val="right" w:pos="8640"/>
              </w:tabs>
              <w:jc w:val="center"/>
              <w:rPr>
                <w:rFonts w:eastAsia="Calibri"/>
                <w:b/>
              </w:rPr>
            </w:pPr>
            <w:r w:rsidRPr="00285873">
              <w:rPr>
                <w:rFonts w:eastAsia="Calibri"/>
                <w:b/>
              </w:rPr>
              <w:t>555.00 M</w:t>
            </w:r>
          </w:p>
        </w:tc>
      </w:tr>
      <w:tr w:rsidR="00285873" w:rsidRPr="00285873" w14:paraId="759DDAD4" w14:textId="77777777" w:rsidTr="00986038">
        <w:tc>
          <w:tcPr>
            <w:tcW w:w="648" w:type="dxa"/>
          </w:tcPr>
          <w:p w14:paraId="275E6C9B" w14:textId="77777777" w:rsidR="00285873" w:rsidRPr="00285873" w:rsidRDefault="00285873" w:rsidP="001A421D">
            <w:pPr>
              <w:tabs>
                <w:tab w:val="center" w:pos="4320"/>
                <w:tab w:val="right" w:pos="8640"/>
              </w:tabs>
              <w:jc w:val="center"/>
              <w:rPr>
                <w:rFonts w:eastAsia="Calibri"/>
              </w:rPr>
            </w:pPr>
            <w:r w:rsidRPr="00285873">
              <w:rPr>
                <w:rFonts w:eastAsia="Calibri"/>
              </w:rPr>
              <w:t>2</w:t>
            </w:r>
          </w:p>
        </w:tc>
        <w:tc>
          <w:tcPr>
            <w:tcW w:w="2721" w:type="dxa"/>
          </w:tcPr>
          <w:p w14:paraId="6C7943DB" w14:textId="77777777" w:rsidR="00285873" w:rsidRPr="00285873" w:rsidRDefault="00285873" w:rsidP="001A421D">
            <w:pPr>
              <w:tabs>
                <w:tab w:val="center" w:pos="4320"/>
                <w:tab w:val="right" w:pos="8640"/>
              </w:tabs>
              <w:rPr>
                <w:rFonts w:eastAsia="Calibri"/>
              </w:rPr>
            </w:pPr>
            <w:r w:rsidRPr="00285873">
              <w:rPr>
                <w:rFonts w:eastAsia="Calibri"/>
              </w:rPr>
              <w:t xml:space="preserve"> RE Wall i/c Friction slab, coping beam, </w:t>
            </w:r>
            <w:proofErr w:type="gramStart"/>
            <w:r w:rsidRPr="00285873">
              <w:rPr>
                <w:rFonts w:eastAsia="Calibri"/>
              </w:rPr>
              <w:t>Levelling</w:t>
            </w:r>
            <w:proofErr w:type="gramEnd"/>
            <w:r w:rsidRPr="00285873">
              <w:rPr>
                <w:rFonts w:eastAsia="Calibri"/>
              </w:rPr>
              <w:t xml:space="preserve"> pad, Reinforcing Elements, geosynthetics, protection </w:t>
            </w:r>
            <w:r w:rsidRPr="00285873">
              <w:rPr>
                <w:rFonts w:eastAsia="Calibri"/>
              </w:rPr>
              <w:lastRenderedPageBreak/>
              <w:t>etc.</w:t>
            </w:r>
          </w:p>
        </w:tc>
        <w:tc>
          <w:tcPr>
            <w:tcW w:w="283" w:type="dxa"/>
          </w:tcPr>
          <w:p w14:paraId="032D28B1" w14:textId="77777777" w:rsidR="00285873" w:rsidRPr="00285873" w:rsidRDefault="00285873" w:rsidP="001A421D">
            <w:pPr>
              <w:tabs>
                <w:tab w:val="center" w:pos="4320"/>
                <w:tab w:val="right" w:pos="8640"/>
              </w:tabs>
              <w:rPr>
                <w:rFonts w:eastAsia="Calibri"/>
              </w:rPr>
            </w:pPr>
            <w:r w:rsidRPr="00285873">
              <w:rPr>
                <w:rFonts w:eastAsia="Calibri"/>
              </w:rPr>
              <w:lastRenderedPageBreak/>
              <w:t>:</w:t>
            </w:r>
          </w:p>
        </w:tc>
        <w:tc>
          <w:tcPr>
            <w:tcW w:w="6521" w:type="dxa"/>
            <w:gridSpan w:val="2"/>
          </w:tcPr>
          <w:p w14:paraId="767EB2CA" w14:textId="77777777" w:rsidR="00285873" w:rsidRPr="00285873" w:rsidRDefault="00285873" w:rsidP="001A421D">
            <w:pPr>
              <w:tabs>
                <w:tab w:val="center" w:pos="4320"/>
                <w:tab w:val="right" w:pos="8640"/>
              </w:tabs>
              <w:rPr>
                <w:rFonts w:eastAsia="Calibri"/>
              </w:rPr>
            </w:pPr>
            <w:r w:rsidRPr="00285873">
              <w:rPr>
                <w:rFonts w:eastAsia="Calibri"/>
              </w:rPr>
              <w:t>Section as per Enclosed Approved L-Section &amp; Drawings.</w:t>
            </w:r>
          </w:p>
        </w:tc>
      </w:tr>
      <w:tr w:rsidR="00285873" w:rsidRPr="00285873" w14:paraId="50A1F3A4" w14:textId="77777777" w:rsidTr="00986038">
        <w:tc>
          <w:tcPr>
            <w:tcW w:w="648" w:type="dxa"/>
          </w:tcPr>
          <w:p w14:paraId="43E0FA11" w14:textId="77777777" w:rsidR="00285873" w:rsidRPr="00285873" w:rsidRDefault="00285873" w:rsidP="001A421D">
            <w:pPr>
              <w:tabs>
                <w:tab w:val="center" w:pos="4320"/>
                <w:tab w:val="right" w:pos="8640"/>
              </w:tabs>
              <w:jc w:val="center"/>
              <w:rPr>
                <w:rFonts w:eastAsia="Calibri"/>
              </w:rPr>
            </w:pPr>
          </w:p>
        </w:tc>
        <w:tc>
          <w:tcPr>
            <w:tcW w:w="2721" w:type="dxa"/>
          </w:tcPr>
          <w:p w14:paraId="28E62C2E" w14:textId="77777777" w:rsidR="00285873" w:rsidRPr="00285873" w:rsidRDefault="00285873" w:rsidP="001A421D">
            <w:pPr>
              <w:tabs>
                <w:tab w:val="center" w:pos="4320"/>
                <w:tab w:val="right" w:pos="8640"/>
              </w:tabs>
              <w:rPr>
                <w:rFonts w:eastAsia="Calibri"/>
              </w:rPr>
            </w:pPr>
            <w:proofErr w:type="spellStart"/>
            <w:r w:rsidRPr="00285873">
              <w:rPr>
                <w:rFonts w:eastAsia="Calibri"/>
              </w:rPr>
              <w:t>Bhanpuri</w:t>
            </w:r>
            <w:proofErr w:type="spellEnd"/>
            <w:r w:rsidRPr="00285873">
              <w:rPr>
                <w:rFonts w:eastAsia="Calibri"/>
              </w:rPr>
              <w:t xml:space="preserve"> Side</w:t>
            </w:r>
          </w:p>
        </w:tc>
        <w:tc>
          <w:tcPr>
            <w:tcW w:w="283" w:type="dxa"/>
          </w:tcPr>
          <w:p w14:paraId="21399790"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978214A" w14:textId="77777777" w:rsidR="00285873" w:rsidRPr="00285873" w:rsidRDefault="00285873" w:rsidP="001A421D">
            <w:pPr>
              <w:tabs>
                <w:tab w:val="center" w:pos="4320"/>
                <w:tab w:val="right" w:pos="8640"/>
              </w:tabs>
              <w:jc w:val="center"/>
              <w:rPr>
                <w:rFonts w:eastAsia="Calibri"/>
              </w:rPr>
            </w:pPr>
            <w:r w:rsidRPr="00285873">
              <w:rPr>
                <w:rFonts w:eastAsia="Calibri"/>
              </w:rPr>
              <w:t>2 x 222.00M =   444.00 M</w:t>
            </w:r>
          </w:p>
        </w:tc>
      </w:tr>
      <w:tr w:rsidR="00285873" w:rsidRPr="00285873" w14:paraId="52258AE2" w14:textId="77777777" w:rsidTr="00986038">
        <w:tc>
          <w:tcPr>
            <w:tcW w:w="648" w:type="dxa"/>
          </w:tcPr>
          <w:p w14:paraId="700CB9A9" w14:textId="77777777" w:rsidR="00285873" w:rsidRPr="00285873" w:rsidRDefault="00285873" w:rsidP="001A421D">
            <w:pPr>
              <w:tabs>
                <w:tab w:val="center" w:pos="4320"/>
                <w:tab w:val="right" w:pos="8640"/>
              </w:tabs>
              <w:jc w:val="center"/>
              <w:rPr>
                <w:rFonts w:eastAsia="Calibri"/>
              </w:rPr>
            </w:pPr>
          </w:p>
        </w:tc>
        <w:tc>
          <w:tcPr>
            <w:tcW w:w="2721" w:type="dxa"/>
          </w:tcPr>
          <w:p w14:paraId="333B757E" w14:textId="77777777" w:rsidR="00285873" w:rsidRPr="00285873" w:rsidRDefault="00285873" w:rsidP="001A421D">
            <w:pPr>
              <w:tabs>
                <w:tab w:val="center" w:pos="4320"/>
                <w:tab w:val="right" w:pos="8640"/>
              </w:tabs>
              <w:rPr>
                <w:rFonts w:eastAsia="Calibri"/>
              </w:rPr>
            </w:pPr>
            <w:proofErr w:type="spellStart"/>
            <w:r w:rsidRPr="00285873">
              <w:rPr>
                <w:rFonts w:eastAsia="Calibri"/>
              </w:rPr>
              <w:t>Tatibandh</w:t>
            </w:r>
            <w:proofErr w:type="spellEnd"/>
            <w:r w:rsidRPr="00285873">
              <w:rPr>
                <w:rFonts w:eastAsia="Calibri"/>
              </w:rPr>
              <w:t xml:space="preserve"> Side</w:t>
            </w:r>
          </w:p>
        </w:tc>
        <w:tc>
          <w:tcPr>
            <w:tcW w:w="283" w:type="dxa"/>
          </w:tcPr>
          <w:p w14:paraId="0B17283C"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126F47E3" w14:textId="77777777" w:rsidR="00285873" w:rsidRPr="00285873" w:rsidRDefault="00285873" w:rsidP="001A421D">
            <w:pPr>
              <w:tabs>
                <w:tab w:val="center" w:pos="3152"/>
                <w:tab w:val="center" w:pos="4320"/>
                <w:tab w:val="right" w:pos="6305"/>
                <w:tab w:val="right" w:pos="8640"/>
              </w:tabs>
              <w:rPr>
                <w:rFonts w:eastAsia="Calibri"/>
              </w:rPr>
            </w:pPr>
            <w:r w:rsidRPr="00285873">
              <w:rPr>
                <w:rFonts w:eastAsia="Calibri"/>
              </w:rPr>
              <w:t xml:space="preserve">                                2 x 333.00M =   666.00 M</w:t>
            </w:r>
          </w:p>
        </w:tc>
      </w:tr>
      <w:tr w:rsidR="00285873" w:rsidRPr="00285873" w14:paraId="2164DE34" w14:textId="77777777" w:rsidTr="00986038">
        <w:tc>
          <w:tcPr>
            <w:tcW w:w="648" w:type="dxa"/>
          </w:tcPr>
          <w:p w14:paraId="054DDB85" w14:textId="77777777" w:rsidR="00285873" w:rsidRPr="00285873" w:rsidRDefault="00285873" w:rsidP="001A421D">
            <w:pPr>
              <w:tabs>
                <w:tab w:val="center" w:pos="4320"/>
                <w:tab w:val="right" w:pos="8640"/>
              </w:tabs>
              <w:rPr>
                <w:rFonts w:eastAsia="Calibri"/>
                <w:bCs/>
              </w:rPr>
            </w:pPr>
          </w:p>
        </w:tc>
        <w:tc>
          <w:tcPr>
            <w:tcW w:w="2721" w:type="dxa"/>
          </w:tcPr>
          <w:p w14:paraId="16EB2182" w14:textId="77777777" w:rsidR="00285873" w:rsidRPr="00285873" w:rsidRDefault="00285873" w:rsidP="001A421D">
            <w:pPr>
              <w:tabs>
                <w:tab w:val="center" w:pos="4320"/>
                <w:tab w:val="right" w:pos="8640"/>
              </w:tabs>
              <w:rPr>
                <w:rFonts w:eastAsia="Calibri"/>
                <w:bCs/>
              </w:rPr>
            </w:pPr>
            <w:r w:rsidRPr="00285873">
              <w:rPr>
                <w:rFonts w:eastAsia="Calibri"/>
                <w:bCs/>
              </w:rPr>
              <w:t xml:space="preserve">Closing Wall </w:t>
            </w:r>
          </w:p>
        </w:tc>
        <w:tc>
          <w:tcPr>
            <w:tcW w:w="283" w:type="dxa"/>
          </w:tcPr>
          <w:p w14:paraId="557147CD" w14:textId="77777777" w:rsidR="00285873" w:rsidRPr="00285873" w:rsidRDefault="00285873" w:rsidP="001A421D">
            <w:pPr>
              <w:tabs>
                <w:tab w:val="center" w:pos="4320"/>
                <w:tab w:val="right" w:pos="8640"/>
              </w:tabs>
              <w:rPr>
                <w:rFonts w:eastAsia="Calibri"/>
              </w:rPr>
            </w:pPr>
          </w:p>
        </w:tc>
        <w:tc>
          <w:tcPr>
            <w:tcW w:w="6521" w:type="dxa"/>
            <w:gridSpan w:val="2"/>
          </w:tcPr>
          <w:p w14:paraId="75DC5990" w14:textId="77777777" w:rsidR="00285873" w:rsidRPr="00285873" w:rsidRDefault="00285873" w:rsidP="001A421D">
            <w:pPr>
              <w:pStyle w:val="ListParagraph"/>
              <w:tabs>
                <w:tab w:val="center" w:pos="4320"/>
                <w:tab w:val="right" w:pos="8640"/>
              </w:tabs>
              <w:ind w:left="4"/>
              <w:rPr>
                <w:b/>
              </w:rPr>
            </w:pPr>
            <w:r w:rsidRPr="00285873">
              <w:rPr>
                <w:rFonts w:eastAsia="Calibri"/>
              </w:rPr>
              <w:t xml:space="preserve">                                2 x 24.10M =       48.20 M</w:t>
            </w:r>
            <w:r w:rsidRPr="00285873">
              <w:rPr>
                <w:b/>
              </w:rPr>
              <w:t xml:space="preserve"> </w:t>
            </w:r>
          </w:p>
        </w:tc>
      </w:tr>
      <w:tr w:rsidR="00285873" w:rsidRPr="00285873" w14:paraId="6AAB9D55" w14:textId="77777777" w:rsidTr="00986038">
        <w:tc>
          <w:tcPr>
            <w:tcW w:w="648" w:type="dxa"/>
          </w:tcPr>
          <w:p w14:paraId="35AD3227" w14:textId="77777777" w:rsidR="00285873" w:rsidRPr="00285873" w:rsidRDefault="00285873" w:rsidP="001A421D">
            <w:pPr>
              <w:tabs>
                <w:tab w:val="center" w:pos="4320"/>
                <w:tab w:val="right" w:pos="8640"/>
              </w:tabs>
              <w:jc w:val="center"/>
              <w:rPr>
                <w:rFonts w:eastAsia="Calibri"/>
              </w:rPr>
            </w:pPr>
          </w:p>
        </w:tc>
        <w:tc>
          <w:tcPr>
            <w:tcW w:w="2721" w:type="dxa"/>
          </w:tcPr>
          <w:p w14:paraId="5069E406" w14:textId="77777777" w:rsidR="00285873" w:rsidRPr="00285873" w:rsidRDefault="00285873" w:rsidP="001A421D">
            <w:pPr>
              <w:tabs>
                <w:tab w:val="center" w:pos="4320"/>
                <w:tab w:val="right" w:pos="8640"/>
              </w:tabs>
              <w:jc w:val="center"/>
              <w:rPr>
                <w:rFonts w:eastAsia="Calibri"/>
                <w:b/>
              </w:rPr>
            </w:pPr>
            <w:r w:rsidRPr="00285873">
              <w:rPr>
                <w:rFonts w:eastAsia="Calibri"/>
                <w:b/>
              </w:rPr>
              <w:t>Total</w:t>
            </w:r>
          </w:p>
        </w:tc>
        <w:tc>
          <w:tcPr>
            <w:tcW w:w="283" w:type="dxa"/>
          </w:tcPr>
          <w:p w14:paraId="095D9C90"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674C06BE" w14:textId="77777777" w:rsidR="00285873" w:rsidRPr="00285873" w:rsidRDefault="00285873" w:rsidP="001A421D">
            <w:pPr>
              <w:pStyle w:val="ListParagraph"/>
              <w:tabs>
                <w:tab w:val="center" w:pos="4320"/>
                <w:tab w:val="right" w:pos="8640"/>
              </w:tabs>
              <w:ind w:left="4"/>
              <w:jc w:val="center"/>
              <w:rPr>
                <w:b/>
              </w:rPr>
            </w:pPr>
            <w:r w:rsidRPr="00285873">
              <w:rPr>
                <w:b/>
              </w:rPr>
              <w:t xml:space="preserve">                         1158.20 M</w:t>
            </w:r>
          </w:p>
        </w:tc>
      </w:tr>
      <w:tr w:rsidR="00285873" w:rsidRPr="00285873" w14:paraId="3BC5DE0D" w14:textId="77777777" w:rsidTr="00986038">
        <w:trPr>
          <w:trHeight w:val="681"/>
        </w:trPr>
        <w:tc>
          <w:tcPr>
            <w:tcW w:w="648" w:type="dxa"/>
          </w:tcPr>
          <w:p w14:paraId="54BFBED0" w14:textId="77777777" w:rsidR="00285873" w:rsidRPr="00285873" w:rsidRDefault="00285873" w:rsidP="001A421D">
            <w:pPr>
              <w:tabs>
                <w:tab w:val="center" w:pos="4320"/>
                <w:tab w:val="right" w:pos="8640"/>
              </w:tabs>
              <w:jc w:val="center"/>
              <w:rPr>
                <w:rFonts w:eastAsia="Calibri"/>
              </w:rPr>
            </w:pPr>
            <w:r w:rsidRPr="00285873">
              <w:rPr>
                <w:rFonts w:eastAsia="Calibri"/>
              </w:rPr>
              <w:t>3</w:t>
            </w:r>
          </w:p>
        </w:tc>
        <w:tc>
          <w:tcPr>
            <w:tcW w:w="2721" w:type="dxa"/>
          </w:tcPr>
          <w:p w14:paraId="5B0811D8" w14:textId="77777777" w:rsidR="00285873" w:rsidRPr="00285873" w:rsidRDefault="00285873" w:rsidP="001A421D">
            <w:pPr>
              <w:tabs>
                <w:tab w:val="center" w:pos="4320"/>
                <w:tab w:val="right" w:pos="8640"/>
              </w:tabs>
              <w:rPr>
                <w:rFonts w:eastAsia="Calibri"/>
              </w:rPr>
            </w:pPr>
            <w:r w:rsidRPr="00285873">
              <w:rPr>
                <w:rFonts w:eastAsia="Calibri"/>
              </w:rPr>
              <w:t>Overall / Formation Width of road</w:t>
            </w:r>
          </w:p>
        </w:tc>
        <w:tc>
          <w:tcPr>
            <w:tcW w:w="283" w:type="dxa"/>
          </w:tcPr>
          <w:p w14:paraId="5FA174F7"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0111E57" w14:textId="77777777" w:rsidR="00285873" w:rsidRPr="00285873" w:rsidRDefault="00285873" w:rsidP="001A421D">
            <w:pPr>
              <w:pStyle w:val="ListParagraph"/>
              <w:numPr>
                <w:ilvl w:val="0"/>
                <w:numId w:val="47"/>
              </w:numPr>
              <w:tabs>
                <w:tab w:val="center" w:pos="176"/>
                <w:tab w:val="right" w:pos="8640"/>
              </w:tabs>
              <w:ind w:left="176" w:hanging="176"/>
              <w:rPr>
                <w:rFonts w:eastAsia="Calibri"/>
              </w:rPr>
            </w:pPr>
            <w:r w:rsidRPr="00285873">
              <w:rPr>
                <w:rFonts w:eastAsia="Calibri"/>
              </w:rPr>
              <w:t>Overall width    -     24.10M</w:t>
            </w:r>
          </w:p>
        </w:tc>
      </w:tr>
      <w:tr w:rsidR="00285873" w:rsidRPr="00285873" w14:paraId="16BD0AF8" w14:textId="77777777" w:rsidTr="00986038">
        <w:tc>
          <w:tcPr>
            <w:tcW w:w="648" w:type="dxa"/>
          </w:tcPr>
          <w:p w14:paraId="30E46886" w14:textId="77777777" w:rsidR="00285873" w:rsidRPr="00285873" w:rsidRDefault="00285873" w:rsidP="001A421D">
            <w:pPr>
              <w:tabs>
                <w:tab w:val="center" w:pos="4320"/>
                <w:tab w:val="right" w:pos="8640"/>
              </w:tabs>
              <w:jc w:val="center"/>
              <w:rPr>
                <w:rFonts w:eastAsia="Calibri"/>
              </w:rPr>
            </w:pPr>
            <w:r w:rsidRPr="00285873">
              <w:rPr>
                <w:rFonts w:eastAsia="Calibri"/>
              </w:rPr>
              <w:t>4</w:t>
            </w:r>
          </w:p>
        </w:tc>
        <w:tc>
          <w:tcPr>
            <w:tcW w:w="2721" w:type="dxa"/>
          </w:tcPr>
          <w:p w14:paraId="458AA150" w14:textId="77777777" w:rsidR="00285873" w:rsidRPr="00285873" w:rsidRDefault="00285873" w:rsidP="001A421D">
            <w:pPr>
              <w:tabs>
                <w:tab w:val="center" w:pos="4320"/>
                <w:tab w:val="right" w:pos="8640"/>
              </w:tabs>
              <w:rPr>
                <w:rFonts w:eastAsia="Calibri"/>
              </w:rPr>
            </w:pPr>
            <w:r w:rsidRPr="00285873">
              <w:rPr>
                <w:rFonts w:eastAsia="Calibri"/>
              </w:rPr>
              <w:t>Gradient of Approach Road</w:t>
            </w:r>
          </w:p>
        </w:tc>
        <w:tc>
          <w:tcPr>
            <w:tcW w:w="283" w:type="dxa"/>
          </w:tcPr>
          <w:p w14:paraId="725B629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36E1FD3E" w14:textId="77777777" w:rsidR="00285873" w:rsidRPr="00285873" w:rsidRDefault="00285873" w:rsidP="001A421D">
            <w:pPr>
              <w:ind w:left="72"/>
              <w:contextualSpacing/>
              <w:rPr>
                <w:rFonts w:eastAsia="Calibri"/>
              </w:rPr>
            </w:pPr>
            <w:r w:rsidRPr="00285873">
              <w:rPr>
                <w:rFonts w:eastAsia="Calibri"/>
              </w:rPr>
              <w:t xml:space="preserve">  1:30, As Shown in L - Section.</w:t>
            </w:r>
          </w:p>
        </w:tc>
      </w:tr>
      <w:tr w:rsidR="00285873" w:rsidRPr="00285873" w14:paraId="2D2A31AA" w14:textId="77777777" w:rsidTr="00986038">
        <w:trPr>
          <w:trHeight w:val="488"/>
        </w:trPr>
        <w:tc>
          <w:tcPr>
            <w:tcW w:w="648" w:type="dxa"/>
          </w:tcPr>
          <w:p w14:paraId="6D5A7E98" w14:textId="77777777" w:rsidR="00285873" w:rsidRPr="00285873" w:rsidRDefault="00285873" w:rsidP="001A421D">
            <w:pPr>
              <w:tabs>
                <w:tab w:val="center" w:pos="4320"/>
                <w:tab w:val="right" w:pos="8640"/>
              </w:tabs>
              <w:jc w:val="center"/>
              <w:rPr>
                <w:rFonts w:eastAsia="Calibri"/>
              </w:rPr>
            </w:pPr>
            <w:r w:rsidRPr="00285873">
              <w:rPr>
                <w:rFonts w:eastAsia="Calibri"/>
              </w:rPr>
              <w:t>5</w:t>
            </w:r>
          </w:p>
          <w:p w14:paraId="43B77764" w14:textId="77777777" w:rsidR="00285873" w:rsidRPr="00285873" w:rsidRDefault="00285873" w:rsidP="001A421D">
            <w:pPr>
              <w:tabs>
                <w:tab w:val="center" w:pos="4320"/>
                <w:tab w:val="right" w:pos="8640"/>
              </w:tabs>
              <w:jc w:val="center"/>
              <w:rPr>
                <w:rFonts w:eastAsia="Calibri"/>
              </w:rPr>
            </w:pPr>
          </w:p>
        </w:tc>
        <w:tc>
          <w:tcPr>
            <w:tcW w:w="2721" w:type="dxa"/>
          </w:tcPr>
          <w:p w14:paraId="706C2000" w14:textId="77777777" w:rsidR="00285873" w:rsidRPr="00285873" w:rsidRDefault="00285873" w:rsidP="001A421D">
            <w:pPr>
              <w:tabs>
                <w:tab w:val="center" w:pos="4320"/>
                <w:tab w:val="right" w:pos="8640"/>
              </w:tabs>
              <w:jc w:val="both"/>
              <w:rPr>
                <w:rFonts w:eastAsia="Calibri"/>
              </w:rPr>
            </w:pPr>
            <w:r w:rsidRPr="00285873">
              <w:rPr>
                <w:rFonts w:eastAsia="Calibri"/>
                <w:bCs/>
              </w:rPr>
              <w:t>Carriageway</w:t>
            </w:r>
            <w:r w:rsidRPr="00285873">
              <w:rPr>
                <w:rFonts w:eastAsia="Calibri"/>
              </w:rPr>
              <w:t xml:space="preserve"> Width</w:t>
            </w:r>
          </w:p>
        </w:tc>
        <w:tc>
          <w:tcPr>
            <w:tcW w:w="283" w:type="dxa"/>
          </w:tcPr>
          <w:p w14:paraId="7F1496AF"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3E5ACFC" w14:textId="77777777" w:rsidR="00285873" w:rsidRPr="00285873" w:rsidRDefault="00285873" w:rsidP="001A421D">
            <w:pPr>
              <w:pStyle w:val="ListParagraph"/>
              <w:numPr>
                <w:ilvl w:val="0"/>
                <w:numId w:val="47"/>
              </w:numPr>
              <w:tabs>
                <w:tab w:val="center" w:pos="176"/>
                <w:tab w:val="right" w:pos="8640"/>
              </w:tabs>
              <w:ind w:left="176" w:hanging="176"/>
              <w:rPr>
                <w:rFonts w:eastAsia="Calibri"/>
              </w:rPr>
            </w:pPr>
            <w:r w:rsidRPr="00285873">
              <w:rPr>
                <w:rFonts w:eastAsia="Calibri"/>
              </w:rPr>
              <w:t xml:space="preserve">Clear Roadway -2 x 11.00M </w:t>
            </w:r>
          </w:p>
        </w:tc>
      </w:tr>
      <w:tr w:rsidR="00285873" w:rsidRPr="00285873" w14:paraId="1DB0D759" w14:textId="77777777" w:rsidTr="00986038">
        <w:tc>
          <w:tcPr>
            <w:tcW w:w="648" w:type="dxa"/>
          </w:tcPr>
          <w:p w14:paraId="46C012BC" w14:textId="77777777" w:rsidR="00285873" w:rsidRPr="00285873" w:rsidRDefault="00285873" w:rsidP="001A421D">
            <w:pPr>
              <w:tabs>
                <w:tab w:val="center" w:pos="4320"/>
                <w:tab w:val="right" w:pos="8640"/>
              </w:tabs>
              <w:jc w:val="center"/>
              <w:rPr>
                <w:rFonts w:eastAsia="Calibri"/>
              </w:rPr>
            </w:pPr>
            <w:r w:rsidRPr="00285873">
              <w:rPr>
                <w:rFonts w:eastAsia="Calibri"/>
              </w:rPr>
              <w:t>7</w:t>
            </w:r>
          </w:p>
        </w:tc>
        <w:tc>
          <w:tcPr>
            <w:tcW w:w="2721" w:type="dxa"/>
          </w:tcPr>
          <w:p w14:paraId="519B972E" w14:textId="77777777" w:rsidR="00285873" w:rsidRPr="00285873" w:rsidRDefault="00285873" w:rsidP="001A421D">
            <w:pPr>
              <w:tabs>
                <w:tab w:val="center" w:pos="4320"/>
                <w:tab w:val="right" w:pos="8640"/>
              </w:tabs>
              <w:jc w:val="both"/>
              <w:rPr>
                <w:rFonts w:eastAsia="Calibri"/>
              </w:rPr>
            </w:pPr>
            <w:r w:rsidRPr="00285873">
              <w:rPr>
                <w:rFonts w:eastAsia="Calibri"/>
              </w:rPr>
              <w:t xml:space="preserve">Embankment Work </w:t>
            </w:r>
          </w:p>
        </w:tc>
        <w:tc>
          <w:tcPr>
            <w:tcW w:w="283" w:type="dxa"/>
          </w:tcPr>
          <w:p w14:paraId="5903943B"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795A7113" w14:textId="2CE900D5" w:rsidR="00285873" w:rsidRPr="00285873" w:rsidRDefault="00285873" w:rsidP="001A421D">
            <w:pPr>
              <w:tabs>
                <w:tab w:val="center" w:pos="4320"/>
                <w:tab w:val="right" w:pos="8640"/>
              </w:tabs>
              <w:jc w:val="both"/>
              <w:rPr>
                <w:rFonts w:eastAsia="Calibri"/>
              </w:rPr>
            </w:pPr>
            <w:r w:rsidRPr="00285873">
              <w:rPr>
                <w:rFonts w:eastAsia="Calibri"/>
              </w:rPr>
              <w:t xml:space="preserve">Embankment Work with approved Fly ash Material as per latest IRC &amp; MORT&amp;H </w:t>
            </w:r>
            <w:r w:rsidR="00732F6C" w:rsidRPr="00285873">
              <w:rPr>
                <w:rFonts w:eastAsia="Calibri"/>
              </w:rPr>
              <w:t>specifications.</w:t>
            </w:r>
          </w:p>
        </w:tc>
      </w:tr>
      <w:tr w:rsidR="00285873" w:rsidRPr="00285873" w14:paraId="7ED967B9" w14:textId="77777777" w:rsidTr="00986038">
        <w:tc>
          <w:tcPr>
            <w:tcW w:w="648" w:type="dxa"/>
          </w:tcPr>
          <w:p w14:paraId="2442251C" w14:textId="77777777" w:rsidR="00285873" w:rsidRPr="00285873" w:rsidRDefault="00285873" w:rsidP="001A421D">
            <w:pPr>
              <w:tabs>
                <w:tab w:val="center" w:pos="4320"/>
                <w:tab w:val="right" w:pos="8640"/>
              </w:tabs>
              <w:jc w:val="center"/>
              <w:rPr>
                <w:rFonts w:eastAsia="Calibri"/>
              </w:rPr>
            </w:pPr>
            <w:r w:rsidRPr="00285873">
              <w:rPr>
                <w:rFonts w:eastAsia="Calibri"/>
              </w:rPr>
              <w:t>8</w:t>
            </w:r>
          </w:p>
        </w:tc>
        <w:tc>
          <w:tcPr>
            <w:tcW w:w="2721" w:type="dxa"/>
          </w:tcPr>
          <w:p w14:paraId="18966A5B" w14:textId="77777777" w:rsidR="00285873" w:rsidRPr="00285873" w:rsidRDefault="00285873" w:rsidP="001A421D">
            <w:pPr>
              <w:tabs>
                <w:tab w:val="center" w:pos="4320"/>
                <w:tab w:val="right" w:pos="8640"/>
              </w:tabs>
              <w:rPr>
                <w:rFonts w:eastAsia="Calibri"/>
                <w:bCs/>
              </w:rPr>
            </w:pPr>
            <w:r w:rsidRPr="00285873">
              <w:rPr>
                <w:rFonts w:eastAsia="Calibri"/>
                <w:bCs/>
              </w:rPr>
              <w:t>Crust work</w:t>
            </w:r>
          </w:p>
        </w:tc>
        <w:tc>
          <w:tcPr>
            <w:tcW w:w="283" w:type="dxa"/>
          </w:tcPr>
          <w:p w14:paraId="5D7AEDF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5007EC74" w14:textId="77777777" w:rsidR="00285873" w:rsidRPr="00285873" w:rsidRDefault="00285873" w:rsidP="001A421D">
            <w:pPr>
              <w:pStyle w:val="ListParagraph"/>
              <w:numPr>
                <w:ilvl w:val="0"/>
                <w:numId w:val="42"/>
              </w:numPr>
              <w:ind w:left="432"/>
              <w:contextualSpacing/>
            </w:pPr>
            <w:r w:rsidRPr="00285873">
              <w:rPr>
                <w:bCs/>
              </w:rPr>
              <w:t xml:space="preserve">G.S.B. (Grade-v material) </w:t>
            </w:r>
            <w:r w:rsidRPr="00285873">
              <w:t xml:space="preserve">= 250 mm Thick </w:t>
            </w:r>
          </w:p>
          <w:p w14:paraId="5B07022B" w14:textId="67A76597" w:rsidR="00285873" w:rsidRPr="00285873" w:rsidRDefault="00285873" w:rsidP="001A421D">
            <w:pPr>
              <w:pStyle w:val="ListParagraph"/>
              <w:numPr>
                <w:ilvl w:val="0"/>
                <w:numId w:val="42"/>
              </w:numPr>
              <w:ind w:left="432"/>
              <w:contextualSpacing/>
            </w:pPr>
            <w:r w:rsidRPr="00285873">
              <w:t xml:space="preserve">W.M.M. (in 2 </w:t>
            </w:r>
            <w:r w:rsidR="00732F6C" w:rsidRPr="00285873">
              <w:t>Layers)</w:t>
            </w:r>
            <w:r w:rsidRPr="00285873">
              <w:t xml:space="preserve"> = 230mm Thick</w:t>
            </w:r>
          </w:p>
          <w:p w14:paraId="36EB1845" w14:textId="77777777" w:rsidR="00285873" w:rsidRPr="00285873" w:rsidRDefault="00285873" w:rsidP="001A421D">
            <w:pPr>
              <w:pStyle w:val="ListParagraph"/>
              <w:numPr>
                <w:ilvl w:val="0"/>
                <w:numId w:val="42"/>
              </w:numPr>
              <w:ind w:left="432"/>
              <w:contextualSpacing/>
            </w:pPr>
            <w:r w:rsidRPr="00285873">
              <w:t>D.B.M. (VG-40) (in 2 Layers) = 80mm Thick</w:t>
            </w:r>
          </w:p>
          <w:p w14:paraId="740ED113" w14:textId="77777777" w:rsidR="00285873" w:rsidRPr="00285873" w:rsidRDefault="00285873" w:rsidP="001A421D">
            <w:pPr>
              <w:pStyle w:val="ListParagraph"/>
              <w:numPr>
                <w:ilvl w:val="0"/>
                <w:numId w:val="42"/>
              </w:numPr>
              <w:ind w:left="432"/>
              <w:contextualSpacing/>
            </w:pPr>
            <w:r w:rsidRPr="00285873">
              <w:t xml:space="preserve">B.C. (VG-40) = 40mm Thick </w:t>
            </w:r>
          </w:p>
          <w:p w14:paraId="7777C713" w14:textId="77777777" w:rsidR="00285873" w:rsidRPr="00285873" w:rsidRDefault="00285873" w:rsidP="001A421D">
            <w:pPr>
              <w:pStyle w:val="ListParagraph"/>
              <w:ind w:left="432"/>
              <w:contextualSpacing/>
            </w:pPr>
            <w:r w:rsidRPr="00285873">
              <w:t>(i/c tack coat &amp; prime coat as per IRC Specifications.)</w:t>
            </w:r>
          </w:p>
          <w:p w14:paraId="491D29CD" w14:textId="77777777" w:rsidR="00285873" w:rsidRPr="00285873" w:rsidRDefault="00285873" w:rsidP="001A421D">
            <w:pPr>
              <w:pStyle w:val="ListParagraph"/>
              <w:ind w:left="176"/>
              <w:contextualSpacing/>
            </w:pPr>
            <w:r w:rsidRPr="00285873">
              <w:rPr>
                <w:rFonts w:eastAsia="Calibri"/>
              </w:rPr>
              <w:t>(L - Section enclosed.)</w:t>
            </w:r>
          </w:p>
        </w:tc>
      </w:tr>
      <w:tr w:rsidR="00285873" w:rsidRPr="00285873" w14:paraId="0A79B7B3" w14:textId="77777777" w:rsidTr="00986038">
        <w:tc>
          <w:tcPr>
            <w:tcW w:w="648" w:type="dxa"/>
          </w:tcPr>
          <w:p w14:paraId="756D24A2" w14:textId="77777777" w:rsidR="00285873" w:rsidRPr="00285873" w:rsidRDefault="00285873" w:rsidP="001A421D">
            <w:pPr>
              <w:tabs>
                <w:tab w:val="center" w:pos="4320"/>
                <w:tab w:val="right" w:pos="8640"/>
              </w:tabs>
              <w:jc w:val="center"/>
              <w:rPr>
                <w:rFonts w:eastAsia="Calibri"/>
              </w:rPr>
            </w:pPr>
            <w:r w:rsidRPr="00285873">
              <w:rPr>
                <w:rFonts w:eastAsia="Calibri"/>
              </w:rPr>
              <w:t>9</w:t>
            </w:r>
          </w:p>
        </w:tc>
        <w:tc>
          <w:tcPr>
            <w:tcW w:w="2721" w:type="dxa"/>
          </w:tcPr>
          <w:p w14:paraId="77234193" w14:textId="77777777" w:rsidR="00285873" w:rsidRPr="00285873" w:rsidRDefault="00285873" w:rsidP="001A421D">
            <w:pPr>
              <w:tabs>
                <w:tab w:val="center" w:pos="4320"/>
                <w:tab w:val="right" w:pos="8640"/>
              </w:tabs>
              <w:rPr>
                <w:rFonts w:eastAsia="Calibri"/>
                <w:bCs/>
              </w:rPr>
            </w:pPr>
            <w:r w:rsidRPr="00285873">
              <w:rPr>
                <w:rFonts w:eastAsia="Calibri"/>
                <w:bCs/>
              </w:rPr>
              <w:t xml:space="preserve">Filter Media </w:t>
            </w:r>
            <w:proofErr w:type="gramStart"/>
            <w:r w:rsidRPr="00285873">
              <w:t>For</w:t>
            </w:r>
            <w:proofErr w:type="gramEnd"/>
            <w:r w:rsidRPr="00285873">
              <w:t xml:space="preserve"> RE Wall</w:t>
            </w:r>
          </w:p>
        </w:tc>
        <w:tc>
          <w:tcPr>
            <w:tcW w:w="283" w:type="dxa"/>
          </w:tcPr>
          <w:p w14:paraId="1E97A5CE" w14:textId="77777777" w:rsidR="00285873" w:rsidRPr="00285873" w:rsidRDefault="00285873" w:rsidP="001A421D">
            <w:pPr>
              <w:tabs>
                <w:tab w:val="center" w:pos="4320"/>
                <w:tab w:val="right" w:pos="8640"/>
              </w:tabs>
              <w:rPr>
                <w:rFonts w:eastAsia="Calibri"/>
              </w:rPr>
            </w:pPr>
          </w:p>
        </w:tc>
        <w:tc>
          <w:tcPr>
            <w:tcW w:w="6521" w:type="dxa"/>
            <w:gridSpan w:val="2"/>
          </w:tcPr>
          <w:p w14:paraId="3AC09DFD" w14:textId="77777777" w:rsidR="00285873" w:rsidRPr="00285873" w:rsidRDefault="00285873" w:rsidP="001A421D">
            <w:pPr>
              <w:tabs>
                <w:tab w:val="center" w:pos="4320"/>
                <w:tab w:val="right" w:pos="8640"/>
              </w:tabs>
              <w:jc w:val="both"/>
              <w:rPr>
                <w:rFonts w:eastAsia="Calibri"/>
              </w:rPr>
            </w:pPr>
            <w:r w:rsidRPr="00285873">
              <w:rPr>
                <w:rFonts w:eastAsia="Calibri"/>
              </w:rPr>
              <w:t>Filter Media 600mm wide along full length of RE Wall As per MORT&amp;H &amp; IRC Specifications.</w:t>
            </w:r>
          </w:p>
        </w:tc>
      </w:tr>
      <w:tr w:rsidR="00285873" w:rsidRPr="00285873" w14:paraId="74BEF1EA" w14:textId="77777777" w:rsidTr="00986038">
        <w:tc>
          <w:tcPr>
            <w:tcW w:w="648" w:type="dxa"/>
          </w:tcPr>
          <w:p w14:paraId="7A88F7C2" w14:textId="77777777" w:rsidR="00285873" w:rsidRPr="00285873" w:rsidRDefault="00285873" w:rsidP="001A421D">
            <w:pPr>
              <w:tabs>
                <w:tab w:val="center" w:pos="4320"/>
                <w:tab w:val="right" w:pos="8640"/>
              </w:tabs>
              <w:jc w:val="center"/>
              <w:rPr>
                <w:rFonts w:eastAsia="Calibri"/>
              </w:rPr>
            </w:pPr>
            <w:r w:rsidRPr="00285873">
              <w:rPr>
                <w:rFonts w:eastAsia="Calibri"/>
              </w:rPr>
              <w:t>10</w:t>
            </w:r>
          </w:p>
        </w:tc>
        <w:tc>
          <w:tcPr>
            <w:tcW w:w="2721" w:type="dxa"/>
          </w:tcPr>
          <w:p w14:paraId="7395D458" w14:textId="77777777" w:rsidR="00285873" w:rsidRPr="00285873" w:rsidRDefault="00285873" w:rsidP="001A421D">
            <w:pPr>
              <w:tabs>
                <w:tab w:val="center" w:pos="4320"/>
                <w:tab w:val="right" w:pos="8640"/>
              </w:tabs>
              <w:rPr>
                <w:rFonts w:eastAsia="Calibri"/>
                <w:bCs/>
              </w:rPr>
            </w:pPr>
            <w:r w:rsidRPr="00285873">
              <w:rPr>
                <w:rFonts w:eastAsia="Calibri"/>
              </w:rPr>
              <w:t xml:space="preserve">Crash Barrier i/c Painting &amp; Hand Railing i/c Painting  </w:t>
            </w:r>
          </w:p>
        </w:tc>
        <w:tc>
          <w:tcPr>
            <w:tcW w:w="283" w:type="dxa"/>
          </w:tcPr>
          <w:p w14:paraId="5600325F" w14:textId="77777777" w:rsidR="00285873" w:rsidRPr="00285873" w:rsidRDefault="00285873" w:rsidP="001A421D">
            <w:pPr>
              <w:tabs>
                <w:tab w:val="center" w:pos="4320"/>
                <w:tab w:val="right" w:pos="8640"/>
              </w:tabs>
              <w:rPr>
                <w:rFonts w:eastAsia="Calibri"/>
              </w:rPr>
            </w:pPr>
          </w:p>
        </w:tc>
        <w:tc>
          <w:tcPr>
            <w:tcW w:w="6521" w:type="dxa"/>
            <w:gridSpan w:val="2"/>
          </w:tcPr>
          <w:p w14:paraId="609950D5" w14:textId="77777777" w:rsidR="00285873" w:rsidRPr="00285873" w:rsidRDefault="00285873" w:rsidP="001A421D">
            <w:pPr>
              <w:tabs>
                <w:tab w:val="center" w:pos="4320"/>
                <w:tab w:val="right" w:pos="8640"/>
              </w:tabs>
              <w:rPr>
                <w:rFonts w:eastAsia="Calibri"/>
              </w:rPr>
            </w:pPr>
            <w:r w:rsidRPr="00285873">
              <w:rPr>
                <w:rFonts w:eastAsia="Calibri"/>
              </w:rPr>
              <w:t>RCC Crash Barrier on outer side i/c hand railing on top of crash barrier with Road Marking paint in Complete Approach Road Length As per MORT&amp;H &amp; IRC Specifications.</w:t>
            </w:r>
          </w:p>
        </w:tc>
      </w:tr>
      <w:tr w:rsidR="00285873" w:rsidRPr="00285873" w14:paraId="0EF6E339" w14:textId="77777777" w:rsidTr="00986038">
        <w:tc>
          <w:tcPr>
            <w:tcW w:w="648" w:type="dxa"/>
          </w:tcPr>
          <w:p w14:paraId="5C53857B" w14:textId="77777777" w:rsidR="00285873" w:rsidRPr="00285873" w:rsidRDefault="00285873" w:rsidP="001A421D">
            <w:pPr>
              <w:tabs>
                <w:tab w:val="center" w:pos="4320"/>
                <w:tab w:val="right" w:pos="8640"/>
              </w:tabs>
              <w:jc w:val="center"/>
              <w:rPr>
                <w:rFonts w:eastAsia="Calibri"/>
              </w:rPr>
            </w:pPr>
            <w:r w:rsidRPr="00285873">
              <w:rPr>
                <w:rFonts w:eastAsia="Calibri"/>
              </w:rPr>
              <w:t>11</w:t>
            </w:r>
          </w:p>
        </w:tc>
        <w:tc>
          <w:tcPr>
            <w:tcW w:w="2721" w:type="dxa"/>
          </w:tcPr>
          <w:p w14:paraId="0B34BA0C" w14:textId="77777777" w:rsidR="00285873" w:rsidRPr="00285873" w:rsidRDefault="00285873" w:rsidP="001A421D">
            <w:pPr>
              <w:tabs>
                <w:tab w:val="center" w:pos="4320"/>
                <w:tab w:val="right" w:pos="8640"/>
              </w:tabs>
              <w:rPr>
                <w:rFonts w:eastAsia="Calibri"/>
              </w:rPr>
            </w:pPr>
            <w:r w:rsidRPr="00285873">
              <w:rPr>
                <w:rFonts w:eastAsia="Calibri"/>
              </w:rPr>
              <w:t>Noise Barrier</w:t>
            </w:r>
          </w:p>
        </w:tc>
        <w:tc>
          <w:tcPr>
            <w:tcW w:w="283" w:type="dxa"/>
          </w:tcPr>
          <w:p w14:paraId="00D2033A"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13D289A3" w14:textId="77777777" w:rsidR="00285873" w:rsidRPr="00285873" w:rsidRDefault="00285873" w:rsidP="001A421D">
            <w:pPr>
              <w:tabs>
                <w:tab w:val="center" w:pos="4320"/>
                <w:tab w:val="right" w:pos="8640"/>
              </w:tabs>
              <w:rPr>
                <w:rFonts w:eastAsia="Calibri"/>
              </w:rPr>
            </w:pPr>
            <w:r w:rsidRPr="00285873">
              <w:rPr>
                <w:rFonts w:eastAsia="Calibri"/>
              </w:rPr>
              <w:t>Noise Barrier on top of both crash barriers with painting in Complete length As Per Approved Drawing.</w:t>
            </w:r>
          </w:p>
        </w:tc>
      </w:tr>
      <w:tr w:rsidR="00285873" w:rsidRPr="00285873" w14:paraId="3C3168E7" w14:textId="77777777" w:rsidTr="00986038">
        <w:tc>
          <w:tcPr>
            <w:tcW w:w="648" w:type="dxa"/>
          </w:tcPr>
          <w:p w14:paraId="3077B8BE" w14:textId="77777777" w:rsidR="00285873" w:rsidRPr="00285873" w:rsidRDefault="00285873" w:rsidP="001A421D">
            <w:pPr>
              <w:tabs>
                <w:tab w:val="center" w:pos="4320"/>
                <w:tab w:val="right" w:pos="8640"/>
              </w:tabs>
              <w:jc w:val="center"/>
              <w:rPr>
                <w:rFonts w:eastAsia="Calibri"/>
              </w:rPr>
            </w:pPr>
            <w:r w:rsidRPr="00285873">
              <w:rPr>
                <w:rFonts w:eastAsia="Calibri"/>
              </w:rPr>
              <w:t>12</w:t>
            </w:r>
          </w:p>
        </w:tc>
        <w:tc>
          <w:tcPr>
            <w:tcW w:w="2721" w:type="dxa"/>
          </w:tcPr>
          <w:p w14:paraId="7BF7279A" w14:textId="77777777" w:rsidR="00285873" w:rsidRPr="00285873" w:rsidRDefault="00285873" w:rsidP="001A421D">
            <w:pPr>
              <w:tabs>
                <w:tab w:val="center" w:pos="4320"/>
                <w:tab w:val="right" w:pos="8640"/>
              </w:tabs>
              <w:rPr>
                <w:rFonts w:eastAsia="Calibri"/>
                <w:bCs/>
              </w:rPr>
            </w:pPr>
            <w:r w:rsidRPr="00285873">
              <w:rPr>
                <w:rFonts w:eastAsia="Calibri"/>
              </w:rPr>
              <w:t>Road Divider</w:t>
            </w:r>
          </w:p>
        </w:tc>
        <w:tc>
          <w:tcPr>
            <w:tcW w:w="283" w:type="dxa"/>
          </w:tcPr>
          <w:p w14:paraId="53B72795" w14:textId="77777777" w:rsidR="00285873" w:rsidRPr="00285873" w:rsidRDefault="00285873" w:rsidP="001A421D">
            <w:pPr>
              <w:tabs>
                <w:tab w:val="center" w:pos="4320"/>
                <w:tab w:val="right" w:pos="8640"/>
              </w:tabs>
              <w:rPr>
                <w:rFonts w:eastAsia="Calibri"/>
              </w:rPr>
            </w:pPr>
          </w:p>
        </w:tc>
        <w:tc>
          <w:tcPr>
            <w:tcW w:w="6521" w:type="dxa"/>
            <w:gridSpan w:val="2"/>
          </w:tcPr>
          <w:p w14:paraId="34765F43" w14:textId="77777777" w:rsidR="00285873" w:rsidRPr="00285873" w:rsidRDefault="00285873" w:rsidP="001A421D">
            <w:pPr>
              <w:tabs>
                <w:tab w:val="center" w:pos="4320"/>
                <w:tab w:val="right" w:pos="8640"/>
              </w:tabs>
              <w:rPr>
                <w:rFonts w:eastAsia="Calibri"/>
              </w:rPr>
            </w:pPr>
            <w:r w:rsidRPr="00285873">
              <w:rPr>
                <w:rFonts w:eastAsia="Calibri"/>
              </w:rPr>
              <w:t>Central Divider i/c Painting Road Marking paint as Per Approved Drawing in Complete Approach Road length with connection to nearest Existing Divider</w:t>
            </w:r>
            <w:r w:rsidRPr="00285873">
              <w:t xml:space="preserve"> </w:t>
            </w:r>
            <w:r w:rsidRPr="00285873">
              <w:rPr>
                <w:rFonts w:eastAsia="Calibri"/>
              </w:rPr>
              <w:t>As per direction of Engineer in charge.</w:t>
            </w:r>
          </w:p>
        </w:tc>
      </w:tr>
      <w:tr w:rsidR="00285873" w:rsidRPr="00285873" w14:paraId="2F524571" w14:textId="77777777" w:rsidTr="00986038">
        <w:tc>
          <w:tcPr>
            <w:tcW w:w="648" w:type="dxa"/>
          </w:tcPr>
          <w:p w14:paraId="4E923E68" w14:textId="77777777" w:rsidR="00285873" w:rsidRPr="00285873" w:rsidRDefault="00285873" w:rsidP="001A421D">
            <w:pPr>
              <w:tabs>
                <w:tab w:val="center" w:pos="4320"/>
                <w:tab w:val="right" w:pos="8640"/>
              </w:tabs>
              <w:jc w:val="center"/>
              <w:rPr>
                <w:rFonts w:eastAsia="Calibri"/>
              </w:rPr>
            </w:pPr>
            <w:r w:rsidRPr="00285873">
              <w:rPr>
                <w:rFonts w:eastAsia="Calibri"/>
              </w:rPr>
              <w:t>13</w:t>
            </w:r>
          </w:p>
        </w:tc>
        <w:tc>
          <w:tcPr>
            <w:tcW w:w="2721" w:type="dxa"/>
          </w:tcPr>
          <w:p w14:paraId="5B71097A" w14:textId="77777777" w:rsidR="00285873" w:rsidRPr="00285873" w:rsidRDefault="00285873" w:rsidP="001A421D">
            <w:pPr>
              <w:tabs>
                <w:tab w:val="center" w:pos="4320"/>
                <w:tab w:val="right" w:pos="8640"/>
              </w:tabs>
              <w:rPr>
                <w:rFonts w:eastAsia="Calibri"/>
                <w:bCs/>
              </w:rPr>
            </w:pPr>
            <w:r w:rsidRPr="00285873">
              <w:rPr>
                <w:rFonts w:eastAsia="Calibri"/>
              </w:rPr>
              <w:t>Mild Steel Railing</w:t>
            </w:r>
          </w:p>
        </w:tc>
        <w:tc>
          <w:tcPr>
            <w:tcW w:w="283" w:type="dxa"/>
          </w:tcPr>
          <w:p w14:paraId="1A85642A" w14:textId="77777777" w:rsidR="00285873" w:rsidRPr="00285873" w:rsidRDefault="00285873" w:rsidP="001A421D">
            <w:pPr>
              <w:tabs>
                <w:tab w:val="center" w:pos="4320"/>
                <w:tab w:val="right" w:pos="8640"/>
              </w:tabs>
              <w:rPr>
                <w:rFonts w:eastAsia="Calibri"/>
              </w:rPr>
            </w:pPr>
          </w:p>
        </w:tc>
        <w:tc>
          <w:tcPr>
            <w:tcW w:w="6521" w:type="dxa"/>
            <w:gridSpan w:val="2"/>
          </w:tcPr>
          <w:p w14:paraId="0A6066BE" w14:textId="77777777" w:rsidR="00285873" w:rsidRPr="00285873" w:rsidRDefault="00285873" w:rsidP="001A421D">
            <w:pPr>
              <w:tabs>
                <w:tab w:val="center" w:pos="4320"/>
                <w:tab w:val="right" w:pos="8640"/>
              </w:tabs>
              <w:rPr>
                <w:rFonts w:eastAsia="Calibri"/>
              </w:rPr>
            </w:pPr>
            <w:r w:rsidRPr="00285873">
              <w:rPr>
                <w:rFonts w:eastAsia="Calibri"/>
              </w:rPr>
              <w:t>At Central Divider as per approved Drawing on complete length of Approach road. (Length 2 x 555.00</w:t>
            </w:r>
            <w:proofErr w:type="gramStart"/>
            <w:r w:rsidRPr="00285873">
              <w:rPr>
                <w:rFonts w:eastAsia="Calibri"/>
              </w:rPr>
              <w:t>M )</w:t>
            </w:r>
            <w:proofErr w:type="gramEnd"/>
            <w:r w:rsidRPr="00285873">
              <w:rPr>
                <w:rFonts w:eastAsia="Calibri"/>
              </w:rPr>
              <w:t xml:space="preserve"> and at outer edge of valley curve (Length 2 x 2 x 30.00M)</w:t>
            </w:r>
          </w:p>
        </w:tc>
      </w:tr>
      <w:tr w:rsidR="00285873" w:rsidRPr="00285873" w14:paraId="2036BE25" w14:textId="77777777" w:rsidTr="00986038">
        <w:tc>
          <w:tcPr>
            <w:tcW w:w="648" w:type="dxa"/>
          </w:tcPr>
          <w:p w14:paraId="023EBF4B" w14:textId="77777777" w:rsidR="00285873" w:rsidRPr="00285873" w:rsidRDefault="00285873" w:rsidP="001A421D">
            <w:pPr>
              <w:tabs>
                <w:tab w:val="center" w:pos="4320"/>
                <w:tab w:val="right" w:pos="8640"/>
              </w:tabs>
              <w:jc w:val="center"/>
              <w:rPr>
                <w:rFonts w:eastAsia="Calibri"/>
              </w:rPr>
            </w:pPr>
            <w:r w:rsidRPr="00285873">
              <w:rPr>
                <w:rFonts w:eastAsia="Calibri"/>
              </w:rPr>
              <w:t>14</w:t>
            </w:r>
          </w:p>
        </w:tc>
        <w:tc>
          <w:tcPr>
            <w:tcW w:w="2721" w:type="dxa"/>
          </w:tcPr>
          <w:p w14:paraId="3C3D5F69" w14:textId="77777777" w:rsidR="00285873" w:rsidRPr="00285873" w:rsidRDefault="00285873" w:rsidP="001A421D">
            <w:pPr>
              <w:tabs>
                <w:tab w:val="center" w:pos="4320"/>
                <w:tab w:val="right" w:pos="8640"/>
              </w:tabs>
              <w:rPr>
                <w:rFonts w:eastAsia="Calibri"/>
              </w:rPr>
            </w:pPr>
            <w:r w:rsidRPr="00285873">
              <w:rPr>
                <w:rFonts w:eastAsia="Calibri"/>
              </w:rPr>
              <w:t>Epoxy Painting</w:t>
            </w:r>
          </w:p>
        </w:tc>
        <w:tc>
          <w:tcPr>
            <w:tcW w:w="283" w:type="dxa"/>
          </w:tcPr>
          <w:p w14:paraId="19821DB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521" w:type="dxa"/>
            <w:gridSpan w:val="2"/>
          </w:tcPr>
          <w:p w14:paraId="2FBA7C13" w14:textId="77777777" w:rsidR="00285873" w:rsidRPr="00285873" w:rsidRDefault="00285873" w:rsidP="001A421D">
            <w:pPr>
              <w:tabs>
                <w:tab w:val="center" w:pos="4320"/>
                <w:tab w:val="right" w:pos="8640"/>
              </w:tabs>
              <w:rPr>
                <w:rFonts w:eastAsia="Calibri"/>
              </w:rPr>
            </w:pPr>
            <w:r w:rsidRPr="00285873">
              <w:rPr>
                <w:rFonts w:eastAsia="Calibri"/>
              </w:rPr>
              <w:t>On Surface of Sub structure, Super Structure, RE Wall, etc. As Per Direction of Engineer in Charge.</w:t>
            </w:r>
          </w:p>
        </w:tc>
      </w:tr>
      <w:tr w:rsidR="00285873" w:rsidRPr="00285873" w14:paraId="778257C4" w14:textId="77777777" w:rsidTr="00986038">
        <w:tc>
          <w:tcPr>
            <w:tcW w:w="648" w:type="dxa"/>
          </w:tcPr>
          <w:p w14:paraId="6F2951BA" w14:textId="77777777" w:rsidR="00285873" w:rsidRPr="00285873" w:rsidRDefault="00285873" w:rsidP="001A421D">
            <w:pPr>
              <w:tabs>
                <w:tab w:val="center" w:pos="4320"/>
                <w:tab w:val="right" w:pos="8640"/>
              </w:tabs>
              <w:jc w:val="center"/>
              <w:rPr>
                <w:rFonts w:eastAsia="Calibri"/>
                <w:b/>
              </w:rPr>
            </w:pPr>
            <w:r w:rsidRPr="00285873">
              <w:rPr>
                <w:rFonts w:eastAsia="Calibri"/>
                <w:b/>
              </w:rPr>
              <w:t>C</w:t>
            </w:r>
          </w:p>
        </w:tc>
        <w:tc>
          <w:tcPr>
            <w:tcW w:w="2721" w:type="dxa"/>
          </w:tcPr>
          <w:p w14:paraId="1F3146EE" w14:textId="77777777" w:rsidR="00285873" w:rsidRPr="00285873" w:rsidRDefault="00285873" w:rsidP="001A421D">
            <w:pPr>
              <w:tabs>
                <w:tab w:val="center" w:pos="4320"/>
                <w:tab w:val="right" w:pos="8640"/>
              </w:tabs>
              <w:rPr>
                <w:rFonts w:eastAsia="Calibri"/>
              </w:rPr>
            </w:pPr>
            <w:r w:rsidRPr="00285873">
              <w:rPr>
                <w:rFonts w:eastAsia="Calibri"/>
                <w:b/>
                <w:bCs/>
                <w:u w:val="single"/>
              </w:rPr>
              <w:t xml:space="preserve">Service Road </w:t>
            </w:r>
          </w:p>
        </w:tc>
        <w:tc>
          <w:tcPr>
            <w:tcW w:w="283" w:type="dxa"/>
          </w:tcPr>
          <w:p w14:paraId="407AE3C4" w14:textId="77777777" w:rsidR="00285873" w:rsidRPr="00285873" w:rsidRDefault="00285873" w:rsidP="001A421D">
            <w:pPr>
              <w:tabs>
                <w:tab w:val="center" w:pos="4320"/>
                <w:tab w:val="right" w:pos="8640"/>
              </w:tabs>
              <w:rPr>
                <w:rFonts w:eastAsia="Calibri"/>
              </w:rPr>
            </w:pPr>
          </w:p>
        </w:tc>
        <w:tc>
          <w:tcPr>
            <w:tcW w:w="6237" w:type="dxa"/>
            <w:vAlign w:val="center"/>
          </w:tcPr>
          <w:p w14:paraId="45809EBC" w14:textId="77777777" w:rsidR="00285873" w:rsidRPr="00285873" w:rsidRDefault="00285873" w:rsidP="001A421D">
            <w:pPr>
              <w:tabs>
                <w:tab w:val="center" w:pos="4320"/>
                <w:tab w:val="right" w:pos="8640"/>
              </w:tabs>
              <w:rPr>
                <w:rFonts w:eastAsia="Calibri"/>
              </w:rPr>
            </w:pPr>
            <w:r w:rsidRPr="00285873">
              <w:rPr>
                <w:rFonts w:eastAsia="Calibri"/>
              </w:rPr>
              <w:t xml:space="preserve">Service road construction as per requirement of site condition and instructions of engineer in charge </w:t>
            </w:r>
          </w:p>
        </w:tc>
        <w:tc>
          <w:tcPr>
            <w:tcW w:w="284" w:type="dxa"/>
            <w:vAlign w:val="center"/>
          </w:tcPr>
          <w:p w14:paraId="7256658A" w14:textId="77777777" w:rsidR="00285873" w:rsidRPr="00285873" w:rsidRDefault="00285873" w:rsidP="001A421D">
            <w:pPr>
              <w:tabs>
                <w:tab w:val="center" w:pos="4320"/>
                <w:tab w:val="right" w:pos="8640"/>
              </w:tabs>
              <w:jc w:val="center"/>
              <w:rPr>
                <w:rFonts w:eastAsia="Calibri"/>
                <w:b/>
              </w:rPr>
            </w:pPr>
          </w:p>
        </w:tc>
      </w:tr>
      <w:tr w:rsidR="00285873" w:rsidRPr="00285873" w14:paraId="5CEFC539" w14:textId="77777777" w:rsidTr="00986038">
        <w:tc>
          <w:tcPr>
            <w:tcW w:w="648" w:type="dxa"/>
          </w:tcPr>
          <w:p w14:paraId="5E6DE520" w14:textId="77777777" w:rsidR="00285873" w:rsidRPr="00285873" w:rsidRDefault="00285873" w:rsidP="001A421D">
            <w:pPr>
              <w:tabs>
                <w:tab w:val="center" w:pos="4320"/>
                <w:tab w:val="right" w:pos="8640"/>
              </w:tabs>
              <w:jc w:val="center"/>
              <w:rPr>
                <w:rFonts w:eastAsia="Calibri"/>
              </w:rPr>
            </w:pPr>
            <w:r w:rsidRPr="00285873">
              <w:rPr>
                <w:rFonts w:eastAsia="Calibri"/>
              </w:rPr>
              <w:t>1</w:t>
            </w:r>
          </w:p>
        </w:tc>
        <w:tc>
          <w:tcPr>
            <w:tcW w:w="2721" w:type="dxa"/>
          </w:tcPr>
          <w:p w14:paraId="38FBDE42" w14:textId="77777777" w:rsidR="00285873" w:rsidRPr="00285873" w:rsidRDefault="00285873" w:rsidP="001A421D">
            <w:pPr>
              <w:tabs>
                <w:tab w:val="center" w:pos="4320"/>
                <w:tab w:val="right" w:pos="8640"/>
              </w:tabs>
              <w:rPr>
                <w:rFonts w:eastAsia="Calibri"/>
                <w:bCs/>
              </w:rPr>
            </w:pPr>
            <w:r w:rsidRPr="00285873">
              <w:rPr>
                <w:rFonts w:eastAsia="Calibri"/>
                <w:bCs/>
              </w:rPr>
              <w:t>Length</w:t>
            </w:r>
          </w:p>
        </w:tc>
        <w:tc>
          <w:tcPr>
            <w:tcW w:w="283" w:type="dxa"/>
          </w:tcPr>
          <w:p w14:paraId="318A5774"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2349CFF0" w14:textId="77777777" w:rsidR="00285873" w:rsidRPr="00285873" w:rsidRDefault="00285873" w:rsidP="001A421D">
            <w:pPr>
              <w:pStyle w:val="ListParagraph"/>
              <w:ind w:left="0"/>
              <w:contextualSpacing/>
              <w:jc w:val="both"/>
              <w:rPr>
                <w:bCs/>
              </w:rPr>
            </w:pPr>
            <w:r w:rsidRPr="00285873">
              <w:rPr>
                <w:bCs/>
              </w:rPr>
              <w:t>2 x 859.00M with connection to existing alignment of road with proper geometrics.</w:t>
            </w:r>
          </w:p>
        </w:tc>
        <w:tc>
          <w:tcPr>
            <w:tcW w:w="284" w:type="dxa"/>
          </w:tcPr>
          <w:p w14:paraId="61BAF903" w14:textId="77777777" w:rsidR="00285873" w:rsidRPr="00285873" w:rsidRDefault="00285873" w:rsidP="001A421D">
            <w:pPr>
              <w:pStyle w:val="ListParagraph"/>
              <w:ind w:left="432"/>
              <w:contextualSpacing/>
              <w:jc w:val="both"/>
            </w:pPr>
          </w:p>
        </w:tc>
      </w:tr>
      <w:tr w:rsidR="00285873" w:rsidRPr="00285873" w14:paraId="2051AF7D" w14:textId="77777777" w:rsidTr="00986038">
        <w:tc>
          <w:tcPr>
            <w:tcW w:w="648" w:type="dxa"/>
          </w:tcPr>
          <w:p w14:paraId="756E1371" w14:textId="77777777" w:rsidR="00285873" w:rsidRPr="00285873" w:rsidRDefault="00285873" w:rsidP="001A421D">
            <w:pPr>
              <w:tabs>
                <w:tab w:val="center" w:pos="4320"/>
                <w:tab w:val="right" w:pos="8640"/>
              </w:tabs>
              <w:jc w:val="center"/>
              <w:rPr>
                <w:rFonts w:eastAsia="Calibri"/>
              </w:rPr>
            </w:pPr>
            <w:r w:rsidRPr="00285873">
              <w:rPr>
                <w:rFonts w:eastAsia="Calibri"/>
              </w:rPr>
              <w:t>2</w:t>
            </w:r>
          </w:p>
        </w:tc>
        <w:tc>
          <w:tcPr>
            <w:tcW w:w="2721" w:type="dxa"/>
          </w:tcPr>
          <w:p w14:paraId="1AECB9EF" w14:textId="77777777" w:rsidR="00285873" w:rsidRPr="00285873" w:rsidRDefault="00285873" w:rsidP="001A421D">
            <w:pPr>
              <w:tabs>
                <w:tab w:val="center" w:pos="4320"/>
                <w:tab w:val="right" w:pos="8640"/>
              </w:tabs>
              <w:rPr>
                <w:rFonts w:eastAsia="Calibri"/>
                <w:bCs/>
              </w:rPr>
            </w:pPr>
            <w:r w:rsidRPr="00285873">
              <w:rPr>
                <w:rFonts w:eastAsia="Calibri"/>
                <w:bCs/>
              </w:rPr>
              <w:t>Overall / Formation Width</w:t>
            </w:r>
          </w:p>
        </w:tc>
        <w:tc>
          <w:tcPr>
            <w:tcW w:w="283" w:type="dxa"/>
          </w:tcPr>
          <w:p w14:paraId="06A5BE40"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1F80481C" w14:textId="77777777" w:rsidR="00285873" w:rsidRPr="00285873" w:rsidRDefault="00285873" w:rsidP="001A421D">
            <w:pPr>
              <w:tabs>
                <w:tab w:val="center" w:pos="4320"/>
                <w:tab w:val="right" w:pos="8640"/>
              </w:tabs>
              <w:rPr>
                <w:rFonts w:eastAsia="Calibri"/>
              </w:rPr>
            </w:pPr>
            <w:r w:rsidRPr="00285873">
              <w:rPr>
                <w:rFonts w:eastAsia="Calibri"/>
              </w:rPr>
              <w:t>2 x 8.30 M average width</w:t>
            </w:r>
          </w:p>
        </w:tc>
        <w:tc>
          <w:tcPr>
            <w:tcW w:w="284" w:type="dxa"/>
          </w:tcPr>
          <w:p w14:paraId="175B301E" w14:textId="77777777" w:rsidR="00285873" w:rsidRPr="00285873" w:rsidRDefault="00285873" w:rsidP="001A421D">
            <w:pPr>
              <w:tabs>
                <w:tab w:val="center" w:pos="4320"/>
                <w:tab w:val="right" w:pos="8640"/>
              </w:tabs>
              <w:jc w:val="center"/>
              <w:rPr>
                <w:rFonts w:eastAsia="Calibri"/>
              </w:rPr>
            </w:pPr>
          </w:p>
        </w:tc>
      </w:tr>
      <w:tr w:rsidR="00285873" w:rsidRPr="00285873" w14:paraId="26C93EA7" w14:textId="77777777" w:rsidTr="00986038">
        <w:tc>
          <w:tcPr>
            <w:tcW w:w="648" w:type="dxa"/>
          </w:tcPr>
          <w:p w14:paraId="78C617E9" w14:textId="77777777" w:rsidR="00285873" w:rsidRPr="00285873" w:rsidRDefault="00285873" w:rsidP="001A421D">
            <w:pPr>
              <w:tabs>
                <w:tab w:val="center" w:pos="4320"/>
                <w:tab w:val="right" w:pos="8640"/>
              </w:tabs>
              <w:jc w:val="center"/>
              <w:rPr>
                <w:rFonts w:eastAsia="Calibri"/>
              </w:rPr>
            </w:pPr>
            <w:r w:rsidRPr="00285873">
              <w:rPr>
                <w:rFonts w:eastAsia="Calibri"/>
              </w:rPr>
              <w:t>3</w:t>
            </w:r>
          </w:p>
        </w:tc>
        <w:tc>
          <w:tcPr>
            <w:tcW w:w="2721" w:type="dxa"/>
          </w:tcPr>
          <w:p w14:paraId="62904D1D" w14:textId="77777777" w:rsidR="00285873" w:rsidRPr="00285873" w:rsidRDefault="00285873" w:rsidP="001A421D">
            <w:pPr>
              <w:tabs>
                <w:tab w:val="center" w:pos="4320"/>
                <w:tab w:val="right" w:pos="8640"/>
              </w:tabs>
              <w:rPr>
                <w:rFonts w:eastAsia="Calibri"/>
                <w:bCs/>
              </w:rPr>
            </w:pPr>
            <w:r w:rsidRPr="00285873">
              <w:rPr>
                <w:rFonts w:eastAsia="Calibri"/>
                <w:bCs/>
              </w:rPr>
              <w:t>Carriageway Width</w:t>
            </w:r>
          </w:p>
        </w:tc>
        <w:tc>
          <w:tcPr>
            <w:tcW w:w="283" w:type="dxa"/>
          </w:tcPr>
          <w:p w14:paraId="54EB3AF5"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5F41B8A5" w14:textId="77777777" w:rsidR="00285873" w:rsidRPr="00285873" w:rsidRDefault="00285873" w:rsidP="001A421D">
            <w:pPr>
              <w:tabs>
                <w:tab w:val="center" w:pos="4320"/>
                <w:tab w:val="right" w:pos="8640"/>
              </w:tabs>
              <w:rPr>
                <w:rFonts w:eastAsia="Calibri"/>
              </w:rPr>
            </w:pPr>
            <w:r w:rsidRPr="00285873">
              <w:rPr>
                <w:rFonts w:eastAsia="Calibri"/>
              </w:rPr>
              <w:t>2 x 8.30 M average width</w:t>
            </w:r>
          </w:p>
        </w:tc>
        <w:tc>
          <w:tcPr>
            <w:tcW w:w="284" w:type="dxa"/>
          </w:tcPr>
          <w:p w14:paraId="77558481" w14:textId="77777777" w:rsidR="00285873" w:rsidRPr="00285873" w:rsidRDefault="00285873" w:rsidP="001A421D">
            <w:pPr>
              <w:tabs>
                <w:tab w:val="center" w:pos="4320"/>
                <w:tab w:val="right" w:pos="8640"/>
              </w:tabs>
              <w:jc w:val="center"/>
              <w:rPr>
                <w:rFonts w:eastAsia="Calibri"/>
              </w:rPr>
            </w:pPr>
          </w:p>
        </w:tc>
      </w:tr>
      <w:tr w:rsidR="00285873" w:rsidRPr="00285873" w14:paraId="75733279" w14:textId="77777777" w:rsidTr="00986038">
        <w:trPr>
          <w:trHeight w:val="1957"/>
        </w:trPr>
        <w:tc>
          <w:tcPr>
            <w:tcW w:w="648" w:type="dxa"/>
          </w:tcPr>
          <w:p w14:paraId="117554D4" w14:textId="77777777" w:rsidR="00285873" w:rsidRPr="00285873" w:rsidRDefault="00285873" w:rsidP="001A421D">
            <w:pPr>
              <w:tabs>
                <w:tab w:val="center" w:pos="4320"/>
                <w:tab w:val="right" w:pos="8640"/>
              </w:tabs>
              <w:jc w:val="center"/>
              <w:rPr>
                <w:rFonts w:eastAsia="Calibri"/>
              </w:rPr>
            </w:pPr>
            <w:r w:rsidRPr="00285873">
              <w:rPr>
                <w:rFonts w:eastAsia="Calibri"/>
              </w:rPr>
              <w:t>4</w:t>
            </w:r>
          </w:p>
        </w:tc>
        <w:tc>
          <w:tcPr>
            <w:tcW w:w="2721" w:type="dxa"/>
          </w:tcPr>
          <w:p w14:paraId="5D43F96B" w14:textId="77777777" w:rsidR="00285873" w:rsidRPr="00285873" w:rsidRDefault="00285873" w:rsidP="001A421D">
            <w:pPr>
              <w:tabs>
                <w:tab w:val="center" w:pos="4320"/>
                <w:tab w:val="right" w:pos="8640"/>
              </w:tabs>
              <w:rPr>
                <w:rFonts w:eastAsia="Calibri"/>
                <w:b/>
                <w:bCs/>
              </w:rPr>
            </w:pPr>
            <w:r w:rsidRPr="00285873">
              <w:rPr>
                <w:rFonts w:eastAsia="Calibri"/>
                <w:bCs/>
              </w:rPr>
              <w:t xml:space="preserve">Crust work </w:t>
            </w:r>
          </w:p>
          <w:p w14:paraId="13C464C0" w14:textId="77777777" w:rsidR="00285873" w:rsidRPr="00285873" w:rsidRDefault="00285873" w:rsidP="001A421D">
            <w:pPr>
              <w:tabs>
                <w:tab w:val="center" w:pos="4320"/>
                <w:tab w:val="right" w:pos="8640"/>
              </w:tabs>
              <w:rPr>
                <w:rFonts w:eastAsia="Calibri"/>
                <w:b/>
                <w:bCs/>
              </w:rPr>
            </w:pPr>
          </w:p>
        </w:tc>
        <w:tc>
          <w:tcPr>
            <w:tcW w:w="283" w:type="dxa"/>
          </w:tcPr>
          <w:p w14:paraId="7059DC49" w14:textId="77777777" w:rsidR="00285873" w:rsidRPr="00285873" w:rsidRDefault="00285873" w:rsidP="001A421D">
            <w:pPr>
              <w:tabs>
                <w:tab w:val="center" w:pos="4320"/>
                <w:tab w:val="right" w:pos="8640"/>
              </w:tabs>
              <w:rPr>
                <w:rFonts w:eastAsia="Calibri"/>
              </w:rPr>
            </w:pPr>
          </w:p>
        </w:tc>
        <w:tc>
          <w:tcPr>
            <w:tcW w:w="6237" w:type="dxa"/>
          </w:tcPr>
          <w:p w14:paraId="4264C1BF" w14:textId="77777777" w:rsidR="00285873" w:rsidRPr="00285873" w:rsidRDefault="00285873" w:rsidP="001A421D">
            <w:pPr>
              <w:pStyle w:val="ListParagraph"/>
              <w:numPr>
                <w:ilvl w:val="0"/>
                <w:numId w:val="42"/>
              </w:numPr>
              <w:ind w:left="432"/>
              <w:contextualSpacing/>
            </w:pPr>
            <w:r w:rsidRPr="00285873">
              <w:rPr>
                <w:bCs/>
              </w:rPr>
              <w:t xml:space="preserve">Sub Grade </w:t>
            </w:r>
            <w:r w:rsidRPr="00285873">
              <w:rPr>
                <w:rFonts w:eastAsia="Calibri"/>
              </w:rPr>
              <w:t>(C.B.R.&gt;8) = 500 mm Thick</w:t>
            </w:r>
          </w:p>
          <w:p w14:paraId="2E69A583" w14:textId="77777777" w:rsidR="00285873" w:rsidRPr="00285873" w:rsidRDefault="00285873" w:rsidP="001A421D">
            <w:pPr>
              <w:pStyle w:val="ListParagraph"/>
              <w:numPr>
                <w:ilvl w:val="0"/>
                <w:numId w:val="42"/>
              </w:numPr>
              <w:ind w:left="432"/>
              <w:contextualSpacing/>
            </w:pPr>
            <w:r w:rsidRPr="00285873">
              <w:rPr>
                <w:bCs/>
              </w:rPr>
              <w:t xml:space="preserve">G.S.B. (Grade-v material) </w:t>
            </w:r>
            <w:r w:rsidRPr="00285873">
              <w:t xml:space="preserve">= 250mm Thick </w:t>
            </w:r>
          </w:p>
          <w:p w14:paraId="25FF665D" w14:textId="77777777" w:rsidR="00285873" w:rsidRPr="00285873" w:rsidRDefault="00285873" w:rsidP="001A421D">
            <w:pPr>
              <w:pStyle w:val="ListParagraph"/>
              <w:numPr>
                <w:ilvl w:val="0"/>
                <w:numId w:val="42"/>
              </w:numPr>
              <w:ind w:left="432"/>
              <w:contextualSpacing/>
            </w:pPr>
            <w:r w:rsidRPr="00285873">
              <w:t>W.M.M. (in 2 Layers) = 230mm Thick</w:t>
            </w:r>
          </w:p>
          <w:p w14:paraId="5206B41B" w14:textId="77777777" w:rsidR="00285873" w:rsidRPr="00285873" w:rsidRDefault="00285873" w:rsidP="001A421D">
            <w:pPr>
              <w:pStyle w:val="ListParagraph"/>
              <w:numPr>
                <w:ilvl w:val="0"/>
                <w:numId w:val="42"/>
              </w:numPr>
              <w:ind w:left="432"/>
              <w:contextualSpacing/>
            </w:pPr>
            <w:r w:rsidRPr="00285873">
              <w:t xml:space="preserve">D.B.M. (VG-40) (in 2 </w:t>
            </w:r>
            <w:proofErr w:type="gramStart"/>
            <w:r w:rsidRPr="00285873">
              <w:t>Layers)=</w:t>
            </w:r>
            <w:proofErr w:type="gramEnd"/>
            <w:r w:rsidRPr="00285873">
              <w:t>80mm thick</w:t>
            </w:r>
          </w:p>
          <w:p w14:paraId="66386418" w14:textId="77777777" w:rsidR="00285873" w:rsidRPr="00285873" w:rsidRDefault="00285873" w:rsidP="001A421D">
            <w:pPr>
              <w:pStyle w:val="ListParagraph"/>
              <w:numPr>
                <w:ilvl w:val="0"/>
                <w:numId w:val="42"/>
              </w:numPr>
              <w:ind w:left="432"/>
              <w:contextualSpacing/>
            </w:pPr>
            <w:r w:rsidRPr="00285873">
              <w:t>B.C. (VG-</w:t>
            </w:r>
            <w:proofErr w:type="gramStart"/>
            <w:r w:rsidRPr="00285873">
              <w:t>40)=</w:t>
            </w:r>
            <w:proofErr w:type="gramEnd"/>
            <w:r w:rsidRPr="00285873">
              <w:t xml:space="preserve"> 40mm Thick </w:t>
            </w:r>
          </w:p>
          <w:p w14:paraId="1C64E954" w14:textId="77777777" w:rsidR="00285873" w:rsidRPr="00285873" w:rsidRDefault="00285873" w:rsidP="001A421D">
            <w:pPr>
              <w:tabs>
                <w:tab w:val="center" w:pos="4320"/>
                <w:tab w:val="right" w:pos="8640"/>
              </w:tabs>
              <w:rPr>
                <w:rFonts w:eastAsia="Calibri"/>
              </w:rPr>
            </w:pPr>
            <w:r w:rsidRPr="00285873">
              <w:t>(i/c tack coat &amp; prime coat as per IRC Specifications.)</w:t>
            </w:r>
          </w:p>
        </w:tc>
        <w:tc>
          <w:tcPr>
            <w:tcW w:w="284" w:type="dxa"/>
          </w:tcPr>
          <w:p w14:paraId="6657F19D" w14:textId="77777777" w:rsidR="00285873" w:rsidRPr="00285873" w:rsidRDefault="00285873" w:rsidP="001A421D">
            <w:pPr>
              <w:ind w:left="72"/>
              <w:contextualSpacing/>
              <w:jc w:val="center"/>
              <w:rPr>
                <w:rFonts w:eastAsia="Calibri"/>
              </w:rPr>
            </w:pPr>
          </w:p>
          <w:p w14:paraId="56DCF36B" w14:textId="77777777" w:rsidR="00285873" w:rsidRPr="00285873" w:rsidRDefault="00285873" w:rsidP="001A421D">
            <w:pPr>
              <w:ind w:left="72"/>
              <w:contextualSpacing/>
              <w:jc w:val="center"/>
              <w:rPr>
                <w:rFonts w:eastAsia="Calibri"/>
              </w:rPr>
            </w:pPr>
          </w:p>
        </w:tc>
      </w:tr>
      <w:tr w:rsidR="00285873" w:rsidRPr="00285873" w14:paraId="30A0A476" w14:textId="77777777" w:rsidTr="00986038">
        <w:trPr>
          <w:trHeight w:val="343"/>
        </w:trPr>
        <w:tc>
          <w:tcPr>
            <w:tcW w:w="648" w:type="dxa"/>
          </w:tcPr>
          <w:p w14:paraId="5F644DA8" w14:textId="77777777" w:rsidR="00285873" w:rsidRPr="00285873" w:rsidRDefault="00285873" w:rsidP="001A421D">
            <w:pPr>
              <w:tabs>
                <w:tab w:val="center" w:pos="4320"/>
                <w:tab w:val="right" w:pos="8640"/>
              </w:tabs>
              <w:jc w:val="center"/>
              <w:rPr>
                <w:rFonts w:eastAsia="Calibri"/>
              </w:rPr>
            </w:pPr>
            <w:r w:rsidRPr="00285873">
              <w:rPr>
                <w:rFonts w:eastAsia="Calibri"/>
              </w:rPr>
              <w:t>5</w:t>
            </w:r>
          </w:p>
        </w:tc>
        <w:tc>
          <w:tcPr>
            <w:tcW w:w="2721" w:type="dxa"/>
          </w:tcPr>
          <w:p w14:paraId="2604100F" w14:textId="77777777" w:rsidR="00285873" w:rsidRPr="00285873" w:rsidRDefault="00285873" w:rsidP="001A421D">
            <w:pPr>
              <w:tabs>
                <w:tab w:val="center" w:pos="4320"/>
                <w:tab w:val="right" w:pos="8640"/>
              </w:tabs>
              <w:rPr>
                <w:rFonts w:eastAsia="Calibri"/>
                <w:bCs/>
              </w:rPr>
            </w:pPr>
            <w:r w:rsidRPr="00285873">
              <w:rPr>
                <w:rFonts w:eastAsia="Calibri"/>
                <w:bCs/>
              </w:rPr>
              <w:t>Dismantling of Existing Drain</w:t>
            </w:r>
          </w:p>
        </w:tc>
        <w:tc>
          <w:tcPr>
            <w:tcW w:w="283" w:type="dxa"/>
          </w:tcPr>
          <w:p w14:paraId="04E8C3C1" w14:textId="77777777" w:rsidR="00285873" w:rsidRPr="00285873" w:rsidRDefault="00285873" w:rsidP="001A421D">
            <w:pPr>
              <w:tabs>
                <w:tab w:val="center" w:pos="4320"/>
                <w:tab w:val="right" w:pos="8640"/>
              </w:tabs>
              <w:rPr>
                <w:rFonts w:eastAsia="Calibri"/>
              </w:rPr>
            </w:pPr>
          </w:p>
        </w:tc>
        <w:tc>
          <w:tcPr>
            <w:tcW w:w="6237" w:type="dxa"/>
          </w:tcPr>
          <w:p w14:paraId="70AA6E58" w14:textId="77777777" w:rsidR="00285873" w:rsidRPr="00285873" w:rsidRDefault="00285873" w:rsidP="001A421D">
            <w:pPr>
              <w:pStyle w:val="ListParagraph"/>
              <w:ind w:left="0"/>
              <w:contextualSpacing/>
              <w:rPr>
                <w:bCs/>
              </w:rPr>
            </w:pPr>
            <w:r w:rsidRPr="00285873">
              <w:rPr>
                <w:bCs/>
              </w:rPr>
              <w:t>Dismantling of existing drain for construction of new service road</w:t>
            </w:r>
          </w:p>
        </w:tc>
        <w:tc>
          <w:tcPr>
            <w:tcW w:w="284" w:type="dxa"/>
          </w:tcPr>
          <w:p w14:paraId="55581EC1" w14:textId="77777777" w:rsidR="00285873" w:rsidRPr="00285873" w:rsidRDefault="00285873" w:rsidP="001A421D">
            <w:pPr>
              <w:ind w:left="72"/>
              <w:contextualSpacing/>
              <w:jc w:val="center"/>
              <w:rPr>
                <w:rFonts w:eastAsia="Calibri"/>
              </w:rPr>
            </w:pPr>
          </w:p>
        </w:tc>
      </w:tr>
      <w:tr w:rsidR="000F0EB6" w:rsidRPr="00285873" w14:paraId="110BBF10" w14:textId="77777777" w:rsidTr="00986038">
        <w:trPr>
          <w:trHeight w:val="343"/>
        </w:trPr>
        <w:tc>
          <w:tcPr>
            <w:tcW w:w="648" w:type="dxa"/>
          </w:tcPr>
          <w:p w14:paraId="3FD2A68B" w14:textId="77777777" w:rsidR="000F0EB6" w:rsidRPr="00285873" w:rsidRDefault="000F0EB6" w:rsidP="001A421D">
            <w:pPr>
              <w:tabs>
                <w:tab w:val="center" w:pos="4320"/>
                <w:tab w:val="right" w:pos="8640"/>
              </w:tabs>
              <w:jc w:val="center"/>
              <w:rPr>
                <w:rFonts w:eastAsia="Calibri"/>
              </w:rPr>
            </w:pPr>
          </w:p>
        </w:tc>
        <w:tc>
          <w:tcPr>
            <w:tcW w:w="2721" w:type="dxa"/>
          </w:tcPr>
          <w:p w14:paraId="0F4C0554" w14:textId="77777777" w:rsidR="000F0EB6" w:rsidRPr="00285873" w:rsidRDefault="000F0EB6" w:rsidP="001A421D">
            <w:pPr>
              <w:tabs>
                <w:tab w:val="center" w:pos="4320"/>
                <w:tab w:val="right" w:pos="8640"/>
              </w:tabs>
              <w:rPr>
                <w:rFonts w:eastAsia="Calibri"/>
                <w:bCs/>
              </w:rPr>
            </w:pPr>
          </w:p>
        </w:tc>
        <w:tc>
          <w:tcPr>
            <w:tcW w:w="283" w:type="dxa"/>
          </w:tcPr>
          <w:p w14:paraId="72753164" w14:textId="77777777" w:rsidR="000F0EB6" w:rsidRPr="00285873" w:rsidRDefault="000F0EB6" w:rsidP="001A421D">
            <w:pPr>
              <w:tabs>
                <w:tab w:val="center" w:pos="4320"/>
                <w:tab w:val="right" w:pos="8640"/>
              </w:tabs>
              <w:rPr>
                <w:rFonts w:eastAsia="Calibri"/>
              </w:rPr>
            </w:pPr>
          </w:p>
        </w:tc>
        <w:tc>
          <w:tcPr>
            <w:tcW w:w="6237" w:type="dxa"/>
          </w:tcPr>
          <w:p w14:paraId="14F4CD48" w14:textId="77777777" w:rsidR="000F0EB6" w:rsidRPr="00285873" w:rsidRDefault="000F0EB6" w:rsidP="001A421D">
            <w:pPr>
              <w:pStyle w:val="ListParagraph"/>
              <w:ind w:left="0"/>
              <w:contextualSpacing/>
              <w:rPr>
                <w:bCs/>
              </w:rPr>
            </w:pPr>
          </w:p>
        </w:tc>
        <w:tc>
          <w:tcPr>
            <w:tcW w:w="284" w:type="dxa"/>
          </w:tcPr>
          <w:p w14:paraId="0E73F1B1" w14:textId="77777777" w:rsidR="000F0EB6" w:rsidRPr="00285873" w:rsidRDefault="000F0EB6" w:rsidP="001A421D">
            <w:pPr>
              <w:ind w:left="72"/>
              <w:contextualSpacing/>
              <w:jc w:val="center"/>
              <w:rPr>
                <w:rFonts w:eastAsia="Calibri"/>
              </w:rPr>
            </w:pPr>
          </w:p>
        </w:tc>
      </w:tr>
      <w:tr w:rsidR="00285873" w:rsidRPr="00285873" w14:paraId="28E303A1" w14:textId="77777777" w:rsidTr="00986038">
        <w:tc>
          <w:tcPr>
            <w:tcW w:w="648" w:type="dxa"/>
          </w:tcPr>
          <w:p w14:paraId="1DD20E3F" w14:textId="77777777" w:rsidR="00285873" w:rsidRPr="00285873" w:rsidRDefault="00285873" w:rsidP="001A421D">
            <w:pPr>
              <w:tabs>
                <w:tab w:val="center" w:pos="4320"/>
                <w:tab w:val="right" w:pos="8640"/>
              </w:tabs>
              <w:jc w:val="center"/>
              <w:rPr>
                <w:rFonts w:eastAsia="Calibri"/>
                <w:b/>
              </w:rPr>
            </w:pPr>
            <w:r w:rsidRPr="00285873">
              <w:rPr>
                <w:rFonts w:eastAsia="Calibri"/>
                <w:b/>
              </w:rPr>
              <w:lastRenderedPageBreak/>
              <w:t>D</w:t>
            </w:r>
          </w:p>
        </w:tc>
        <w:tc>
          <w:tcPr>
            <w:tcW w:w="2721" w:type="dxa"/>
          </w:tcPr>
          <w:p w14:paraId="1E795663" w14:textId="77777777" w:rsidR="00285873" w:rsidRPr="008726A5" w:rsidRDefault="00285873" w:rsidP="001A421D">
            <w:pPr>
              <w:tabs>
                <w:tab w:val="center" w:pos="4320"/>
                <w:tab w:val="right" w:pos="8640"/>
              </w:tabs>
              <w:rPr>
                <w:rFonts w:eastAsia="Calibri"/>
                <w:b/>
                <w:bCs/>
              </w:rPr>
            </w:pPr>
            <w:r w:rsidRPr="008726A5">
              <w:rPr>
                <w:rFonts w:eastAsia="Calibri"/>
                <w:b/>
                <w:bCs/>
                <w:u w:val="single"/>
              </w:rPr>
              <w:t xml:space="preserve">Road Improvement </w:t>
            </w:r>
          </w:p>
        </w:tc>
        <w:tc>
          <w:tcPr>
            <w:tcW w:w="283" w:type="dxa"/>
          </w:tcPr>
          <w:p w14:paraId="2FF3E317" w14:textId="77777777" w:rsidR="00285873" w:rsidRPr="00285873" w:rsidRDefault="00285873" w:rsidP="001A421D">
            <w:pPr>
              <w:tabs>
                <w:tab w:val="center" w:pos="4320"/>
                <w:tab w:val="right" w:pos="8640"/>
              </w:tabs>
              <w:rPr>
                <w:rFonts w:eastAsia="Calibri"/>
              </w:rPr>
            </w:pPr>
          </w:p>
        </w:tc>
        <w:tc>
          <w:tcPr>
            <w:tcW w:w="6237" w:type="dxa"/>
            <w:vAlign w:val="center"/>
          </w:tcPr>
          <w:p w14:paraId="3A5BBC01" w14:textId="77777777" w:rsidR="00285873" w:rsidRPr="00285873" w:rsidRDefault="00285873" w:rsidP="001A421D">
            <w:pPr>
              <w:tabs>
                <w:tab w:val="center" w:pos="4320"/>
                <w:tab w:val="right" w:pos="8640"/>
              </w:tabs>
              <w:rPr>
                <w:rFonts w:eastAsia="Calibri"/>
              </w:rPr>
            </w:pPr>
            <w:r w:rsidRPr="00285873">
              <w:rPr>
                <w:rFonts w:eastAsia="Calibri"/>
                <w:b/>
              </w:rPr>
              <w:t xml:space="preserve"> </w:t>
            </w:r>
          </w:p>
        </w:tc>
        <w:tc>
          <w:tcPr>
            <w:tcW w:w="284" w:type="dxa"/>
          </w:tcPr>
          <w:p w14:paraId="6C483340" w14:textId="77777777" w:rsidR="00285873" w:rsidRPr="00285873" w:rsidRDefault="00285873" w:rsidP="001A421D">
            <w:pPr>
              <w:tabs>
                <w:tab w:val="center" w:pos="4320"/>
                <w:tab w:val="right" w:pos="8640"/>
              </w:tabs>
              <w:rPr>
                <w:rFonts w:eastAsia="Calibri"/>
              </w:rPr>
            </w:pPr>
          </w:p>
        </w:tc>
      </w:tr>
      <w:tr w:rsidR="00285873" w:rsidRPr="00285873" w14:paraId="1E6A8CEE" w14:textId="77777777" w:rsidTr="00986038">
        <w:tc>
          <w:tcPr>
            <w:tcW w:w="648" w:type="dxa"/>
          </w:tcPr>
          <w:p w14:paraId="280F0830" w14:textId="77777777" w:rsidR="00285873" w:rsidRPr="00285873" w:rsidRDefault="00285873" w:rsidP="001A421D">
            <w:pPr>
              <w:tabs>
                <w:tab w:val="center" w:pos="4320"/>
                <w:tab w:val="right" w:pos="8640"/>
              </w:tabs>
              <w:jc w:val="center"/>
              <w:rPr>
                <w:rFonts w:eastAsia="Calibri"/>
                <w:b/>
              </w:rPr>
            </w:pPr>
            <w:r w:rsidRPr="00285873">
              <w:rPr>
                <w:rFonts w:eastAsia="Calibri"/>
              </w:rPr>
              <w:t>1</w:t>
            </w:r>
          </w:p>
        </w:tc>
        <w:tc>
          <w:tcPr>
            <w:tcW w:w="2721" w:type="dxa"/>
          </w:tcPr>
          <w:p w14:paraId="63B9E4F7" w14:textId="77777777" w:rsidR="00285873" w:rsidRPr="00285873" w:rsidRDefault="00285873" w:rsidP="001A421D">
            <w:pPr>
              <w:tabs>
                <w:tab w:val="center" w:pos="4320"/>
                <w:tab w:val="right" w:pos="8640"/>
              </w:tabs>
              <w:rPr>
                <w:rFonts w:eastAsia="Calibri"/>
                <w:b/>
                <w:bCs/>
              </w:rPr>
            </w:pPr>
            <w:r w:rsidRPr="00285873">
              <w:rPr>
                <w:rFonts w:eastAsia="Calibri"/>
                <w:bCs/>
              </w:rPr>
              <w:t>Length</w:t>
            </w:r>
          </w:p>
        </w:tc>
        <w:tc>
          <w:tcPr>
            <w:tcW w:w="283" w:type="dxa"/>
          </w:tcPr>
          <w:p w14:paraId="6D91B52A"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09DFF982" w14:textId="77777777" w:rsidR="00285873" w:rsidRPr="00285873" w:rsidRDefault="00285873" w:rsidP="001A421D">
            <w:pPr>
              <w:tabs>
                <w:tab w:val="center" w:pos="4320"/>
                <w:tab w:val="right" w:pos="8640"/>
              </w:tabs>
              <w:rPr>
                <w:rFonts w:eastAsia="Calibri"/>
              </w:rPr>
            </w:pPr>
            <w:r w:rsidRPr="00285873">
              <w:rPr>
                <w:bCs/>
              </w:rPr>
              <w:t>144.00 M</w:t>
            </w:r>
          </w:p>
        </w:tc>
        <w:tc>
          <w:tcPr>
            <w:tcW w:w="284" w:type="dxa"/>
          </w:tcPr>
          <w:p w14:paraId="70739D68" w14:textId="77777777" w:rsidR="00285873" w:rsidRPr="00285873" w:rsidRDefault="00285873" w:rsidP="001A421D">
            <w:pPr>
              <w:tabs>
                <w:tab w:val="center" w:pos="4320"/>
                <w:tab w:val="right" w:pos="8640"/>
              </w:tabs>
              <w:rPr>
                <w:rFonts w:eastAsia="Calibri"/>
              </w:rPr>
            </w:pPr>
          </w:p>
        </w:tc>
      </w:tr>
      <w:tr w:rsidR="00285873" w:rsidRPr="00285873" w14:paraId="67318FD9" w14:textId="77777777" w:rsidTr="00986038">
        <w:tc>
          <w:tcPr>
            <w:tcW w:w="648" w:type="dxa"/>
          </w:tcPr>
          <w:p w14:paraId="78AD3A88" w14:textId="77777777" w:rsidR="00285873" w:rsidRPr="00285873" w:rsidRDefault="00285873" w:rsidP="001A421D">
            <w:pPr>
              <w:tabs>
                <w:tab w:val="center" w:pos="4320"/>
                <w:tab w:val="right" w:pos="8640"/>
              </w:tabs>
              <w:jc w:val="center"/>
              <w:rPr>
                <w:rFonts w:eastAsia="Calibri"/>
                <w:b/>
              </w:rPr>
            </w:pPr>
            <w:r w:rsidRPr="00285873">
              <w:rPr>
                <w:rFonts w:eastAsia="Calibri"/>
              </w:rPr>
              <w:t>2</w:t>
            </w:r>
          </w:p>
        </w:tc>
        <w:tc>
          <w:tcPr>
            <w:tcW w:w="2721" w:type="dxa"/>
          </w:tcPr>
          <w:p w14:paraId="28AB7CD4" w14:textId="77777777" w:rsidR="00285873" w:rsidRPr="00285873" w:rsidRDefault="00285873" w:rsidP="001A421D">
            <w:pPr>
              <w:tabs>
                <w:tab w:val="center" w:pos="4320"/>
                <w:tab w:val="right" w:pos="8640"/>
              </w:tabs>
              <w:rPr>
                <w:rFonts w:eastAsia="Calibri"/>
                <w:b/>
                <w:bCs/>
              </w:rPr>
            </w:pPr>
            <w:r w:rsidRPr="00285873">
              <w:rPr>
                <w:rFonts w:eastAsia="Calibri"/>
                <w:bCs/>
              </w:rPr>
              <w:t>Width</w:t>
            </w:r>
          </w:p>
        </w:tc>
        <w:tc>
          <w:tcPr>
            <w:tcW w:w="283" w:type="dxa"/>
          </w:tcPr>
          <w:p w14:paraId="55E08996"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220B1EA7" w14:textId="77777777" w:rsidR="00285873" w:rsidRPr="00285873" w:rsidRDefault="00285873" w:rsidP="001A421D">
            <w:pPr>
              <w:tabs>
                <w:tab w:val="center" w:pos="4320"/>
                <w:tab w:val="right" w:pos="8640"/>
              </w:tabs>
              <w:rPr>
                <w:rFonts w:eastAsia="Calibri"/>
              </w:rPr>
            </w:pPr>
            <w:r w:rsidRPr="00285873">
              <w:rPr>
                <w:rFonts w:eastAsia="Calibri"/>
              </w:rPr>
              <w:t>24.10 M</w:t>
            </w:r>
          </w:p>
        </w:tc>
        <w:tc>
          <w:tcPr>
            <w:tcW w:w="284" w:type="dxa"/>
          </w:tcPr>
          <w:p w14:paraId="1FA3BA5F" w14:textId="77777777" w:rsidR="00285873" w:rsidRPr="00285873" w:rsidRDefault="00285873" w:rsidP="001A421D">
            <w:pPr>
              <w:tabs>
                <w:tab w:val="center" w:pos="4320"/>
                <w:tab w:val="right" w:pos="8640"/>
              </w:tabs>
              <w:rPr>
                <w:rFonts w:eastAsia="Calibri"/>
              </w:rPr>
            </w:pPr>
          </w:p>
        </w:tc>
      </w:tr>
      <w:tr w:rsidR="00285873" w:rsidRPr="00285873" w14:paraId="19BE92F4" w14:textId="77777777" w:rsidTr="00986038">
        <w:tc>
          <w:tcPr>
            <w:tcW w:w="648" w:type="dxa"/>
          </w:tcPr>
          <w:p w14:paraId="736860A7" w14:textId="77777777" w:rsidR="00285873" w:rsidRPr="00285873" w:rsidRDefault="00285873" w:rsidP="001A421D">
            <w:pPr>
              <w:tabs>
                <w:tab w:val="center" w:pos="4320"/>
                <w:tab w:val="right" w:pos="8640"/>
              </w:tabs>
              <w:jc w:val="center"/>
              <w:rPr>
                <w:rFonts w:eastAsia="Calibri"/>
                <w:b/>
              </w:rPr>
            </w:pPr>
            <w:r w:rsidRPr="00285873">
              <w:rPr>
                <w:rFonts w:eastAsia="Calibri"/>
              </w:rPr>
              <w:t>3</w:t>
            </w:r>
          </w:p>
        </w:tc>
        <w:tc>
          <w:tcPr>
            <w:tcW w:w="2721" w:type="dxa"/>
          </w:tcPr>
          <w:p w14:paraId="0650EB4B" w14:textId="77777777" w:rsidR="00285873" w:rsidRPr="00285873" w:rsidRDefault="00285873" w:rsidP="001A421D">
            <w:pPr>
              <w:tabs>
                <w:tab w:val="center" w:pos="4320"/>
                <w:tab w:val="right" w:pos="8640"/>
              </w:tabs>
              <w:rPr>
                <w:rFonts w:eastAsia="Calibri"/>
                <w:b/>
                <w:bCs/>
              </w:rPr>
            </w:pPr>
            <w:r w:rsidRPr="00285873">
              <w:rPr>
                <w:rFonts w:eastAsia="Calibri"/>
                <w:bCs/>
              </w:rPr>
              <w:t xml:space="preserve">Crust work </w:t>
            </w:r>
          </w:p>
        </w:tc>
        <w:tc>
          <w:tcPr>
            <w:tcW w:w="283" w:type="dxa"/>
          </w:tcPr>
          <w:p w14:paraId="695F6333" w14:textId="77777777" w:rsidR="00285873" w:rsidRPr="00285873" w:rsidRDefault="00285873" w:rsidP="001A421D">
            <w:pPr>
              <w:tabs>
                <w:tab w:val="center" w:pos="4320"/>
                <w:tab w:val="right" w:pos="8640"/>
              </w:tabs>
              <w:rPr>
                <w:rFonts w:eastAsia="Calibri"/>
              </w:rPr>
            </w:pPr>
          </w:p>
        </w:tc>
        <w:tc>
          <w:tcPr>
            <w:tcW w:w="6237" w:type="dxa"/>
          </w:tcPr>
          <w:p w14:paraId="0B6D9C42" w14:textId="77777777" w:rsidR="00285873" w:rsidRPr="00285873" w:rsidRDefault="00285873" w:rsidP="001A421D">
            <w:pPr>
              <w:pStyle w:val="ListParagraph"/>
              <w:numPr>
                <w:ilvl w:val="0"/>
                <w:numId w:val="42"/>
              </w:numPr>
              <w:ind w:left="432"/>
              <w:contextualSpacing/>
            </w:pPr>
            <w:r w:rsidRPr="00285873">
              <w:t xml:space="preserve">D.B.M. (VG-40) (in 2 </w:t>
            </w:r>
            <w:proofErr w:type="gramStart"/>
            <w:r w:rsidRPr="00285873">
              <w:t>Layers)=</w:t>
            </w:r>
            <w:proofErr w:type="gramEnd"/>
            <w:r w:rsidRPr="00285873">
              <w:t>80mm thick</w:t>
            </w:r>
          </w:p>
          <w:p w14:paraId="071045B4" w14:textId="77777777" w:rsidR="00285873" w:rsidRPr="00285873" w:rsidRDefault="00285873" w:rsidP="001A421D">
            <w:pPr>
              <w:pStyle w:val="ListParagraph"/>
              <w:numPr>
                <w:ilvl w:val="0"/>
                <w:numId w:val="42"/>
              </w:numPr>
              <w:ind w:left="432"/>
              <w:contextualSpacing/>
            </w:pPr>
            <w:r w:rsidRPr="00285873">
              <w:t>B.C. (VG-</w:t>
            </w:r>
            <w:proofErr w:type="gramStart"/>
            <w:r w:rsidRPr="00285873">
              <w:t>40)=</w:t>
            </w:r>
            <w:proofErr w:type="gramEnd"/>
            <w:r w:rsidRPr="00285873">
              <w:t xml:space="preserve"> 50mm Thick </w:t>
            </w:r>
          </w:p>
          <w:p w14:paraId="164EC6F0" w14:textId="77777777" w:rsidR="00285873" w:rsidRPr="00285873" w:rsidRDefault="00285873" w:rsidP="001A421D">
            <w:pPr>
              <w:tabs>
                <w:tab w:val="center" w:pos="4320"/>
                <w:tab w:val="right" w:pos="8640"/>
              </w:tabs>
              <w:rPr>
                <w:rFonts w:eastAsia="Calibri"/>
              </w:rPr>
            </w:pPr>
            <w:r w:rsidRPr="00285873">
              <w:t>(i/c tack coat as per IRC Specifications.)</w:t>
            </w:r>
          </w:p>
        </w:tc>
        <w:tc>
          <w:tcPr>
            <w:tcW w:w="284" w:type="dxa"/>
          </w:tcPr>
          <w:p w14:paraId="67328FAB" w14:textId="77777777" w:rsidR="00285873" w:rsidRPr="00285873" w:rsidRDefault="00285873" w:rsidP="001A421D">
            <w:pPr>
              <w:tabs>
                <w:tab w:val="center" w:pos="4320"/>
                <w:tab w:val="right" w:pos="8640"/>
              </w:tabs>
              <w:rPr>
                <w:rFonts w:eastAsia="Calibri"/>
              </w:rPr>
            </w:pPr>
          </w:p>
        </w:tc>
      </w:tr>
      <w:tr w:rsidR="00285873" w:rsidRPr="00285873" w14:paraId="4DDFDA52" w14:textId="77777777" w:rsidTr="00986038">
        <w:tc>
          <w:tcPr>
            <w:tcW w:w="648" w:type="dxa"/>
          </w:tcPr>
          <w:p w14:paraId="3F184979" w14:textId="77777777" w:rsidR="00285873" w:rsidRPr="00285873" w:rsidRDefault="00285873" w:rsidP="001A421D">
            <w:pPr>
              <w:tabs>
                <w:tab w:val="center" w:pos="4320"/>
                <w:tab w:val="right" w:pos="8640"/>
              </w:tabs>
              <w:jc w:val="center"/>
              <w:rPr>
                <w:rFonts w:eastAsia="Calibri"/>
                <w:b/>
              </w:rPr>
            </w:pPr>
            <w:r w:rsidRPr="00285873">
              <w:rPr>
                <w:rFonts w:eastAsia="Calibri"/>
                <w:b/>
              </w:rPr>
              <w:t>E</w:t>
            </w:r>
          </w:p>
        </w:tc>
        <w:tc>
          <w:tcPr>
            <w:tcW w:w="2721" w:type="dxa"/>
          </w:tcPr>
          <w:p w14:paraId="21C76E97" w14:textId="77777777" w:rsidR="00285873" w:rsidRPr="00285873" w:rsidRDefault="00285873" w:rsidP="001A421D">
            <w:pPr>
              <w:tabs>
                <w:tab w:val="center" w:pos="4320"/>
                <w:tab w:val="right" w:pos="8640"/>
              </w:tabs>
              <w:rPr>
                <w:rFonts w:eastAsia="Calibri"/>
                <w:b/>
                <w:bCs/>
              </w:rPr>
            </w:pPr>
            <w:r w:rsidRPr="00285873">
              <w:rPr>
                <w:rFonts w:eastAsia="Calibri"/>
                <w:b/>
                <w:bCs/>
                <w:u w:val="single"/>
              </w:rPr>
              <w:t xml:space="preserve">Drain </w:t>
            </w:r>
          </w:p>
        </w:tc>
        <w:tc>
          <w:tcPr>
            <w:tcW w:w="283" w:type="dxa"/>
          </w:tcPr>
          <w:p w14:paraId="7AEA6334" w14:textId="77777777" w:rsidR="00285873" w:rsidRPr="00285873" w:rsidRDefault="00285873" w:rsidP="001A421D">
            <w:pPr>
              <w:tabs>
                <w:tab w:val="center" w:pos="4320"/>
                <w:tab w:val="right" w:pos="8640"/>
              </w:tabs>
              <w:rPr>
                <w:rFonts w:eastAsia="Calibri"/>
              </w:rPr>
            </w:pPr>
          </w:p>
        </w:tc>
        <w:tc>
          <w:tcPr>
            <w:tcW w:w="6237" w:type="dxa"/>
            <w:vAlign w:val="center"/>
          </w:tcPr>
          <w:p w14:paraId="0CECC59E" w14:textId="77777777" w:rsidR="00285873" w:rsidRPr="00285873" w:rsidRDefault="00285873" w:rsidP="001A421D">
            <w:pPr>
              <w:tabs>
                <w:tab w:val="center" w:pos="4320"/>
                <w:tab w:val="right" w:pos="8640"/>
              </w:tabs>
              <w:rPr>
                <w:rFonts w:eastAsia="Calibri"/>
              </w:rPr>
            </w:pPr>
            <w:r w:rsidRPr="00285873">
              <w:rPr>
                <w:rFonts w:eastAsia="Calibri"/>
                <w:b/>
              </w:rPr>
              <w:t xml:space="preserve"> </w:t>
            </w:r>
          </w:p>
        </w:tc>
        <w:tc>
          <w:tcPr>
            <w:tcW w:w="284" w:type="dxa"/>
          </w:tcPr>
          <w:p w14:paraId="7265FE76" w14:textId="77777777" w:rsidR="00285873" w:rsidRPr="00285873" w:rsidRDefault="00285873" w:rsidP="001A421D">
            <w:pPr>
              <w:tabs>
                <w:tab w:val="center" w:pos="4320"/>
                <w:tab w:val="right" w:pos="8640"/>
              </w:tabs>
              <w:rPr>
                <w:rFonts w:eastAsia="Calibri"/>
              </w:rPr>
            </w:pPr>
          </w:p>
        </w:tc>
      </w:tr>
      <w:tr w:rsidR="00285873" w:rsidRPr="00285873" w14:paraId="550725C0" w14:textId="77777777" w:rsidTr="00986038">
        <w:tc>
          <w:tcPr>
            <w:tcW w:w="648" w:type="dxa"/>
          </w:tcPr>
          <w:p w14:paraId="1FC75388" w14:textId="77777777" w:rsidR="00285873" w:rsidRPr="00285873" w:rsidRDefault="00285873" w:rsidP="001A421D">
            <w:pPr>
              <w:tabs>
                <w:tab w:val="center" w:pos="4320"/>
                <w:tab w:val="right" w:pos="8640"/>
              </w:tabs>
              <w:jc w:val="center"/>
              <w:rPr>
                <w:rFonts w:eastAsia="Calibri"/>
                <w:b/>
              </w:rPr>
            </w:pPr>
            <w:r w:rsidRPr="00285873">
              <w:rPr>
                <w:rFonts w:eastAsia="Calibri"/>
              </w:rPr>
              <w:t>1</w:t>
            </w:r>
          </w:p>
        </w:tc>
        <w:tc>
          <w:tcPr>
            <w:tcW w:w="2721" w:type="dxa"/>
          </w:tcPr>
          <w:p w14:paraId="3CDC56C8" w14:textId="77777777" w:rsidR="00285873" w:rsidRPr="00285873" w:rsidRDefault="00285873" w:rsidP="001A421D">
            <w:pPr>
              <w:tabs>
                <w:tab w:val="center" w:pos="4320"/>
                <w:tab w:val="right" w:pos="8640"/>
              </w:tabs>
              <w:rPr>
                <w:rFonts w:eastAsia="Calibri"/>
                <w:b/>
                <w:bCs/>
              </w:rPr>
            </w:pPr>
            <w:r w:rsidRPr="00285873">
              <w:rPr>
                <w:rFonts w:eastAsia="Calibri"/>
                <w:bCs/>
              </w:rPr>
              <w:t>Outer Drain</w:t>
            </w:r>
          </w:p>
        </w:tc>
        <w:tc>
          <w:tcPr>
            <w:tcW w:w="283" w:type="dxa"/>
          </w:tcPr>
          <w:p w14:paraId="6BFA1058" w14:textId="77777777" w:rsidR="00285873" w:rsidRPr="00285873" w:rsidRDefault="00285873" w:rsidP="001A421D">
            <w:pPr>
              <w:tabs>
                <w:tab w:val="center" w:pos="4320"/>
                <w:tab w:val="right" w:pos="8640"/>
              </w:tabs>
              <w:rPr>
                <w:rFonts w:eastAsia="Calibri"/>
              </w:rPr>
            </w:pPr>
            <w:r w:rsidRPr="00285873">
              <w:rPr>
                <w:rFonts w:eastAsia="Calibri"/>
              </w:rPr>
              <w:t>:</w:t>
            </w:r>
          </w:p>
        </w:tc>
        <w:tc>
          <w:tcPr>
            <w:tcW w:w="6237" w:type="dxa"/>
          </w:tcPr>
          <w:p w14:paraId="7351EA10" w14:textId="6ECBCB86" w:rsidR="00285873" w:rsidRPr="00285873" w:rsidRDefault="00285873" w:rsidP="001A421D">
            <w:pPr>
              <w:tabs>
                <w:tab w:val="center" w:pos="4320"/>
                <w:tab w:val="right" w:pos="8640"/>
              </w:tabs>
            </w:pPr>
            <w:r w:rsidRPr="00285873">
              <w:t>R.C.C. drain length -2x 759.00M (1.0M x 1.0M inside dimension lined with 150mm thick R.C.C. M-20 walls, 150mm thick R.C.C. M-20 Foundation over 150mm thick average leveling course in P.C.C. M-15 i/c excavation, dressing of sides &amp; bottom with 10mm reinforcement mesh 150mm c/c throughout as per detailed drawing. Along the length of service road with connection to nearest Natural/Municipal Drainage. It will be the sole responsibility of contractor to maintain the constructed service road during construction period within his lump sum cost). Overall length of Drain (2x 759.00 M) should be covered with drain cover with provision of inspection chambers as per norms</w:t>
            </w:r>
            <w:r w:rsidR="00732F6C">
              <w:t xml:space="preserve"> and direction of Engineer-in-charge</w:t>
            </w:r>
            <w:r w:rsidRPr="00285873">
              <w:t>.</w:t>
            </w:r>
          </w:p>
        </w:tc>
        <w:tc>
          <w:tcPr>
            <w:tcW w:w="284" w:type="dxa"/>
          </w:tcPr>
          <w:p w14:paraId="288D6FCF" w14:textId="77777777" w:rsidR="00285873" w:rsidRPr="00285873" w:rsidRDefault="00285873" w:rsidP="001A421D">
            <w:pPr>
              <w:tabs>
                <w:tab w:val="center" w:pos="4320"/>
                <w:tab w:val="right" w:pos="8640"/>
              </w:tabs>
              <w:rPr>
                <w:rFonts w:eastAsia="Calibri"/>
              </w:rPr>
            </w:pPr>
          </w:p>
        </w:tc>
      </w:tr>
      <w:tr w:rsidR="00285873" w:rsidRPr="00285873" w14:paraId="7015F1E3" w14:textId="77777777" w:rsidTr="00986038">
        <w:tc>
          <w:tcPr>
            <w:tcW w:w="648" w:type="dxa"/>
          </w:tcPr>
          <w:p w14:paraId="0E401084" w14:textId="77777777" w:rsidR="00285873" w:rsidRPr="00285873" w:rsidRDefault="00285873" w:rsidP="001A421D">
            <w:pPr>
              <w:tabs>
                <w:tab w:val="center" w:pos="4320"/>
                <w:tab w:val="right" w:pos="8640"/>
              </w:tabs>
              <w:jc w:val="center"/>
              <w:rPr>
                <w:rFonts w:eastAsia="Calibri"/>
                <w:b/>
              </w:rPr>
            </w:pPr>
            <w:r w:rsidRPr="00285873">
              <w:rPr>
                <w:rFonts w:eastAsia="Calibri"/>
                <w:b/>
              </w:rPr>
              <w:t>F</w:t>
            </w:r>
          </w:p>
        </w:tc>
        <w:tc>
          <w:tcPr>
            <w:tcW w:w="2721" w:type="dxa"/>
          </w:tcPr>
          <w:p w14:paraId="4AC662A8" w14:textId="77777777" w:rsidR="00285873" w:rsidRPr="00285873" w:rsidRDefault="00285873" w:rsidP="001A421D">
            <w:pPr>
              <w:tabs>
                <w:tab w:val="center" w:pos="4320"/>
                <w:tab w:val="right" w:pos="8640"/>
              </w:tabs>
              <w:rPr>
                <w:rFonts w:eastAsia="Calibri"/>
                <w:b/>
                <w:bCs/>
              </w:rPr>
            </w:pPr>
            <w:r w:rsidRPr="00285873">
              <w:rPr>
                <w:b/>
                <w:sz w:val="22"/>
                <w:szCs w:val="22"/>
              </w:rPr>
              <w:t>Miscellaneous work</w:t>
            </w:r>
          </w:p>
        </w:tc>
        <w:tc>
          <w:tcPr>
            <w:tcW w:w="283" w:type="dxa"/>
          </w:tcPr>
          <w:p w14:paraId="37C3A48B" w14:textId="77777777" w:rsidR="00285873" w:rsidRPr="00285873" w:rsidRDefault="00285873" w:rsidP="001A421D">
            <w:pPr>
              <w:tabs>
                <w:tab w:val="center" w:pos="4320"/>
                <w:tab w:val="right" w:pos="8640"/>
              </w:tabs>
              <w:rPr>
                <w:rFonts w:eastAsia="Calibri"/>
              </w:rPr>
            </w:pPr>
          </w:p>
        </w:tc>
        <w:tc>
          <w:tcPr>
            <w:tcW w:w="6237" w:type="dxa"/>
          </w:tcPr>
          <w:p w14:paraId="678C3658" w14:textId="77777777" w:rsidR="00285873" w:rsidRPr="00285873" w:rsidRDefault="00285873" w:rsidP="001A421D">
            <w:pPr>
              <w:tabs>
                <w:tab w:val="center" w:pos="4320"/>
                <w:tab w:val="right" w:pos="8640"/>
              </w:tabs>
              <w:rPr>
                <w:rFonts w:eastAsia="Calibri"/>
              </w:rPr>
            </w:pPr>
          </w:p>
        </w:tc>
        <w:tc>
          <w:tcPr>
            <w:tcW w:w="284" w:type="dxa"/>
          </w:tcPr>
          <w:p w14:paraId="090DC39C" w14:textId="77777777" w:rsidR="00285873" w:rsidRPr="00285873" w:rsidRDefault="00285873" w:rsidP="001A421D">
            <w:pPr>
              <w:tabs>
                <w:tab w:val="center" w:pos="4320"/>
                <w:tab w:val="right" w:pos="8640"/>
              </w:tabs>
              <w:rPr>
                <w:rFonts w:eastAsia="Calibri"/>
              </w:rPr>
            </w:pPr>
          </w:p>
        </w:tc>
      </w:tr>
      <w:tr w:rsidR="00285873" w:rsidRPr="00285873" w14:paraId="6A79C793" w14:textId="77777777" w:rsidTr="00986038">
        <w:tc>
          <w:tcPr>
            <w:tcW w:w="648" w:type="dxa"/>
          </w:tcPr>
          <w:p w14:paraId="14ED96D7" w14:textId="77777777" w:rsidR="00285873" w:rsidRPr="00285873" w:rsidRDefault="00285873" w:rsidP="001A421D">
            <w:pPr>
              <w:tabs>
                <w:tab w:val="center" w:pos="4320"/>
                <w:tab w:val="right" w:pos="8640"/>
              </w:tabs>
              <w:jc w:val="center"/>
              <w:rPr>
                <w:rFonts w:eastAsia="Calibri"/>
              </w:rPr>
            </w:pPr>
            <w:r w:rsidRPr="00285873">
              <w:rPr>
                <w:rFonts w:eastAsia="Calibri"/>
              </w:rPr>
              <w:t>1</w:t>
            </w:r>
          </w:p>
        </w:tc>
        <w:tc>
          <w:tcPr>
            <w:tcW w:w="2721" w:type="dxa"/>
          </w:tcPr>
          <w:p w14:paraId="79C075DE" w14:textId="77777777" w:rsidR="00285873" w:rsidRPr="00285873" w:rsidRDefault="00285873" w:rsidP="001A421D">
            <w:pPr>
              <w:ind w:left="72"/>
              <w:contextualSpacing/>
              <w:rPr>
                <w:rFonts w:eastAsia="Calibri"/>
              </w:rPr>
            </w:pPr>
            <w:r w:rsidRPr="00285873">
              <w:rPr>
                <w:rFonts w:eastAsia="Calibri"/>
              </w:rPr>
              <w:t>Road Furniture</w:t>
            </w:r>
          </w:p>
        </w:tc>
        <w:tc>
          <w:tcPr>
            <w:tcW w:w="283" w:type="dxa"/>
          </w:tcPr>
          <w:p w14:paraId="6776B597" w14:textId="77777777" w:rsidR="00285873" w:rsidRPr="00285873" w:rsidRDefault="00285873" w:rsidP="001A421D">
            <w:pPr>
              <w:tabs>
                <w:tab w:val="center" w:pos="4320"/>
                <w:tab w:val="right" w:pos="8640"/>
              </w:tabs>
              <w:rPr>
                <w:rFonts w:eastAsia="Calibri"/>
              </w:rPr>
            </w:pPr>
          </w:p>
        </w:tc>
        <w:tc>
          <w:tcPr>
            <w:tcW w:w="6521" w:type="dxa"/>
            <w:gridSpan w:val="2"/>
          </w:tcPr>
          <w:p w14:paraId="50214A14" w14:textId="4F20CBA7" w:rsidR="00285873" w:rsidRPr="00647706" w:rsidRDefault="002520CA" w:rsidP="00285873">
            <w:pPr>
              <w:pStyle w:val="msolistparagraph0"/>
              <w:numPr>
                <w:ilvl w:val="0"/>
                <w:numId w:val="58"/>
              </w:numPr>
              <w:spacing w:after="0" w:line="240" w:lineRule="auto"/>
              <w:ind w:left="297" w:right="-68" w:hanging="296"/>
              <w:jc w:val="both"/>
              <w:rPr>
                <w:rFonts w:ascii="Times New Roman" w:eastAsia="Times New Roman" w:hAnsi="Times New Roman" w:cs="Times New Roman"/>
                <w:sz w:val="24"/>
                <w:szCs w:val="24"/>
              </w:rPr>
            </w:pPr>
            <w:r w:rsidRPr="00647706">
              <w:rPr>
                <w:rFonts w:ascii="Times New Roman" w:eastAsia="Times New Roman" w:hAnsi="Times New Roman" w:cs="Times New Roman"/>
                <w:sz w:val="24"/>
                <w:szCs w:val="24"/>
              </w:rPr>
              <w:t>1</w:t>
            </w:r>
            <w:r w:rsidR="00285873" w:rsidRPr="00647706">
              <w:rPr>
                <w:rFonts w:ascii="Times New Roman" w:eastAsia="Times New Roman" w:hAnsi="Times New Roman" w:cs="Times New Roman"/>
                <w:sz w:val="24"/>
                <w:szCs w:val="24"/>
              </w:rPr>
              <w:t>0 nos.</w:t>
            </w:r>
            <w:r w:rsidR="00695399" w:rsidRPr="00647706">
              <w:rPr>
                <w:rFonts w:ascii="Times New Roman" w:eastAsia="Times New Roman" w:hAnsi="Times New Roman" w:cs="Times New Roman"/>
                <w:sz w:val="24"/>
                <w:szCs w:val="24"/>
              </w:rPr>
              <w:t xml:space="preserve"> </w:t>
            </w:r>
            <w:r w:rsidR="00285873" w:rsidRPr="00647706">
              <w:rPr>
                <w:rFonts w:ascii="Times New Roman" w:eastAsia="Times New Roman" w:hAnsi="Times New Roman" w:cs="Times New Roman"/>
                <w:sz w:val="24"/>
                <w:szCs w:val="24"/>
              </w:rPr>
              <w:t>Retro-</w:t>
            </w:r>
            <w:r w:rsidR="000115F5" w:rsidRPr="00647706">
              <w:rPr>
                <w:rFonts w:ascii="Times New Roman" w:eastAsia="Times New Roman" w:hAnsi="Times New Roman" w:cs="Times New Roman"/>
                <w:sz w:val="24"/>
                <w:szCs w:val="24"/>
              </w:rPr>
              <w:t>reflectorized</w:t>
            </w:r>
            <w:r w:rsidR="00285873" w:rsidRPr="00647706">
              <w:rPr>
                <w:rFonts w:ascii="Times New Roman" w:eastAsia="Times New Roman" w:hAnsi="Times New Roman" w:cs="Times New Roman"/>
                <w:sz w:val="24"/>
                <w:szCs w:val="24"/>
              </w:rPr>
              <w:t xml:space="preserve"> Traffic signs with size </w:t>
            </w:r>
            <w:r w:rsidR="00695399" w:rsidRPr="00647706">
              <w:rPr>
                <w:rFonts w:ascii="Times New Roman" w:eastAsia="Times New Roman" w:hAnsi="Times New Roman" w:cs="Times New Roman"/>
                <w:sz w:val="24"/>
                <w:szCs w:val="24"/>
              </w:rPr>
              <w:t>900 mm triangle</w:t>
            </w:r>
          </w:p>
          <w:p w14:paraId="2823D482" w14:textId="01F2A517" w:rsidR="00285873" w:rsidRPr="00647706" w:rsidRDefault="00757927" w:rsidP="00285873">
            <w:pPr>
              <w:numPr>
                <w:ilvl w:val="0"/>
                <w:numId w:val="58"/>
              </w:numPr>
              <w:ind w:left="297" w:right="-68" w:hanging="296"/>
              <w:jc w:val="both"/>
            </w:pPr>
            <w:r w:rsidRPr="00647706">
              <w:t>2.16</w:t>
            </w:r>
            <w:r w:rsidR="00285873" w:rsidRPr="00647706">
              <w:t xml:space="preserve"> sqm direction and place identification signs with size more than 0.90 sqm. Size board.</w:t>
            </w:r>
          </w:p>
          <w:p w14:paraId="019C40A5" w14:textId="5D1CBFFB" w:rsidR="00285873" w:rsidRPr="00647706" w:rsidRDefault="00DD41CF" w:rsidP="00285873">
            <w:pPr>
              <w:numPr>
                <w:ilvl w:val="0"/>
                <w:numId w:val="58"/>
              </w:numPr>
              <w:ind w:left="297" w:right="-68" w:hanging="296"/>
              <w:jc w:val="both"/>
            </w:pPr>
            <w:r w:rsidRPr="00647706">
              <w:t>8</w:t>
            </w:r>
            <w:r w:rsidR="00285873" w:rsidRPr="00647706">
              <w:t xml:space="preserve"> nos. Route Marker Sign board (size of board 600 mm x 440 mm for the upper board and the 300 mm x 250 mm for the lower plate).</w:t>
            </w:r>
          </w:p>
          <w:p w14:paraId="62689D02" w14:textId="2551480D" w:rsidR="00285873" w:rsidRPr="00647706" w:rsidRDefault="00201F07" w:rsidP="00285873">
            <w:pPr>
              <w:numPr>
                <w:ilvl w:val="0"/>
                <w:numId w:val="58"/>
              </w:numPr>
              <w:ind w:left="297" w:right="-68" w:hanging="296"/>
              <w:jc w:val="both"/>
            </w:pPr>
            <w:r w:rsidRPr="00647706">
              <w:t>40</w:t>
            </w:r>
            <w:r w:rsidR="00285873" w:rsidRPr="00647706">
              <w:t xml:space="preserve"> nos. Delineator made of M.S. hollow rectangular pipe (conforming to IS 4923) of cross section 96 x 48 mm of 1.2 M length.</w:t>
            </w:r>
          </w:p>
          <w:p w14:paraId="625C2FDD" w14:textId="77777777" w:rsidR="00285873" w:rsidRPr="00647706" w:rsidRDefault="00285873" w:rsidP="00285873">
            <w:pPr>
              <w:numPr>
                <w:ilvl w:val="0"/>
                <w:numId w:val="58"/>
              </w:numPr>
              <w:ind w:left="297" w:right="-68" w:hanging="296"/>
              <w:jc w:val="both"/>
            </w:pPr>
            <w:r w:rsidRPr="00647706">
              <w:t>10 nos. Providing &amp; Fixing Hazard Marker Type-2 Partial Retro Reflective Size 0.30 x 0.90M</w:t>
            </w:r>
          </w:p>
          <w:p w14:paraId="05A52A4C" w14:textId="49290CFE" w:rsidR="00285873" w:rsidRPr="00647706" w:rsidRDefault="00665996" w:rsidP="00285873">
            <w:pPr>
              <w:pStyle w:val="msolistparagraph0"/>
              <w:numPr>
                <w:ilvl w:val="0"/>
                <w:numId w:val="58"/>
              </w:numPr>
              <w:spacing w:after="0" w:line="240" w:lineRule="auto"/>
              <w:ind w:left="297" w:right="-68" w:hanging="296"/>
              <w:jc w:val="both"/>
              <w:rPr>
                <w:rFonts w:ascii="Times New Roman" w:eastAsia="Times New Roman" w:hAnsi="Times New Roman" w:cs="Times New Roman"/>
                <w:sz w:val="24"/>
                <w:szCs w:val="24"/>
              </w:rPr>
            </w:pPr>
            <w:r w:rsidRPr="00647706">
              <w:rPr>
                <w:rFonts w:ascii="Times New Roman" w:eastAsia="Times New Roman" w:hAnsi="Times New Roman" w:cs="Times New Roman"/>
                <w:sz w:val="24"/>
                <w:szCs w:val="24"/>
              </w:rPr>
              <w:t>3234</w:t>
            </w:r>
            <w:r w:rsidR="00285873" w:rsidRPr="00647706">
              <w:rPr>
                <w:rFonts w:ascii="Times New Roman" w:eastAsia="Times New Roman" w:hAnsi="Times New Roman" w:cs="Times New Roman"/>
                <w:sz w:val="24"/>
                <w:szCs w:val="24"/>
              </w:rPr>
              <w:t xml:space="preserve"> nos. Raised Pavement markers.</w:t>
            </w:r>
          </w:p>
          <w:p w14:paraId="2C546680" w14:textId="39AD20B0" w:rsidR="00285873" w:rsidRPr="00647706" w:rsidRDefault="00285873" w:rsidP="00285873">
            <w:pPr>
              <w:pStyle w:val="msolistparagraph0"/>
              <w:numPr>
                <w:ilvl w:val="0"/>
                <w:numId w:val="58"/>
              </w:numPr>
              <w:spacing w:after="0" w:line="240" w:lineRule="auto"/>
              <w:ind w:left="297" w:right="-68" w:hanging="296"/>
              <w:jc w:val="both"/>
              <w:rPr>
                <w:rFonts w:ascii="Times New Roman" w:eastAsia="Times New Roman" w:hAnsi="Times New Roman" w:cs="Times New Roman"/>
                <w:sz w:val="24"/>
                <w:szCs w:val="24"/>
              </w:rPr>
            </w:pPr>
            <w:r w:rsidRPr="00647706">
              <w:rPr>
                <w:rFonts w:ascii="Times New Roman" w:eastAsia="Times New Roman" w:hAnsi="Times New Roman" w:cs="Times New Roman"/>
                <w:sz w:val="24"/>
                <w:szCs w:val="24"/>
              </w:rPr>
              <w:t xml:space="preserve">Road Marking with hot applied thermo plastic compound with reflectorizing glass beads on Road surface. </w:t>
            </w:r>
            <w:r w:rsidR="002F7F44" w:rsidRPr="00647706">
              <w:rPr>
                <w:rFonts w:ascii="Times New Roman" w:eastAsia="Times New Roman" w:hAnsi="Times New Roman" w:cs="Times New Roman"/>
                <w:sz w:val="24"/>
                <w:szCs w:val="24"/>
              </w:rPr>
              <w:t>1456</w:t>
            </w:r>
            <w:r w:rsidRPr="00647706">
              <w:rPr>
                <w:rFonts w:ascii="Times New Roman" w:eastAsia="Times New Roman" w:hAnsi="Times New Roman" w:cs="Times New Roman"/>
                <w:sz w:val="24"/>
                <w:szCs w:val="24"/>
              </w:rPr>
              <w:t>.00 Sqm.</w:t>
            </w:r>
          </w:p>
          <w:p w14:paraId="3CECFB84" w14:textId="36B1DC27" w:rsidR="00285873" w:rsidRPr="00647706" w:rsidRDefault="00285873" w:rsidP="00285873">
            <w:pPr>
              <w:pStyle w:val="msolistparagraph0"/>
              <w:numPr>
                <w:ilvl w:val="0"/>
                <w:numId w:val="58"/>
              </w:numPr>
              <w:spacing w:after="0" w:line="240" w:lineRule="auto"/>
              <w:ind w:left="297" w:right="-68" w:hanging="296"/>
              <w:jc w:val="both"/>
              <w:rPr>
                <w:rFonts w:ascii="Times New Roman" w:eastAsia="Times New Roman" w:hAnsi="Times New Roman" w:cs="Times New Roman"/>
                <w:sz w:val="24"/>
                <w:szCs w:val="24"/>
              </w:rPr>
            </w:pPr>
            <w:r w:rsidRPr="00647706">
              <w:rPr>
                <w:rFonts w:ascii="Times New Roman" w:eastAsia="Times New Roman" w:hAnsi="Times New Roman" w:cs="Times New Roman"/>
                <w:sz w:val="24"/>
                <w:szCs w:val="24"/>
              </w:rPr>
              <w:t xml:space="preserve">Barricading @ </w:t>
            </w:r>
            <w:r w:rsidR="00373DEF" w:rsidRPr="00647706">
              <w:rPr>
                <w:rFonts w:ascii="Times New Roman" w:eastAsia="Times New Roman" w:hAnsi="Times New Roman" w:cs="Times New Roman"/>
                <w:sz w:val="24"/>
                <w:szCs w:val="24"/>
              </w:rPr>
              <w:t>800</w:t>
            </w:r>
            <w:r w:rsidRPr="00647706">
              <w:rPr>
                <w:rFonts w:ascii="Times New Roman" w:eastAsia="Times New Roman" w:hAnsi="Times New Roman" w:cs="Times New Roman"/>
                <w:sz w:val="24"/>
                <w:szCs w:val="24"/>
              </w:rPr>
              <w:t xml:space="preserve"> Units of 4.00M Long and 1.50 M Height Each as per Approved Drawing.</w:t>
            </w:r>
          </w:p>
        </w:tc>
      </w:tr>
      <w:tr w:rsidR="00285873" w:rsidRPr="00285873" w14:paraId="0554DD85" w14:textId="77777777" w:rsidTr="00986038">
        <w:trPr>
          <w:trHeight w:val="413"/>
        </w:trPr>
        <w:tc>
          <w:tcPr>
            <w:tcW w:w="648" w:type="dxa"/>
          </w:tcPr>
          <w:p w14:paraId="5CEA3D53" w14:textId="77777777" w:rsidR="00285873" w:rsidRPr="00285873" w:rsidRDefault="00285873" w:rsidP="001A421D">
            <w:pPr>
              <w:tabs>
                <w:tab w:val="center" w:pos="4320"/>
                <w:tab w:val="right" w:pos="8640"/>
              </w:tabs>
              <w:jc w:val="center"/>
              <w:rPr>
                <w:rFonts w:eastAsia="Calibri"/>
              </w:rPr>
            </w:pPr>
            <w:r w:rsidRPr="00285873">
              <w:rPr>
                <w:rFonts w:eastAsia="Calibri"/>
              </w:rPr>
              <w:t>2</w:t>
            </w:r>
          </w:p>
          <w:p w14:paraId="213F7AB6" w14:textId="77777777" w:rsidR="00285873" w:rsidRPr="00285873" w:rsidRDefault="00285873" w:rsidP="001A421D">
            <w:pPr>
              <w:tabs>
                <w:tab w:val="center" w:pos="4320"/>
                <w:tab w:val="right" w:pos="8640"/>
              </w:tabs>
              <w:jc w:val="center"/>
              <w:rPr>
                <w:rFonts w:eastAsia="Calibri"/>
              </w:rPr>
            </w:pPr>
          </w:p>
        </w:tc>
        <w:tc>
          <w:tcPr>
            <w:tcW w:w="2721" w:type="dxa"/>
          </w:tcPr>
          <w:p w14:paraId="1B535EA1" w14:textId="77777777" w:rsidR="00285873" w:rsidRPr="00285873" w:rsidRDefault="00285873" w:rsidP="001A421D">
            <w:pPr>
              <w:ind w:left="72"/>
              <w:contextualSpacing/>
              <w:jc w:val="both"/>
              <w:rPr>
                <w:rFonts w:eastAsia="Calibri"/>
              </w:rPr>
            </w:pPr>
            <w:proofErr w:type="spellStart"/>
            <w:r w:rsidRPr="00285873">
              <w:rPr>
                <w:rFonts w:eastAsia="Calibri"/>
              </w:rPr>
              <w:t>Over head</w:t>
            </w:r>
            <w:proofErr w:type="spellEnd"/>
            <w:r w:rsidRPr="00285873">
              <w:rPr>
                <w:rFonts w:eastAsia="Calibri"/>
              </w:rPr>
              <w:t xml:space="preserve"> gantry structure both side with necessary sign boards including cautionary and informatory sign board.</w:t>
            </w:r>
          </w:p>
        </w:tc>
        <w:tc>
          <w:tcPr>
            <w:tcW w:w="283" w:type="dxa"/>
          </w:tcPr>
          <w:p w14:paraId="6861F70A" w14:textId="77777777" w:rsidR="00285873" w:rsidRPr="00285873" w:rsidRDefault="00285873" w:rsidP="001A421D">
            <w:pPr>
              <w:ind w:right="-2086"/>
              <w:rPr>
                <w:sz w:val="22"/>
                <w:szCs w:val="22"/>
              </w:rPr>
            </w:pPr>
            <w:r w:rsidRPr="00285873">
              <w:rPr>
                <w:sz w:val="22"/>
                <w:szCs w:val="22"/>
              </w:rPr>
              <w:t>:-</w:t>
            </w:r>
          </w:p>
          <w:p w14:paraId="114F2F73" w14:textId="77777777" w:rsidR="00285873" w:rsidRPr="00285873" w:rsidRDefault="00285873" w:rsidP="001A421D">
            <w:pPr>
              <w:ind w:right="-2086"/>
              <w:rPr>
                <w:sz w:val="22"/>
                <w:szCs w:val="22"/>
              </w:rPr>
            </w:pPr>
          </w:p>
        </w:tc>
        <w:tc>
          <w:tcPr>
            <w:tcW w:w="6521" w:type="dxa"/>
            <w:gridSpan w:val="2"/>
          </w:tcPr>
          <w:p w14:paraId="25DC0913" w14:textId="77777777" w:rsidR="00285873" w:rsidRPr="00285873" w:rsidRDefault="00285873" w:rsidP="001A421D">
            <w:pPr>
              <w:ind w:left="72"/>
              <w:contextualSpacing/>
              <w:jc w:val="both"/>
              <w:rPr>
                <w:rFonts w:eastAsia="Calibri"/>
              </w:rPr>
            </w:pPr>
            <w:r w:rsidRPr="00285873">
              <w:rPr>
                <w:rFonts w:eastAsia="Calibri"/>
              </w:rPr>
              <w:t xml:space="preserve">Two no. overhead gantry structure (Retro- </w:t>
            </w:r>
            <w:proofErr w:type="spellStart"/>
            <w:r w:rsidRPr="00285873">
              <w:rPr>
                <w:rFonts w:eastAsia="Calibri"/>
              </w:rPr>
              <w:t>reflectorised</w:t>
            </w:r>
            <w:proofErr w:type="spellEnd"/>
            <w:r w:rsidRPr="00285873">
              <w:rPr>
                <w:rFonts w:eastAsia="Calibri"/>
              </w:rPr>
              <w:t xml:space="preserve">) and informatory sign board as required (As per approved drawing) in full width of Overpass and service road portion. </w:t>
            </w:r>
          </w:p>
        </w:tc>
      </w:tr>
      <w:tr w:rsidR="00285873" w:rsidRPr="00285873" w14:paraId="2FEDB6E8" w14:textId="77777777" w:rsidTr="00986038">
        <w:trPr>
          <w:trHeight w:val="413"/>
        </w:trPr>
        <w:tc>
          <w:tcPr>
            <w:tcW w:w="648" w:type="dxa"/>
          </w:tcPr>
          <w:p w14:paraId="23C2F2F6" w14:textId="77777777" w:rsidR="00285873" w:rsidRPr="00285873" w:rsidRDefault="00285873" w:rsidP="001A421D">
            <w:pPr>
              <w:tabs>
                <w:tab w:val="center" w:pos="4320"/>
                <w:tab w:val="right" w:pos="8640"/>
              </w:tabs>
              <w:jc w:val="center"/>
              <w:rPr>
                <w:rFonts w:eastAsia="Calibri"/>
              </w:rPr>
            </w:pPr>
            <w:r w:rsidRPr="00285873">
              <w:rPr>
                <w:rFonts w:eastAsia="Calibri"/>
              </w:rPr>
              <w:t>3</w:t>
            </w:r>
          </w:p>
        </w:tc>
        <w:tc>
          <w:tcPr>
            <w:tcW w:w="2721" w:type="dxa"/>
          </w:tcPr>
          <w:p w14:paraId="08EF9153" w14:textId="77777777" w:rsidR="00285873" w:rsidRPr="00285873" w:rsidRDefault="00285873" w:rsidP="001A421D">
            <w:pPr>
              <w:ind w:left="72"/>
              <w:contextualSpacing/>
              <w:jc w:val="both"/>
              <w:rPr>
                <w:rFonts w:eastAsia="Calibri"/>
              </w:rPr>
            </w:pPr>
            <w:r w:rsidRPr="00285873">
              <w:rPr>
                <w:rFonts w:eastAsia="Calibri"/>
              </w:rPr>
              <w:t xml:space="preserve">Hume Pipe </w:t>
            </w:r>
          </w:p>
        </w:tc>
        <w:tc>
          <w:tcPr>
            <w:tcW w:w="283" w:type="dxa"/>
          </w:tcPr>
          <w:p w14:paraId="69A6DB57" w14:textId="77777777" w:rsidR="00285873" w:rsidRPr="00285873" w:rsidRDefault="00285873" w:rsidP="001A421D">
            <w:pPr>
              <w:ind w:right="-2086"/>
              <w:rPr>
                <w:sz w:val="22"/>
                <w:szCs w:val="22"/>
              </w:rPr>
            </w:pPr>
            <w:r w:rsidRPr="00285873">
              <w:rPr>
                <w:sz w:val="22"/>
                <w:szCs w:val="22"/>
              </w:rPr>
              <w:t>:-</w:t>
            </w:r>
          </w:p>
          <w:p w14:paraId="41398FAB" w14:textId="77777777" w:rsidR="00285873" w:rsidRPr="00285873" w:rsidRDefault="00285873" w:rsidP="001A421D">
            <w:pPr>
              <w:tabs>
                <w:tab w:val="center" w:pos="4320"/>
                <w:tab w:val="right" w:pos="8640"/>
              </w:tabs>
              <w:rPr>
                <w:rFonts w:eastAsia="Calibri"/>
              </w:rPr>
            </w:pPr>
          </w:p>
        </w:tc>
        <w:tc>
          <w:tcPr>
            <w:tcW w:w="6521" w:type="dxa"/>
            <w:gridSpan w:val="2"/>
          </w:tcPr>
          <w:p w14:paraId="58495EA6" w14:textId="47EEE97D" w:rsidR="00285873" w:rsidRPr="008E5FE9" w:rsidRDefault="00285873" w:rsidP="001A421D">
            <w:pPr>
              <w:tabs>
                <w:tab w:val="center" w:pos="488"/>
                <w:tab w:val="right" w:pos="8640"/>
              </w:tabs>
              <w:spacing w:line="276" w:lineRule="auto"/>
              <w:rPr>
                <w:rFonts w:eastAsia="Calibri"/>
              </w:rPr>
            </w:pPr>
            <w:r w:rsidRPr="008E5FE9">
              <w:rPr>
                <w:rFonts w:eastAsia="Calibri"/>
              </w:rPr>
              <w:t xml:space="preserve">2 x </w:t>
            </w:r>
            <w:r w:rsidR="00A905C8" w:rsidRPr="008E5FE9">
              <w:rPr>
                <w:rFonts w:eastAsia="Calibri"/>
              </w:rPr>
              <w:t>200</w:t>
            </w:r>
            <w:r w:rsidRPr="008E5FE9">
              <w:rPr>
                <w:rFonts w:eastAsia="Calibri"/>
              </w:rPr>
              <w:t xml:space="preserve">.00 M of 900 mm </w:t>
            </w:r>
            <w:proofErr w:type="spellStart"/>
            <w:r w:rsidRPr="008E5FE9">
              <w:rPr>
                <w:rFonts w:eastAsia="Calibri"/>
              </w:rPr>
              <w:t>dia</w:t>
            </w:r>
            <w:proofErr w:type="spellEnd"/>
            <w:r w:rsidRPr="008E5FE9">
              <w:rPr>
                <w:rFonts w:eastAsia="Calibri"/>
              </w:rPr>
              <w:t xml:space="preserve"> with PCC encasing As Per Direction of Engineer in Charge.</w:t>
            </w:r>
          </w:p>
          <w:p w14:paraId="11C0E3BE" w14:textId="77777777" w:rsidR="00285873" w:rsidRPr="00285873" w:rsidRDefault="00285873" w:rsidP="001A421D">
            <w:pPr>
              <w:tabs>
                <w:tab w:val="center" w:pos="488"/>
                <w:tab w:val="right" w:pos="8640"/>
              </w:tabs>
              <w:spacing w:line="276" w:lineRule="auto"/>
              <w:rPr>
                <w:rFonts w:eastAsia="Calibri"/>
              </w:rPr>
            </w:pPr>
            <w:r w:rsidRPr="008E5FE9">
              <w:rPr>
                <w:rFonts w:eastAsia="Calibri"/>
              </w:rPr>
              <w:t xml:space="preserve">2 x 45.00 M of 1200 mm </w:t>
            </w:r>
            <w:proofErr w:type="spellStart"/>
            <w:r w:rsidRPr="008E5FE9">
              <w:rPr>
                <w:rFonts w:eastAsia="Calibri"/>
              </w:rPr>
              <w:t>dia</w:t>
            </w:r>
            <w:proofErr w:type="spellEnd"/>
            <w:r w:rsidRPr="008E5FE9">
              <w:rPr>
                <w:rFonts w:eastAsia="Calibri"/>
              </w:rPr>
              <w:t xml:space="preserve"> with PCC encasing As Per Direction of Engineer in Charge.</w:t>
            </w:r>
          </w:p>
        </w:tc>
      </w:tr>
      <w:tr w:rsidR="00285873" w:rsidRPr="00285873" w14:paraId="54A4D1A4" w14:textId="77777777" w:rsidTr="00986038">
        <w:trPr>
          <w:trHeight w:val="413"/>
        </w:trPr>
        <w:tc>
          <w:tcPr>
            <w:tcW w:w="648" w:type="dxa"/>
          </w:tcPr>
          <w:p w14:paraId="4D8EB5AD" w14:textId="77777777" w:rsidR="00285873" w:rsidRPr="00285873" w:rsidRDefault="00285873" w:rsidP="001A421D">
            <w:pPr>
              <w:tabs>
                <w:tab w:val="center" w:pos="4320"/>
                <w:tab w:val="right" w:pos="8640"/>
              </w:tabs>
              <w:jc w:val="center"/>
              <w:rPr>
                <w:rFonts w:eastAsia="Calibri"/>
              </w:rPr>
            </w:pPr>
            <w:r w:rsidRPr="00285873">
              <w:rPr>
                <w:rFonts w:eastAsia="Calibri"/>
              </w:rPr>
              <w:t>4</w:t>
            </w:r>
          </w:p>
        </w:tc>
        <w:tc>
          <w:tcPr>
            <w:tcW w:w="2721" w:type="dxa"/>
          </w:tcPr>
          <w:p w14:paraId="76DC8E0D" w14:textId="77777777" w:rsidR="00285873" w:rsidRPr="00285873" w:rsidRDefault="00285873" w:rsidP="001A421D">
            <w:pPr>
              <w:ind w:left="72"/>
              <w:contextualSpacing/>
              <w:jc w:val="both"/>
              <w:rPr>
                <w:rFonts w:eastAsia="Calibri"/>
              </w:rPr>
            </w:pPr>
            <w:r w:rsidRPr="00285873">
              <w:rPr>
                <w:rFonts w:eastAsia="Calibri"/>
              </w:rPr>
              <w:t>Pier Protection</w:t>
            </w:r>
          </w:p>
        </w:tc>
        <w:tc>
          <w:tcPr>
            <w:tcW w:w="283" w:type="dxa"/>
          </w:tcPr>
          <w:p w14:paraId="0642919F" w14:textId="77777777" w:rsidR="00285873" w:rsidRPr="00285873" w:rsidRDefault="00285873" w:rsidP="001A421D">
            <w:pPr>
              <w:ind w:right="-2086"/>
              <w:rPr>
                <w:sz w:val="22"/>
                <w:szCs w:val="22"/>
              </w:rPr>
            </w:pPr>
            <w:r w:rsidRPr="00285873">
              <w:rPr>
                <w:sz w:val="22"/>
                <w:szCs w:val="22"/>
              </w:rPr>
              <w:t>:-</w:t>
            </w:r>
          </w:p>
          <w:p w14:paraId="42D92ED8" w14:textId="77777777" w:rsidR="00285873" w:rsidRPr="00285873" w:rsidRDefault="00285873" w:rsidP="001A421D">
            <w:pPr>
              <w:tabs>
                <w:tab w:val="center" w:pos="4320"/>
                <w:tab w:val="right" w:pos="8640"/>
              </w:tabs>
              <w:rPr>
                <w:rFonts w:eastAsia="Calibri"/>
              </w:rPr>
            </w:pPr>
          </w:p>
        </w:tc>
        <w:tc>
          <w:tcPr>
            <w:tcW w:w="6521" w:type="dxa"/>
            <w:gridSpan w:val="2"/>
          </w:tcPr>
          <w:p w14:paraId="20E6E325" w14:textId="44036C42" w:rsidR="00285873" w:rsidRPr="00285873" w:rsidRDefault="00285873" w:rsidP="001A421D">
            <w:pPr>
              <w:tabs>
                <w:tab w:val="center" w:pos="488"/>
                <w:tab w:val="right" w:pos="8640"/>
              </w:tabs>
              <w:spacing w:line="276" w:lineRule="auto"/>
              <w:rPr>
                <w:rFonts w:eastAsia="Calibri"/>
              </w:rPr>
            </w:pPr>
            <w:r w:rsidRPr="00285873">
              <w:rPr>
                <w:rFonts w:eastAsia="Calibri"/>
              </w:rPr>
              <w:t>R</w:t>
            </w:r>
            <w:r w:rsidR="00B31496">
              <w:rPr>
                <w:rFonts w:eastAsia="Calibri"/>
              </w:rPr>
              <w:t>CC</w:t>
            </w:r>
            <w:r w:rsidRPr="00285873">
              <w:rPr>
                <w:rFonts w:eastAsia="Calibri"/>
              </w:rPr>
              <w:t xml:space="preserve"> crash barrier i/c Painting Road Marking paint along with MS Railing i/c Painting all around the pier and Abutment in complete width of Bridge with Layout to cater and ease the traffic movement below the Bridge As Per approved drawing and Direction of Engineer in Charge.</w:t>
            </w:r>
          </w:p>
        </w:tc>
      </w:tr>
      <w:tr w:rsidR="00A905C8" w:rsidRPr="00285873" w14:paraId="56A55EDC" w14:textId="77777777" w:rsidTr="00986038">
        <w:trPr>
          <w:trHeight w:val="413"/>
        </w:trPr>
        <w:tc>
          <w:tcPr>
            <w:tcW w:w="648" w:type="dxa"/>
          </w:tcPr>
          <w:p w14:paraId="35060F1C" w14:textId="21350C85" w:rsidR="00A905C8" w:rsidRPr="00285873" w:rsidRDefault="00A905C8" w:rsidP="001A421D">
            <w:pPr>
              <w:tabs>
                <w:tab w:val="center" w:pos="4320"/>
                <w:tab w:val="right" w:pos="8640"/>
              </w:tabs>
              <w:jc w:val="center"/>
              <w:rPr>
                <w:rFonts w:eastAsia="Calibri"/>
              </w:rPr>
            </w:pPr>
            <w:r>
              <w:rPr>
                <w:rFonts w:eastAsia="Calibri"/>
              </w:rPr>
              <w:lastRenderedPageBreak/>
              <w:t>5</w:t>
            </w:r>
          </w:p>
        </w:tc>
        <w:tc>
          <w:tcPr>
            <w:tcW w:w="2721" w:type="dxa"/>
          </w:tcPr>
          <w:p w14:paraId="447E7F16" w14:textId="2C83336D" w:rsidR="00A905C8" w:rsidRPr="00285873" w:rsidRDefault="008B2B56" w:rsidP="001A421D">
            <w:pPr>
              <w:ind w:left="72"/>
              <w:contextualSpacing/>
              <w:jc w:val="both"/>
              <w:rPr>
                <w:rFonts w:eastAsia="Calibri"/>
              </w:rPr>
            </w:pPr>
            <w:r>
              <w:rPr>
                <w:rFonts w:eastAsia="Calibri"/>
              </w:rPr>
              <w:t>Utility Duct</w:t>
            </w:r>
          </w:p>
        </w:tc>
        <w:tc>
          <w:tcPr>
            <w:tcW w:w="283" w:type="dxa"/>
          </w:tcPr>
          <w:p w14:paraId="43DE47A2" w14:textId="77777777" w:rsidR="00A905C8" w:rsidRPr="00285873" w:rsidRDefault="00A905C8" w:rsidP="001A421D">
            <w:pPr>
              <w:ind w:right="-2086"/>
              <w:rPr>
                <w:sz w:val="22"/>
                <w:szCs w:val="22"/>
              </w:rPr>
            </w:pPr>
          </w:p>
        </w:tc>
        <w:tc>
          <w:tcPr>
            <w:tcW w:w="6521" w:type="dxa"/>
            <w:gridSpan w:val="2"/>
          </w:tcPr>
          <w:p w14:paraId="416EE71F" w14:textId="4D5166EB" w:rsidR="00A905C8" w:rsidRPr="00285873" w:rsidRDefault="008B2B56" w:rsidP="001A421D">
            <w:pPr>
              <w:tabs>
                <w:tab w:val="center" w:pos="488"/>
                <w:tab w:val="right" w:pos="8640"/>
              </w:tabs>
              <w:spacing w:line="276" w:lineRule="auto"/>
              <w:rPr>
                <w:rFonts w:eastAsia="Calibri"/>
              </w:rPr>
            </w:pPr>
            <w:r>
              <w:rPr>
                <w:rFonts w:eastAsia="Calibri"/>
              </w:rPr>
              <w:t xml:space="preserve">NP4 pipe of 300 mm </w:t>
            </w:r>
            <w:proofErr w:type="spellStart"/>
            <w:r>
              <w:rPr>
                <w:rFonts w:eastAsia="Calibri"/>
              </w:rPr>
              <w:t>dia</w:t>
            </w:r>
            <w:proofErr w:type="spellEnd"/>
            <w:r>
              <w:rPr>
                <w:rFonts w:eastAsia="Calibri"/>
              </w:rPr>
              <w:t xml:space="preserve"> double row length 1718.00 M</w:t>
            </w:r>
          </w:p>
        </w:tc>
      </w:tr>
      <w:tr w:rsidR="00285873" w:rsidRPr="00285873" w14:paraId="64814C36" w14:textId="77777777" w:rsidTr="00986038">
        <w:tc>
          <w:tcPr>
            <w:tcW w:w="648" w:type="dxa"/>
          </w:tcPr>
          <w:p w14:paraId="520B5A31"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G</w:t>
            </w:r>
          </w:p>
        </w:tc>
        <w:tc>
          <w:tcPr>
            <w:tcW w:w="9525" w:type="dxa"/>
            <w:gridSpan w:val="4"/>
          </w:tcPr>
          <w:p w14:paraId="188FECEF" w14:textId="77777777" w:rsidR="00285873" w:rsidRPr="00285873" w:rsidRDefault="00285873" w:rsidP="001A421D">
            <w:pPr>
              <w:tabs>
                <w:tab w:val="center" w:pos="4320"/>
                <w:tab w:val="right" w:pos="8640"/>
              </w:tabs>
              <w:rPr>
                <w:rFonts w:eastAsia="Calibri"/>
              </w:rPr>
            </w:pPr>
            <w:r w:rsidRPr="00285873">
              <w:rPr>
                <w:rFonts w:eastAsia="Calibri"/>
              </w:rPr>
              <w:t>For Approach Road Suitable summit &amp; valley curve should be designed as per IRC Specification.</w:t>
            </w:r>
          </w:p>
        </w:tc>
      </w:tr>
      <w:tr w:rsidR="00285873" w:rsidRPr="00285873" w14:paraId="6ECC7557" w14:textId="77777777" w:rsidTr="00986038">
        <w:tc>
          <w:tcPr>
            <w:tcW w:w="648" w:type="dxa"/>
          </w:tcPr>
          <w:p w14:paraId="4F55A715"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H</w:t>
            </w:r>
          </w:p>
        </w:tc>
        <w:tc>
          <w:tcPr>
            <w:tcW w:w="9525" w:type="dxa"/>
            <w:gridSpan w:val="4"/>
          </w:tcPr>
          <w:p w14:paraId="23F7A6F3" w14:textId="77777777" w:rsidR="00285873" w:rsidRPr="00285873" w:rsidRDefault="00285873" w:rsidP="001A421D">
            <w:pPr>
              <w:tabs>
                <w:tab w:val="center" w:pos="4320"/>
                <w:tab w:val="right" w:pos="8640"/>
              </w:tabs>
              <w:jc w:val="both"/>
              <w:rPr>
                <w:rFonts w:eastAsia="Calibri"/>
              </w:rPr>
            </w:pPr>
            <w:r w:rsidRPr="00285873">
              <w:rPr>
                <w:rFonts w:eastAsia="Calibri"/>
              </w:rPr>
              <w:t>During excavation of foundation of Bridge, Drains and any other type of structures needed for construction of Bridge in all type of soil / boulder / rock, shoring, shuttering, scaffolding, dewatering arrangement or any other type of arrangement required for safe construction will not be paid extra.</w:t>
            </w:r>
          </w:p>
        </w:tc>
      </w:tr>
      <w:tr w:rsidR="00285873" w:rsidRPr="00285873" w14:paraId="369AF811" w14:textId="77777777" w:rsidTr="00986038">
        <w:tc>
          <w:tcPr>
            <w:tcW w:w="648" w:type="dxa"/>
          </w:tcPr>
          <w:p w14:paraId="34BE8C3C"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I</w:t>
            </w:r>
          </w:p>
        </w:tc>
        <w:tc>
          <w:tcPr>
            <w:tcW w:w="9525" w:type="dxa"/>
            <w:gridSpan w:val="4"/>
          </w:tcPr>
          <w:p w14:paraId="0D169691" w14:textId="77777777" w:rsidR="00285873" w:rsidRPr="00285873" w:rsidRDefault="00285873" w:rsidP="001A421D">
            <w:pPr>
              <w:tabs>
                <w:tab w:val="center" w:pos="4320"/>
                <w:tab w:val="right" w:pos="8640"/>
              </w:tabs>
              <w:jc w:val="both"/>
              <w:rPr>
                <w:rFonts w:eastAsia="Calibri"/>
              </w:rPr>
            </w:pPr>
            <w:r w:rsidRPr="00285873">
              <w:rPr>
                <w:rFonts w:eastAsia="Calibri"/>
              </w:rPr>
              <w:t>Scarifying of existing road to be done by the contractor within lump sum cost and no extra shall be payable on this account.</w:t>
            </w:r>
          </w:p>
        </w:tc>
      </w:tr>
      <w:tr w:rsidR="00285873" w:rsidRPr="00285873" w14:paraId="743D2099" w14:textId="77777777" w:rsidTr="00986038">
        <w:tc>
          <w:tcPr>
            <w:tcW w:w="648" w:type="dxa"/>
          </w:tcPr>
          <w:p w14:paraId="722B7146"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J</w:t>
            </w:r>
          </w:p>
        </w:tc>
        <w:tc>
          <w:tcPr>
            <w:tcW w:w="9525" w:type="dxa"/>
            <w:gridSpan w:val="4"/>
          </w:tcPr>
          <w:p w14:paraId="07A5871D" w14:textId="77777777" w:rsidR="00285873" w:rsidRPr="00285873" w:rsidRDefault="00285873" w:rsidP="001A421D">
            <w:pPr>
              <w:tabs>
                <w:tab w:val="center" w:pos="4320"/>
                <w:tab w:val="right" w:pos="8640"/>
              </w:tabs>
              <w:jc w:val="both"/>
              <w:rPr>
                <w:rFonts w:eastAsia="Calibri"/>
              </w:rPr>
            </w:pPr>
            <w:r w:rsidRPr="00285873">
              <w:rPr>
                <w:rFonts w:eastAsia="Calibri"/>
              </w:rPr>
              <w:t>It will be the Sole responsibility of Contractor to construct and maintain the Diversion Road &amp; barricading during construction period with in lump sum cost for safe movement of traffic. Contractor will fully responsible for any accident, damage and losses occurred. After completion of the project removal of diversion road as and where necessary / required is sole responsibility of contractor within lump sum cost &amp; also Provide safety signs in diversion road.</w:t>
            </w:r>
          </w:p>
        </w:tc>
      </w:tr>
      <w:tr w:rsidR="00285873" w:rsidRPr="00285873" w14:paraId="16FFE05B" w14:textId="77777777" w:rsidTr="00986038">
        <w:tc>
          <w:tcPr>
            <w:tcW w:w="648" w:type="dxa"/>
          </w:tcPr>
          <w:p w14:paraId="68188F35"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K</w:t>
            </w:r>
          </w:p>
        </w:tc>
        <w:tc>
          <w:tcPr>
            <w:tcW w:w="9525" w:type="dxa"/>
            <w:gridSpan w:val="4"/>
          </w:tcPr>
          <w:p w14:paraId="113AC763" w14:textId="77777777" w:rsidR="00285873" w:rsidRPr="00285873" w:rsidRDefault="00285873" w:rsidP="001A421D">
            <w:pPr>
              <w:tabs>
                <w:tab w:val="center" w:pos="4320"/>
                <w:tab w:val="right" w:pos="8640"/>
              </w:tabs>
              <w:jc w:val="both"/>
              <w:rPr>
                <w:rFonts w:eastAsia="Calibri"/>
              </w:rPr>
            </w:pPr>
            <w:r w:rsidRPr="00285873">
              <w:rPr>
                <w:rFonts w:eastAsia="Calibri"/>
              </w:rPr>
              <w:t>It shall be sole responsibility of the contractor to dispose of the surplus excavated all lead and lift away from the site of work as per direction of engineer in charge nothing extra shall be payable to the contractor on this account.</w:t>
            </w:r>
          </w:p>
        </w:tc>
      </w:tr>
      <w:tr w:rsidR="00285873" w:rsidRPr="00285873" w14:paraId="18AD7A0D" w14:textId="77777777" w:rsidTr="00986038">
        <w:tc>
          <w:tcPr>
            <w:tcW w:w="648" w:type="dxa"/>
          </w:tcPr>
          <w:p w14:paraId="714ED028"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L</w:t>
            </w:r>
          </w:p>
        </w:tc>
        <w:tc>
          <w:tcPr>
            <w:tcW w:w="9525" w:type="dxa"/>
            <w:gridSpan w:val="4"/>
          </w:tcPr>
          <w:p w14:paraId="77948B35" w14:textId="77777777" w:rsidR="00285873" w:rsidRPr="00285873" w:rsidRDefault="00285873" w:rsidP="001A421D">
            <w:pPr>
              <w:tabs>
                <w:tab w:val="center" w:pos="4320"/>
                <w:tab w:val="right" w:pos="8640"/>
              </w:tabs>
              <w:jc w:val="both"/>
              <w:rPr>
                <w:rFonts w:eastAsia="Calibri"/>
              </w:rPr>
            </w:pPr>
            <w:r w:rsidRPr="00285873">
              <w:rPr>
                <w:rFonts w:eastAsia="Calibri"/>
              </w:rPr>
              <w:t>Dismantling of all type of existing structure, trees, encroachments.... etc. and disposing the same all lead and lift away from the site of work as per direction of engineer in charge nothing extra shall be payable to the contractor on this account.</w:t>
            </w:r>
          </w:p>
        </w:tc>
      </w:tr>
      <w:tr w:rsidR="00285873" w:rsidRPr="00285873" w14:paraId="124959BC" w14:textId="77777777" w:rsidTr="00986038">
        <w:tc>
          <w:tcPr>
            <w:tcW w:w="648" w:type="dxa"/>
          </w:tcPr>
          <w:p w14:paraId="522FF9B2"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M</w:t>
            </w:r>
          </w:p>
        </w:tc>
        <w:tc>
          <w:tcPr>
            <w:tcW w:w="9525" w:type="dxa"/>
            <w:gridSpan w:val="4"/>
          </w:tcPr>
          <w:p w14:paraId="158B0B9E" w14:textId="77777777" w:rsidR="00285873" w:rsidRPr="00285873" w:rsidRDefault="00285873" w:rsidP="001A421D">
            <w:pPr>
              <w:tabs>
                <w:tab w:val="center" w:pos="4320"/>
                <w:tab w:val="right" w:pos="8640"/>
              </w:tabs>
              <w:jc w:val="both"/>
              <w:rPr>
                <w:rFonts w:eastAsia="Calibri"/>
              </w:rPr>
            </w:pPr>
            <w:r w:rsidRPr="00285873">
              <w:rPr>
                <w:rFonts w:eastAsia="Calibri"/>
              </w:rPr>
              <w:t>Contractor will have to plan his construction work in such a way that the flow of traffic is not interrupted During construction necessary safety precaution i/c caution board/full proof barricading/ informatory Board/ Road Safety measures as per specification such as lighting arrangement during work, safety of workers, helmet, traffic warden...</w:t>
            </w:r>
            <w:proofErr w:type="spellStart"/>
            <w:r w:rsidRPr="00285873">
              <w:rPr>
                <w:rFonts w:eastAsia="Calibri"/>
              </w:rPr>
              <w:t>etc</w:t>
            </w:r>
            <w:proofErr w:type="spellEnd"/>
            <w:r w:rsidRPr="00285873">
              <w:rPr>
                <w:rFonts w:eastAsia="Calibri"/>
              </w:rPr>
              <w:t xml:space="preserve"> will be provided by the contractor within the lump sum cost. No compensation on this account will be granted by department. </w:t>
            </w:r>
          </w:p>
        </w:tc>
      </w:tr>
      <w:tr w:rsidR="00285873" w:rsidRPr="00285873" w14:paraId="7BB16A58" w14:textId="77777777" w:rsidTr="00986038">
        <w:trPr>
          <w:trHeight w:val="611"/>
        </w:trPr>
        <w:tc>
          <w:tcPr>
            <w:tcW w:w="648" w:type="dxa"/>
          </w:tcPr>
          <w:p w14:paraId="230430A7"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N</w:t>
            </w:r>
          </w:p>
        </w:tc>
        <w:tc>
          <w:tcPr>
            <w:tcW w:w="9525" w:type="dxa"/>
            <w:gridSpan w:val="4"/>
          </w:tcPr>
          <w:p w14:paraId="72CB48B6" w14:textId="77777777" w:rsidR="00285873" w:rsidRPr="00285873" w:rsidRDefault="00285873" w:rsidP="001A421D">
            <w:pPr>
              <w:tabs>
                <w:tab w:val="center" w:pos="4320"/>
                <w:tab w:val="right" w:pos="8640"/>
              </w:tabs>
              <w:jc w:val="both"/>
              <w:rPr>
                <w:rFonts w:eastAsia="Calibri"/>
              </w:rPr>
            </w:pPr>
            <w:r w:rsidRPr="00285873">
              <w:rPr>
                <w:rFonts w:eastAsia="Calibri"/>
              </w:rPr>
              <w:t xml:space="preserve">For construction of camp office, Testing Laboratory, store &amp; temporary hutment </w:t>
            </w:r>
            <w:proofErr w:type="spellStart"/>
            <w:r w:rsidRPr="00285873">
              <w:rPr>
                <w:rFonts w:eastAsia="Calibri"/>
              </w:rPr>
              <w:t>etc</w:t>
            </w:r>
            <w:proofErr w:type="spellEnd"/>
            <w:r w:rsidRPr="00285873">
              <w:rPr>
                <w:rFonts w:eastAsia="Calibri"/>
              </w:rPr>
              <w:t xml:space="preserve"> the arrangement of land rest with contractor at his own expenses as per MORTH.</w:t>
            </w:r>
          </w:p>
        </w:tc>
      </w:tr>
      <w:tr w:rsidR="00285873" w:rsidRPr="00285873" w14:paraId="522D8C1B" w14:textId="77777777" w:rsidTr="00986038">
        <w:tc>
          <w:tcPr>
            <w:tcW w:w="648" w:type="dxa"/>
          </w:tcPr>
          <w:p w14:paraId="6049B877"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O</w:t>
            </w:r>
          </w:p>
        </w:tc>
        <w:tc>
          <w:tcPr>
            <w:tcW w:w="9525" w:type="dxa"/>
            <w:gridSpan w:val="4"/>
          </w:tcPr>
          <w:p w14:paraId="073688DF" w14:textId="77777777" w:rsidR="00285873" w:rsidRPr="00285873" w:rsidRDefault="00285873" w:rsidP="001A421D">
            <w:pPr>
              <w:tabs>
                <w:tab w:val="center" w:pos="4320"/>
                <w:tab w:val="right" w:pos="8640"/>
              </w:tabs>
              <w:jc w:val="both"/>
              <w:rPr>
                <w:rFonts w:eastAsia="Calibri"/>
              </w:rPr>
            </w:pPr>
            <w:r w:rsidRPr="00285873">
              <w:rPr>
                <w:rFonts w:eastAsia="Calibri"/>
              </w:rPr>
              <w:t xml:space="preserve">Electric power supply arrangement required will be made by the contactor at his own cost for the construction work. No claim / compensation on this account will be entertained by the department. All dues to be cleared from CSPDCL, </w:t>
            </w:r>
            <w:proofErr w:type="spellStart"/>
            <w:r w:rsidRPr="00285873">
              <w:rPr>
                <w:rFonts w:eastAsia="Calibri"/>
              </w:rPr>
              <w:t>Labour</w:t>
            </w:r>
            <w:proofErr w:type="spellEnd"/>
            <w:r w:rsidRPr="00285873">
              <w:rPr>
                <w:rFonts w:eastAsia="Calibri"/>
              </w:rPr>
              <w:t xml:space="preserve"> Department and other agency if any before Final bill/Completion of Work.</w:t>
            </w:r>
          </w:p>
        </w:tc>
      </w:tr>
      <w:tr w:rsidR="00285873" w:rsidRPr="00285873" w14:paraId="2E850340" w14:textId="77777777" w:rsidTr="00986038">
        <w:tc>
          <w:tcPr>
            <w:tcW w:w="648" w:type="dxa"/>
          </w:tcPr>
          <w:p w14:paraId="3864D162"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P</w:t>
            </w:r>
          </w:p>
        </w:tc>
        <w:tc>
          <w:tcPr>
            <w:tcW w:w="9525" w:type="dxa"/>
            <w:gridSpan w:val="4"/>
          </w:tcPr>
          <w:p w14:paraId="0EC173D2" w14:textId="77777777" w:rsidR="00285873" w:rsidRPr="00285873" w:rsidRDefault="00285873" w:rsidP="001A421D">
            <w:pPr>
              <w:tabs>
                <w:tab w:val="center" w:pos="4320"/>
                <w:tab w:val="right" w:pos="8640"/>
              </w:tabs>
              <w:jc w:val="both"/>
              <w:rPr>
                <w:rFonts w:eastAsia="Calibri"/>
              </w:rPr>
            </w:pPr>
            <w:r w:rsidRPr="00285873">
              <w:rPr>
                <w:rFonts w:eastAsia="Calibri"/>
              </w:rPr>
              <w:t>The existing bituminous and crust work if damaged during construction must be constructed within lump sum cost by the contractor.</w:t>
            </w:r>
          </w:p>
        </w:tc>
      </w:tr>
      <w:tr w:rsidR="00285873" w:rsidRPr="00285873" w14:paraId="3990060A" w14:textId="77777777" w:rsidTr="00986038">
        <w:tc>
          <w:tcPr>
            <w:tcW w:w="648" w:type="dxa"/>
          </w:tcPr>
          <w:p w14:paraId="3FDA7E6C"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Q</w:t>
            </w:r>
          </w:p>
        </w:tc>
        <w:tc>
          <w:tcPr>
            <w:tcW w:w="9525" w:type="dxa"/>
            <w:gridSpan w:val="4"/>
          </w:tcPr>
          <w:p w14:paraId="3C30DCB6" w14:textId="77777777" w:rsidR="00285873" w:rsidRPr="00285873" w:rsidRDefault="00285873" w:rsidP="001A421D">
            <w:pPr>
              <w:tabs>
                <w:tab w:val="center" w:pos="4320"/>
                <w:tab w:val="right" w:pos="8640"/>
              </w:tabs>
              <w:jc w:val="both"/>
              <w:rPr>
                <w:rFonts w:eastAsia="Calibri"/>
              </w:rPr>
            </w:pPr>
            <w:r w:rsidRPr="00285873">
              <w:rPr>
                <w:rFonts w:eastAsia="Calibri"/>
              </w:rPr>
              <w:t>It shall be sole responsibility of contractor to restore the original shape of existing Road and other ground location where ever damage occurred it should be corrected within Lump-Sum Cost. No claim/compensation on this account will be entertained by the department.</w:t>
            </w:r>
          </w:p>
        </w:tc>
      </w:tr>
      <w:tr w:rsidR="00285873" w:rsidRPr="00285873" w14:paraId="51B71F5E" w14:textId="77777777" w:rsidTr="00986038">
        <w:tc>
          <w:tcPr>
            <w:tcW w:w="648" w:type="dxa"/>
          </w:tcPr>
          <w:p w14:paraId="654471E4"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R</w:t>
            </w:r>
          </w:p>
        </w:tc>
        <w:tc>
          <w:tcPr>
            <w:tcW w:w="9525" w:type="dxa"/>
            <w:gridSpan w:val="4"/>
          </w:tcPr>
          <w:p w14:paraId="0DD223E1" w14:textId="77777777" w:rsidR="00285873" w:rsidRPr="00285873" w:rsidRDefault="00285873" w:rsidP="001A421D">
            <w:pPr>
              <w:tabs>
                <w:tab w:val="center" w:pos="4320"/>
                <w:tab w:val="right" w:pos="8640"/>
              </w:tabs>
              <w:jc w:val="both"/>
              <w:rPr>
                <w:rFonts w:eastAsia="Calibri"/>
              </w:rPr>
            </w:pPr>
            <w:r w:rsidRPr="00285873">
              <w:rPr>
                <w:rFonts w:eastAsia="Calibri"/>
              </w:rPr>
              <w:t>All Concrete work must be done either by Batch Mixing Plant or by RMC plant only, which is incorporated with immediate printer machine to print the batch reports at Site after completion of each batching,</w:t>
            </w:r>
          </w:p>
        </w:tc>
      </w:tr>
      <w:tr w:rsidR="00285873" w:rsidRPr="00285873" w14:paraId="4B7CF70B" w14:textId="77777777" w:rsidTr="00986038">
        <w:tc>
          <w:tcPr>
            <w:tcW w:w="648" w:type="dxa"/>
          </w:tcPr>
          <w:p w14:paraId="793B2E90" w14:textId="77777777" w:rsidR="00285873" w:rsidRPr="00285873" w:rsidRDefault="00285873" w:rsidP="001A421D">
            <w:pPr>
              <w:tabs>
                <w:tab w:val="center" w:pos="4320"/>
                <w:tab w:val="right" w:pos="8640"/>
              </w:tabs>
              <w:jc w:val="center"/>
              <w:rPr>
                <w:rFonts w:eastAsia="Calibri"/>
                <w:b/>
                <w:bCs/>
              </w:rPr>
            </w:pPr>
            <w:r w:rsidRPr="00285873">
              <w:rPr>
                <w:rFonts w:eastAsia="Calibri"/>
                <w:b/>
                <w:bCs/>
              </w:rPr>
              <w:t>S</w:t>
            </w:r>
          </w:p>
        </w:tc>
        <w:tc>
          <w:tcPr>
            <w:tcW w:w="9525" w:type="dxa"/>
            <w:gridSpan w:val="4"/>
          </w:tcPr>
          <w:p w14:paraId="6E764D36" w14:textId="77777777" w:rsidR="00285873" w:rsidRPr="00285873" w:rsidRDefault="00285873" w:rsidP="001A421D">
            <w:pPr>
              <w:tabs>
                <w:tab w:val="center" w:pos="4320"/>
                <w:tab w:val="right" w:pos="8640"/>
              </w:tabs>
              <w:jc w:val="both"/>
              <w:rPr>
                <w:rFonts w:eastAsia="Calibri"/>
              </w:rPr>
            </w:pPr>
            <w:r w:rsidRPr="00285873">
              <w:rPr>
                <w:rFonts w:eastAsia="Calibri"/>
              </w:rPr>
              <w:t>For all Concrete work and bituminous Work Batch reports and other document for proof are mandatory.</w:t>
            </w:r>
          </w:p>
        </w:tc>
      </w:tr>
      <w:tr w:rsidR="00285873" w:rsidRPr="00285873" w14:paraId="1671AEFA" w14:textId="77777777" w:rsidTr="00986038">
        <w:tc>
          <w:tcPr>
            <w:tcW w:w="648" w:type="dxa"/>
          </w:tcPr>
          <w:p w14:paraId="141E4687" w14:textId="77777777" w:rsidR="00285873" w:rsidRPr="00285873" w:rsidRDefault="00285873" w:rsidP="001A421D">
            <w:pPr>
              <w:tabs>
                <w:tab w:val="center" w:pos="4320"/>
                <w:tab w:val="right" w:pos="8640"/>
              </w:tabs>
              <w:jc w:val="center"/>
              <w:rPr>
                <w:rFonts w:eastAsia="Calibri"/>
                <w:b/>
              </w:rPr>
            </w:pPr>
            <w:r w:rsidRPr="00285873">
              <w:rPr>
                <w:rFonts w:eastAsia="Calibri"/>
                <w:b/>
              </w:rPr>
              <w:t>T</w:t>
            </w:r>
          </w:p>
          <w:p w14:paraId="6884613D" w14:textId="77777777" w:rsidR="00285873" w:rsidRPr="00285873" w:rsidRDefault="00285873" w:rsidP="001A421D">
            <w:pPr>
              <w:tabs>
                <w:tab w:val="center" w:pos="4320"/>
                <w:tab w:val="right" w:pos="8640"/>
              </w:tabs>
              <w:jc w:val="center"/>
              <w:rPr>
                <w:rFonts w:eastAsia="Calibri"/>
              </w:rPr>
            </w:pPr>
          </w:p>
          <w:p w14:paraId="399343D7" w14:textId="77777777" w:rsidR="00285873" w:rsidRPr="00285873" w:rsidRDefault="00285873" w:rsidP="001A421D">
            <w:pPr>
              <w:tabs>
                <w:tab w:val="center" w:pos="4320"/>
                <w:tab w:val="right" w:pos="8640"/>
              </w:tabs>
              <w:rPr>
                <w:rFonts w:eastAsia="Calibri"/>
              </w:rPr>
            </w:pPr>
          </w:p>
        </w:tc>
        <w:tc>
          <w:tcPr>
            <w:tcW w:w="9525" w:type="dxa"/>
            <w:gridSpan w:val="4"/>
          </w:tcPr>
          <w:p w14:paraId="619E7169" w14:textId="77777777" w:rsidR="00285873" w:rsidRPr="00285873" w:rsidRDefault="00285873" w:rsidP="001A421D">
            <w:pPr>
              <w:tabs>
                <w:tab w:val="center" w:pos="4320"/>
                <w:tab w:val="right" w:pos="8640"/>
              </w:tabs>
              <w:jc w:val="both"/>
              <w:rPr>
                <w:rFonts w:eastAsia="Calibri"/>
              </w:rPr>
            </w:pPr>
            <w:r w:rsidRPr="00285873">
              <w:rPr>
                <w:rFonts w:eastAsia="Calibri"/>
              </w:rPr>
              <w:t xml:space="preserve">For catering rain water along the crash barrier in retaining wall portion V- shape P.C.C. drain flooring shall be provided from drainage of water as per drawing &amp; from drainage spouts of deck slab, pipe 100 mm. </w:t>
            </w:r>
            <w:proofErr w:type="spellStart"/>
            <w:r w:rsidRPr="00285873">
              <w:rPr>
                <w:rFonts w:eastAsia="Calibri"/>
              </w:rPr>
              <w:t>dia</w:t>
            </w:r>
            <w:proofErr w:type="spellEnd"/>
            <w:r w:rsidRPr="00285873">
              <w:rPr>
                <w:rFonts w:eastAsia="Calibri"/>
              </w:rPr>
              <w:t xml:space="preserve"> be provided </w:t>
            </w:r>
            <w:proofErr w:type="spellStart"/>
            <w:r w:rsidRPr="00285873">
              <w:rPr>
                <w:rFonts w:eastAsia="Calibri"/>
              </w:rPr>
              <w:t>upto</w:t>
            </w:r>
            <w:proofErr w:type="spellEnd"/>
            <w:r w:rsidRPr="00285873">
              <w:rPr>
                <w:rFonts w:eastAsia="Calibri"/>
              </w:rPr>
              <w:t xml:space="preserve"> 0.50 m. above G.L.</w:t>
            </w:r>
          </w:p>
        </w:tc>
      </w:tr>
      <w:tr w:rsidR="00285873" w:rsidRPr="00285873" w14:paraId="43206AF7" w14:textId="77777777" w:rsidTr="00986038">
        <w:tc>
          <w:tcPr>
            <w:tcW w:w="648" w:type="dxa"/>
          </w:tcPr>
          <w:p w14:paraId="22525A87" w14:textId="02FEE9E4" w:rsidR="00285873" w:rsidRPr="001A421D" w:rsidRDefault="001A421D" w:rsidP="001A421D">
            <w:pPr>
              <w:tabs>
                <w:tab w:val="center" w:pos="4320"/>
                <w:tab w:val="right" w:pos="8640"/>
              </w:tabs>
              <w:jc w:val="center"/>
              <w:rPr>
                <w:rFonts w:eastAsia="Calibri"/>
                <w:b/>
              </w:rPr>
            </w:pPr>
            <w:r>
              <w:rPr>
                <w:rFonts w:eastAsia="Calibri"/>
                <w:b/>
              </w:rPr>
              <w:t>U</w:t>
            </w:r>
          </w:p>
        </w:tc>
        <w:tc>
          <w:tcPr>
            <w:tcW w:w="9525" w:type="dxa"/>
            <w:gridSpan w:val="4"/>
          </w:tcPr>
          <w:p w14:paraId="4C67BF3D" w14:textId="77777777" w:rsidR="00285873" w:rsidRPr="00285873" w:rsidRDefault="00285873" w:rsidP="001A421D">
            <w:pPr>
              <w:ind w:right="-68"/>
              <w:jc w:val="both"/>
              <w:rPr>
                <w:rFonts w:eastAsia="Calibri"/>
              </w:rPr>
            </w:pPr>
            <w:r w:rsidRPr="00285873">
              <w:rPr>
                <w:rFonts w:eastAsia="Calibri"/>
              </w:rPr>
              <w:t>Any temporary arrangement strengthening of members if required in connection with launching of girders shall be at contractors cost including restoring it back as per original standard drawing within the lumpsum cost.</w:t>
            </w:r>
          </w:p>
        </w:tc>
      </w:tr>
      <w:tr w:rsidR="00285873" w:rsidRPr="00285873" w14:paraId="1B3CCB92" w14:textId="77777777" w:rsidTr="00986038">
        <w:tc>
          <w:tcPr>
            <w:tcW w:w="648" w:type="dxa"/>
          </w:tcPr>
          <w:p w14:paraId="4DB45D79" w14:textId="1B71AB74" w:rsidR="00285873" w:rsidRPr="00285873" w:rsidRDefault="00986038" w:rsidP="001A421D">
            <w:pPr>
              <w:tabs>
                <w:tab w:val="center" w:pos="4320"/>
                <w:tab w:val="right" w:pos="8640"/>
              </w:tabs>
              <w:jc w:val="center"/>
              <w:rPr>
                <w:rFonts w:eastAsia="Calibri"/>
              </w:rPr>
            </w:pPr>
            <w:r>
              <w:rPr>
                <w:rFonts w:eastAsia="Calibri"/>
              </w:rPr>
              <w:t>V</w:t>
            </w:r>
          </w:p>
        </w:tc>
        <w:tc>
          <w:tcPr>
            <w:tcW w:w="9525" w:type="dxa"/>
            <w:gridSpan w:val="4"/>
          </w:tcPr>
          <w:p w14:paraId="1B72B956" w14:textId="77777777" w:rsidR="00285873" w:rsidRPr="00285873" w:rsidRDefault="00285873" w:rsidP="001A421D">
            <w:pPr>
              <w:ind w:right="-68"/>
              <w:jc w:val="both"/>
              <w:rPr>
                <w:rFonts w:eastAsia="Calibri"/>
              </w:rPr>
            </w:pPr>
            <w:r w:rsidRPr="00285873">
              <w:rPr>
                <w:rFonts w:eastAsia="Calibri"/>
              </w:rPr>
              <w:t>On completion of work the contractor shall clear all temporary staging and other arrangements, obstructions and restore it to its original position within the lumpsum cost.</w:t>
            </w:r>
          </w:p>
        </w:tc>
      </w:tr>
      <w:tr w:rsidR="00285873" w:rsidRPr="00285873" w14:paraId="5F9455C9" w14:textId="77777777" w:rsidTr="00986038">
        <w:tc>
          <w:tcPr>
            <w:tcW w:w="648" w:type="dxa"/>
          </w:tcPr>
          <w:p w14:paraId="065A63C7" w14:textId="72CB34FD" w:rsidR="00285873" w:rsidRPr="00285873" w:rsidRDefault="00986038" w:rsidP="001A421D">
            <w:pPr>
              <w:tabs>
                <w:tab w:val="center" w:pos="4320"/>
                <w:tab w:val="right" w:pos="8640"/>
              </w:tabs>
              <w:jc w:val="center"/>
              <w:rPr>
                <w:rFonts w:eastAsia="Calibri"/>
              </w:rPr>
            </w:pPr>
            <w:r>
              <w:rPr>
                <w:rFonts w:eastAsia="Calibri"/>
              </w:rPr>
              <w:t>W</w:t>
            </w:r>
          </w:p>
        </w:tc>
        <w:tc>
          <w:tcPr>
            <w:tcW w:w="9525" w:type="dxa"/>
            <w:gridSpan w:val="4"/>
          </w:tcPr>
          <w:p w14:paraId="54B2848F" w14:textId="77777777" w:rsidR="00285873" w:rsidRPr="00285873" w:rsidRDefault="00285873" w:rsidP="001A421D">
            <w:pPr>
              <w:ind w:right="-68"/>
              <w:jc w:val="both"/>
              <w:rPr>
                <w:rFonts w:eastAsia="Calibri"/>
              </w:rPr>
            </w:pPr>
            <w:r w:rsidRPr="00285873">
              <w:rPr>
                <w:rFonts w:eastAsia="Calibri"/>
              </w:rPr>
              <w:t>Contractor has to ensure proper camber as per drawing, irrespective of launching scheme.</w:t>
            </w:r>
          </w:p>
        </w:tc>
      </w:tr>
      <w:tr w:rsidR="00285873" w:rsidRPr="00285873" w14:paraId="5B1B9F6D" w14:textId="77777777" w:rsidTr="00986038">
        <w:tc>
          <w:tcPr>
            <w:tcW w:w="648" w:type="dxa"/>
          </w:tcPr>
          <w:p w14:paraId="6CCBCF4A" w14:textId="78BCC26C" w:rsidR="00285873" w:rsidRPr="00285873" w:rsidRDefault="00986038" w:rsidP="001A421D">
            <w:pPr>
              <w:tabs>
                <w:tab w:val="center" w:pos="4320"/>
                <w:tab w:val="right" w:pos="8640"/>
              </w:tabs>
              <w:jc w:val="center"/>
              <w:rPr>
                <w:rFonts w:eastAsia="Calibri"/>
              </w:rPr>
            </w:pPr>
            <w:r>
              <w:rPr>
                <w:rFonts w:eastAsia="Calibri"/>
              </w:rPr>
              <w:t>X</w:t>
            </w:r>
          </w:p>
        </w:tc>
        <w:tc>
          <w:tcPr>
            <w:tcW w:w="9525" w:type="dxa"/>
            <w:gridSpan w:val="4"/>
          </w:tcPr>
          <w:p w14:paraId="61DC4A4F" w14:textId="77777777" w:rsidR="00285873" w:rsidRPr="00285873" w:rsidRDefault="00285873" w:rsidP="001A421D">
            <w:pPr>
              <w:ind w:right="-68"/>
              <w:jc w:val="both"/>
              <w:rPr>
                <w:rFonts w:eastAsia="Calibri"/>
              </w:rPr>
            </w:pPr>
            <w:r w:rsidRPr="00285873">
              <w:rPr>
                <w:rFonts w:eastAsia="Calibri"/>
              </w:rPr>
              <w:t xml:space="preserve">Detailed launching scheme along with design of form work should be got done from a reputed </w:t>
            </w:r>
            <w:r w:rsidRPr="00285873">
              <w:rPr>
                <w:rFonts w:eastAsia="Calibri"/>
              </w:rPr>
              <w:lastRenderedPageBreak/>
              <w:t>design consultant having past experience of similar type of work and to be submitted to the department approval and nothing extra will be paid on this account.</w:t>
            </w:r>
          </w:p>
        </w:tc>
      </w:tr>
      <w:tr w:rsidR="00285873" w:rsidRPr="00285873" w14:paraId="1F36CB2C" w14:textId="77777777" w:rsidTr="00986038">
        <w:tc>
          <w:tcPr>
            <w:tcW w:w="648" w:type="dxa"/>
          </w:tcPr>
          <w:p w14:paraId="4DBFF38F" w14:textId="7C7B9474" w:rsidR="00285873" w:rsidRPr="00285873" w:rsidRDefault="00986038" w:rsidP="001A421D">
            <w:pPr>
              <w:tabs>
                <w:tab w:val="center" w:pos="4320"/>
                <w:tab w:val="right" w:pos="8640"/>
              </w:tabs>
              <w:jc w:val="center"/>
              <w:rPr>
                <w:rFonts w:eastAsia="Calibri"/>
              </w:rPr>
            </w:pPr>
            <w:r>
              <w:rPr>
                <w:rFonts w:eastAsia="Calibri"/>
              </w:rPr>
              <w:lastRenderedPageBreak/>
              <w:t>Y</w:t>
            </w:r>
          </w:p>
        </w:tc>
        <w:tc>
          <w:tcPr>
            <w:tcW w:w="9525" w:type="dxa"/>
            <w:gridSpan w:val="4"/>
          </w:tcPr>
          <w:p w14:paraId="57EFA26B" w14:textId="77777777" w:rsidR="00285873" w:rsidRPr="00285873" w:rsidRDefault="00285873" w:rsidP="001A421D">
            <w:pPr>
              <w:ind w:right="-68"/>
              <w:jc w:val="both"/>
              <w:rPr>
                <w:rFonts w:eastAsia="Calibri"/>
              </w:rPr>
            </w:pPr>
            <w:r w:rsidRPr="00285873">
              <w:rPr>
                <w:rFonts w:eastAsia="Calibri"/>
              </w:rPr>
              <w:t>All layers of painting should be separately got approved by Engineer or his authorized representative.</w:t>
            </w:r>
          </w:p>
        </w:tc>
      </w:tr>
      <w:tr w:rsidR="00285873" w:rsidRPr="00285873" w14:paraId="4437924A" w14:textId="77777777" w:rsidTr="00986038">
        <w:tc>
          <w:tcPr>
            <w:tcW w:w="648" w:type="dxa"/>
          </w:tcPr>
          <w:p w14:paraId="141D2AD5" w14:textId="2BFB23A6" w:rsidR="00285873" w:rsidRPr="00285873" w:rsidRDefault="00986038" w:rsidP="001A421D">
            <w:pPr>
              <w:tabs>
                <w:tab w:val="center" w:pos="4320"/>
                <w:tab w:val="right" w:pos="8640"/>
              </w:tabs>
              <w:jc w:val="center"/>
              <w:rPr>
                <w:rFonts w:eastAsia="Calibri"/>
              </w:rPr>
            </w:pPr>
            <w:r>
              <w:rPr>
                <w:rFonts w:eastAsia="Calibri"/>
              </w:rPr>
              <w:t>Z</w:t>
            </w:r>
          </w:p>
        </w:tc>
        <w:tc>
          <w:tcPr>
            <w:tcW w:w="9525" w:type="dxa"/>
            <w:gridSpan w:val="4"/>
          </w:tcPr>
          <w:p w14:paraId="3E00EAAC" w14:textId="77777777" w:rsidR="00285873" w:rsidRPr="00285873" w:rsidRDefault="00285873" w:rsidP="001A421D">
            <w:pPr>
              <w:jc w:val="both"/>
              <w:rPr>
                <w:rFonts w:eastAsia="Calibri"/>
              </w:rPr>
            </w:pPr>
            <w:r w:rsidRPr="00285873">
              <w:rPr>
                <w:rFonts w:eastAsia="Calibri"/>
              </w:rPr>
              <w:t>Any minor changes related to structure which may occur as per site requirement, for this no extra payment will be made on this account</w:t>
            </w:r>
          </w:p>
        </w:tc>
      </w:tr>
      <w:tr w:rsidR="00285873" w:rsidRPr="00285873" w14:paraId="0EB233D5" w14:textId="77777777" w:rsidTr="00986038">
        <w:tc>
          <w:tcPr>
            <w:tcW w:w="648" w:type="dxa"/>
          </w:tcPr>
          <w:p w14:paraId="22F3F781" w14:textId="0BB48430" w:rsidR="00285873" w:rsidRPr="00285873" w:rsidRDefault="00986038" w:rsidP="001A421D">
            <w:pPr>
              <w:tabs>
                <w:tab w:val="center" w:pos="4320"/>
                <w:tab w:val="right" w:pos="8640"/>
              </w:tabs>
              <w:jc w:val="center"/>
              <w:rPr>
                <w:rFonts w:eastAsia="Calibri"/>
              </w:rPr>
            </w:pPr>
            <w:r>
              <w:rPr>
                <w:rFonts w:eastAsia="Calibri"/>
              </w:rPr>
              <w:t>AA</w:t>
            </w:r>
          </w:p>
        </w:tc>
        <w:tc>
          <w:tcPr>
            <w:tcW w:w="9525" w:type="dxa"/>
            <w:gridSpan w:val="4"/>
          </w:tcPr>
          <w:p w14:paraId="046AC272" w14:textId="77777777" w:rsidR="00285873" w:rsidRPr="00285873" w:rsidRDefault="00285873" w:rsidP="001A421D">
            <w:pPr>
              <w:jc w:val="both"/>
              <w:rPr>
                <w:rFonts w:eastAsia="Calibri"/>
              </w:rPr>
            </w:pPr>
            <w:r w:rsidRPr="00285873">
              <w:rPr>
                <w:rFonts w:eastAsia="Calibri"/>
              </w:rPr>
              <w:t>Contractor should provide Laboratory and Office for Engineer-in Charge at site as per MORT&amp;H specifications.</w:t>
            </w:r>
          </w:p>
        </w:tc>
      </w:tr>
      <w:tr w:rsidR="00285873" w:rsidRPr="00285873" w14:paraId="1EEBB14D" w14:textId="77777777" w:rsidTr="00986038">
        <w:tc>
          <w:tcPr>
            <w:tcW w:w="648" w:type="dxa"/>
          </w:tcPr>
          <w:p w14:paraId="657B307E" w14:textId="59EF7DF8" w:rsidR="00285873" w:rsidRPr="00285873" w:rsidRDefault="00986038" w:rsidP="001A421D">
            <w:pPr>
              <w:tabs>
                <w:tab w:val="center" w:pos="4320"/>
                <w:tab w:val="right" w:pos="8640"/>
              </w:tabs>
              <w:jc w:val="center"/>
              <w:rPr>
                <w:rFonts w:eastAsia="Calibri"/>
              </w:rPr>
            </w:pPr>
            <w:r>
              <w:rPr>
                <w:rFonts w:eastAsia="Calibri"/>
              </w:rPr>
              <w:t>AB</w:t>
            </w:r>
          </w:p>
        </w:tc>
        <w:tc>
          <w:tcPr>
            <w:tcW w:w="9525" w:type="dxa"/>
            <w:gridSpan w:val="4"/>
          </w:tcPr>
          <w:p w14:paraId="420041DE" w14:textId="77777777" w:rsidR="00285873" w:rsidRPr="00285873" w:rsidRDefault="00285873" w:rsidP="001A421D">
            <w:pPr>
              <w:jc w:val="both"/>
              <w:rPr>
                <w:rFonts w:eastAsia="Calibri"/>
              </w:rPr>
            </w:pPr>
            <w:r w:rsidRPr="00285873">
              <w:rPr>
                <w:rFonts w:eastAsia="Calibri"/>
              </w:rPr>
              <w:t>This detail of work mentioned in Annexure - "N" and details enclosed drawing will be executed within Lump-Sum cost in case of items not covered in Annexure - "M"</w:t>
            </w:r>
          </w:p>
        </w:tc>
      </w:tr>
      <w:tr w:rsidR="00285873" w:rsidRPr="00285873" w14:paraId="3EBDF177" w14:textId="77777777" w:rsidTr="00986038">
        <w:tc>
          <w:tcPr>
            <w:tcW w:w="648" w:type="dxa"/>
          </w:tcPr>
          <w:p w14:paraId="52FD8DAB" w14:textId="18EED530" w:rsidR="00285873" w:rsidRPr="00285873" w:rsidRDefault="00986038" w:rsidP="001A421D">
            <w:pPr>
              <w:tabs>
                <w:tab w:val="center" w:pos="4320"/>
                <w:tab w:val="right" w:pos="8640"/>
              </w:tabs>
              <w:jc w:val="center"/>
              <w:rPr>
                <w:rFonts w:eastAsia="Calibri"/>
              </w:rPr>
            </w:pPr>
            <w:r>
              <w:rPr>
                <w:rFonts w:eastAsia="Calibri"/>
              </w:rPr>
              <w:t>AC</w:t>
            </w:r>
          </w:p>
        </w:tc>
        <w:tc>
          <w:tcPr>
            <w:tcW w:w="9525" w:type="dxa"/>
            <w:gridSpan w:val="4"/>
          </w:tcPr>
          <w:p w14:paraId="6430C9E3" w14:textId="77777777" w:rsidR="00285873" w:rsidRPr="00285873" w:rsidRDefault="00285873" w:rsidP="001A421D">
            <w:pPr>
              <w:jc w:val="both"/>
              <w:rPr>
                <w:rFonts w:eastAsia="Calibri"/>
              </w:rPr>
            </w:pPr>
            <w:r w:rsidRPr="00285873">
              <w:rPr>
                <w:rFonts w:eastAsia="Calibri"/>
              </w:rPr>
              <w:t xml:space="preserve">Road marking paint on </w:t>
            </w:r>
            <w:proofErr w:type="spellStart"/>
            <w:r w:rsidRPr="00285873">
              <w:rPr>
                <w:rFonts w:eastAsia="Calibri"/>
              </w:rPr>
              <w:t>kerbs</w:t>
            </w:r>
            <w:proofErr w:type="spellEnd"/>
            <w:r w:rsidRPr="00285873">
              <w:rPr>
                <w:rFonts w:eastAsia="Calibri"/>
              </w:rPr>
              <w:t xml:space="preserve">/Crash barrier along with paint on steel surfaces should be done such that it should have minimum service life of 5 years. </w:t>
            </w:r>
          </w:p>
        </w:tc>
      </w:tr>
      <w:tr w:rsidR="00285873" w:rsidRPr="00285873" w14:paraId="5A18D272" w14:textId="77777777" w:rsidTr="00986038">
        <w:tc>
          <w:tcPr>
            <w:tcW w:w="648" w:type="dxa"/>
          </w:tcPr>
          <w:p w14:paraId="17E54091" w14:textId="387DA2DE" w:rsidR="00285873" w:rsidRPr="00285873" w:rsidRDefault="00986038" w:rsidP="001A421D">
            <w:pPr>
              <w:tabs>
                <w:tab w:val="center" w:pos="4320"/>
                <w:tab w:val="right" w:pos="8640"/>
              </w:tabs>
              <w:jc w:val="center"/>
              <w:rPr>
                <w:rFonts w:eastAsia="Calibri"/>
              </w:rPr>
            </w:pPr>
            <w:r>
              <w:rPr>
                <w:rFonts w:eastAsia="Calibri"/>
              </w:rPr>
              <w:t>AD</w:t>
            </w:r>
          </w:p>
        </w:tc>
        <w:tc>
          <w:tcPr>
            <w:tcW w:w="9525" w:type="dxa"/>
            <w:gridSpan w:val="4"/>
          </w:tcPr>
          <w:p w14:paraId="50EAC873" w14:textId="77777777" w:rsidR="00285873" w:rsidRPr="00285873" w:rsidRDefault="00285873" w:rsidP="001A421D">
            <w:pPr>
              <w:jc w:val="both"/>
              <w:rPr>
                <w:rFonts w:eastAsia="Calibri"/>
              </w:rPr>
            </w:pPr>
            <w:r w:rsidRPr="00285873">
              <w:rPr>
                <w:rFonts w:eastAsia="Calibri"/>
              </w:rPr>
              <w:t>Contractor shall submit detail liability drawings with design calculation within 15 days of date of work order.</w:t>
            </w:r>
          </w:p>
        </w:tc>
      </w:tr>
    </w:tbl>
    <w:p w14:paraId="5BD4E73B" w14:textId="77777777" w:rsidR="00976BE0" w:rsidRDefault="00976BE0" w:rsidP="00EB63F1">
      <w:pPr>
        <w:spacing w:line="276" w:lineRule="auto"/>
        <w:rPr>
          <w:sz w:val="22"/>
        </w:rPr>
      </w:pPr>
    </w:p>
    <w:p w14:paraId="5BD4E73C" w14:textId="77777777" w:rsidR="00976BE0" w:rsidRDefault="00976BE0" w:rsidP="00EB63F1">
      <w:pPr>
        <w:spacing w:line="276" w:lineRule="auto"/>
        <w:rPr>
          <w:sz w:val="22"/>
        </w:rPr>
      </w:pPr>
    </w:p>
    <w:p w14:paraId="5BD4E73D" w14:textId="77777777" w:rsidR="00EB63F1" w:rsidRPr="006352A7" w:rsidRDefault="004341A1" w:rsidP="00EB63F1">
      <w:pPr>
        <w:spacing w:line="276" w:lineRule="auto"/>
        <w:rPr>
          <w:sz w:val="22"/>
        </w:rPr>
      </w:pPr>
      <w:r>
        <w:rPr>
          <w:noProof/>
          <w:sz w:val="22"/>
        </w:rPr>
        <w:pict w14:anchorId="5BD4EAE0">
          <v:rect id=" 30" o:spid="_x0000_s1026" style="position:absolute;margin-left:284.25pt;margin-top:12.4pt;width:151.5pt;height:47.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" stroked="f">
            <v:path arrowok="t"/>
            <v:textbox>
              <w:txbxContent>
                <w:p w14:paraId="5BD4EAF3" w14:textId="77777777" w:rsidR="004341A1" w:rsidRPr="008F1A39" w:rsidRDefault="004341A1" w:rsidP="00EB63F1">
                  <w:pPr>
                    <w:jc w:val="center"/>
                    <w:rPr>
                      <w:sz w:val="22"/>
                      <w:szCs w:val="22"/>
                    </w:rPr>
                  </w:pPr>
                  <w:r w:rsidRPr="008F1A39">
                    <w:rPr>
                      <w:sz w:val="22"/>
                      <w:szCs w:val="22"/>
                    </w:rPr>
                    <w:t>Executive Engineer</w:t>
                  </w:r>
                </w:p>
                <w:p w14:paraId="5BD4EAF4" w14:textId="77777777" w:rsidR="004341A1" w:rsidRPr="008F1A39" w:rsidRDefault="004341A1" w:rsidP="00EB63F1">
                  <w:pPr>
                    <w:jc w:val="center"/>
                    <w:rPr>
                      <w:sz w:val="22"/>
                      <w:szCs w:val="22"/>
                    </w:rPr>
                  </w:pPr>
                  <w:r w:rsidRPr="008F1A39">
                    <w:rPr>
                      <w:sz w:val="22"/>
                      <w:szCs w:val="22"/>
                    </w:rPr>
                    <w:t>P.W.D. Bridge Con</w:t>
                  </w:r>
                  <w:r>
                    <w:rPr>
                      <w:sz w:val="22"/>
                      <w:szCs w:val="22"/>
                    </w:rPr>
                    <w:t>s</w:t>
                  </w:r>
                  <w:r w:rsidRPr="008F1A39">
                    <w:rPr>
                      <w:sz w:val="22"/>
                      <w:szCs w:val="22"/>
                    </w:rPr>
                    <w:t>t</w:t>
                  </w:r>
                  <w:r>
                    <w:rPr>
                      <w:sz w:val="22"/>
                      <w:szCs w:val="22"/>
                    </w:rPr>
                    <w:t>ruction</w:t>
                  </w:r>
                  <w:r w:rsidRPr="008F1A39">
                    <w:rPr>
                      <w:sz w:val="22"/>
                      <w:szCs w:val="22"/>
                    </w:rPr>
                    <w:t>. Dn. Ra</w:t>
                  </w:r>
                  <w:r>
                    <w:rPr>
                      <w:sz w:val="22"/>
                      <w:szCs w:val="22"/>
                    </w:rPr>
                    <w:t>ipur</w:t>
                  </w:r>
                </w:p>
              </w:txbxContent>
            </v:textbox>
          </v:rect>
        </w:pict>
      </w:r>
      <w:r>
        <w:rPr>
          <w:noProof/>
          <w:sz w:val="22"/>
        </w:rPr>
        <w:pict w14:anchorId="5BD4EAE1">
          <v:rect id=" 31" o:spid="_x0000_s1027" style="position:absolute;margin-left:68.25pt;margin-top:12.6pt;width:147.75pt;height:44.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" stroked="f">
            <v:path arrowok="t"/>
            <v:textbox>
              <w:txbxContent>
                <w:p w14:paraId="5BD4EAF5" w14:textId="77777777" w:rsidR="004341A1" w:rsidRPr="008F1A39" w:rsidRDefault="004341A1" w:rsidP="00EB63F1">
                  <w:pPr>
                    <w:jc w:val="center"/>
                    <w:rPr>
                      <w:sz w:val="22"/>
                      <w:szCs w:val="22"/>
                    </w:rPr>
                  </w:pPr>
                  <w:r w:rsidRPr="008F1A39">
                    <w:rPr>
                      <w:sz w:val="22"/>
                      <w:szCs w:val="22"/>
                    </w:rPr>
                    <w:t>Sub Divisional Officer</w:t>
                  </w:r>
                </w:p>
                <w:p w14:paraId="5BD4EAF6" w14:textId="77777777" w:rsidR="004341A1" w:rsidRDefault="004341A1" w:rsidP="00EB63F1">
                  <w:pPr>
                    <w:jc w:val="center"/>
                    <w:rPr>
                      <w:rFonts w:ascii="Arial" w:hAnsi="Arial" w:cs="Arial"/>
                      <w:sz w:val="22"/>
                      <w:szCs w:val="22"/>
                    </w:rPr>
                  </w:pPr>
                  <w:r w:rsidRPr="008F1A39">
                    <w:rPr>
                      <w:sz w:val="22"/>
                      <w:szCs w:val="22"/>
                    </w:rPr>
                    <w:t>P.W.D. Bridge Con</w:t>
                  </w:r>
                  <w:r>
                    <w:rPr>
                      <w:sz w:val="22"/>
                      <w:szCs w:val="22"/>
                    </w:rPr>
                    <w:t>s</w:t>
                  </w:r>
                  <w:r w:rsidRPr="008F1A39">
                    <w:rPr>
                      <w:sz w:val="22"/>
                      <w:szCs w:val="22"/>
                    </w:rPr>
                    <w:t>t</w:t>
                  </w:r>
                  <w:r>
                    <w:rPr>
                      <w:sz w:val="22"/>
                      <w:szCs w:val="22"/>
                    </w:rPr>
                    <w:t>ruction</w:t>
                  </w:r>
                  <w:r>
                    <w:rPr>
                      <w:rFonts w:ascii="Arial" w:hAnsi="Arial" w:cs="Arial"/>
                      <w:sz w:val="22"/>
                      <w:szCs w:val="22"/>
                    </w:rPr>
                    <w:t>.</w:t>
                  </w:r>
                </w:p>
                <w:p w14:paraId="5BD4EAF7" w14:textId="68343CAE" w:rsidR="004341A1" w:rsidRPr="008F1A39" w:rsidRDefault="004341A1" w:rsidP="00EB63F1">
                  <w:pPr>
                    <w:jc w:val="center"/>
                  </w:pPr>
                  <w:r w:rsidRPr="008F1A39">
                    <w:rPr>
                      <w:sz w:val="22"/>
                      <w:szCs w:val="22"/>
                    </w:rPr>
                    <w:t xml:space="preserve">Sub Dn. </w:t>
                  </w:r>
                  <w:r>
                    <w:rPr>
                      <w:sz w:val="22"/>
                      <w:szCs w:val="22"/>
                    </w:rPr>
                    <w:t>No. - 1, Raipur</w:t>
                  </w:r>
                </w:p>
              </w:txbxContent>
            </v:textbox>
          </v:rect>
        </w:pict>
      </w:r>
    </w:p>
    <w:p w14:paraId="5BD4E73E" w14:textId="77777777" w:rsidR="00EB63F1" w:rsidRPr="006352A7" w:rsidRDefault="00EB63F1" w:rsidP="00EB63F1">
      <w:pPr>
        <w:spacing w:line="276" w:lineRule="auto"/>
        <w:rPr>
          <w:sz w:val="22"/>
        </w:rPr>
      </w:pPr>
    </w:p>
    <w:p w14:paraId="5BD4E73F" w14:textId="77777777" w:rsidR="00EB63F1" w:rsidRPr="006352A7" w:rsidRDefault="00EB63F1" w:rsidP="00EB63F1">
      <w:pPr>
        <w:spacing w:line="276" w:lineRule="auto"/>
        <w:rPr>
          <w:sz w:val="22"/>
        </w:rPr>
      </w:pPr>
    </w:p>
    <w:p w14:paraId="5BD4E740" w14:textId="77777777" w:rsidR="00EB63F1" w:rsidRPr="006352A7" w:rsidRDefault="00EB63F1" w:rsidP="00EB63F1">
      <w:pPr>
        <w:spacing w:line="276" w:lineRule="auto"/>
        <w:rPr>
          <w:sz w:val="22"/>
        </w:rPr>
      </w:pPr>
      <w:r w:rsidRPr="006352A7">
        <w:rPr>
          <w:sz w:val="22"/>
        </w:rPr>
        <w:br w:type="page"/>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2939"/>
        <w:gridCol w:w="283"/>
        <w:gridCol w:w="672"/>
        <w:gridCol w:w="270"/>
        <w:gridCol w:w="2520"/>
        <w:gridCol w:w="3059"/>
        <w:gridCol w:w="283"/>
      </w:tblGrid>
      <w:tr w:rsidR="00135A59" w:rsidRPr="00135A59" w14:paraId="51564D85" w14:textId="77777777" w:rsidTr="001A421D">
        <w:trPr>
          <w:trHeight w:val="253"/>
        </w:trPr>
        <w:tc>
          <w:tcPr>
            <w:tcW w:w="10632" w:type="dxa"/>
            <w:gridSpan w:val="8"/>
          </w:tcPr>
          <w:p w14:paraId="29984330" w14:textId="607A0B75" w:rsidR="00135A59" w:rsidRPr="00135A59" w:rsidRDefault="00135A59" w:rsidP="001A421D">
            <w:pPr>
              <w:tabs>
                <w:tab w:val="center" w:pos="4320"/>
                <w:tab w:val="right" w:pos="8640"/>
              </w:tabs>
              <w:jc w:val="center"/>
              <w:rPr>
                <w:rFonts w:eastAsia="Calibri"/>
                <w:sz w:val="28"/>
              </w:rPr>
            </w:pPr>
            <w:r w:rsidRPr="00135A59">
              <w:rPr>
                <w:rFonts w:eastAsia="Calibri"/>
                <w:b/>
                <w:bCs/>
                <w:sz w:val="28"/>
              </w:rPr>
              <w:lastRenderedPageBreak/>
              <w:t>Annexure - "N"</w:t>
            </w:r>
          </w:p>
        </w:tc>
      </w:tr>
      <w:tr w:rsidR="00135A59" w:rsidRPr="00135A59" w14:paraId="5CFE8DE8" w14:textId="77777777" w:rsidTr="001A421D">
        <w:trPr>
          <w:trHeight w:val="334"/>
        </w:trPr>
        <w:tc>
          <w:tcPr>
            <w:tcW w:w="10632" w:type="dxa"/>
            <w:gridSpan w:val="8"/>
          </w:tcPr>
          <w:p w14:paraId="76E8D349" w14:textId="77777777" w:rsidR="00135A59" w:rsidRPr="00135A59" w:rsidRDefault="00135A59" w:rsidP="001A421D">
            <w:pPr>
              <w:jc w:val="center"/>
              <w:rPr>
                <w:rFonts w:eastAsia="Calibri"/>
              </w:rPr>
            </w:pPr>
            <w:r w:rsidRPr="00135A59">
              <w:rPr>
                <w:rFonts w:eastAsia="Calibri"/>
                <w:b/>
                <w:bCs/>
                <w:iCs/>
                <w:u w:val="single"/>
              </w:rPr>
              <w:t>Brief Description of the work as per Departmental Design and Specifications</w:t>
            </w:r>
          </w:p>
        </w:tc>
      </w:tr>
      <w:tr w:rsidR="00135A59" w:rsidRPr="00135A59" w14:paraId="171CAFA7" w14:textId="77777777" w:rsidTr="001A421D">
        <w:tc>
          <w:tcPr>
            <w:tcW w:w="10632" w:type="dxa"/>
            <w:gridSpan w:val="8"/>
          </w:tcPr>
          <w:p w14:paraId="2C96D6D2" w14:textId="77777777" w:rsidR="00135A59" w:rsidRPr="00135A59" w:rsidRDefault="00135A59" w:rsidP="001A421D">
            <w:pPr>
              <w:tabs>
                <w:tab w:val="center" w:pos="4320"/>
                <w:tab w:val="right" w:pos="8640"/>
              </w:tabs>
              <w:jc w:val="center"/>
              <w:rPr>
                <w:rFonts w:eastAsia="Calibri"/>
                <w:b/>
                <w:lang w:val="en-IN"/>
              </w:rPr>
            </w:pPr>
            <w:r w:rsidRPr="00135A59">
              <w:rPr>
                <w:rFonts w:eastAsia="Calibri"/>
                <w:b/>
                <w:bCs/>
                <w:u w:val="single"/>
              </w:rPr>
              <w:t xml:space="preserve">NAME OF </w:t>
            </w:r>
            <w:proofErr w:type="gramStart"/>
            <w:r w:rsidRPr="00135A59">
              <w:rPr>
                <w:rFonts w:eastAsia="Calibri"/>
                <w:b/>
                <w:bCs/>
                <w:u w:val="single"/>
              </w:rPr>
              <w:t xml:space="preserve">PROJECT </w:t>
            </w:r>
            <w:r w:rsidRPr="00135A59">
              <w:rPr>
                <w:rFonts w:eastAsia="Calibri"/>
                <w:b/>
                <w:bCs/>
              </w:rPr>
              <w:t xml:space="preserve"> </w:t>
            </w:r>
            <w:r w:rsidRPr="00135A59">
              <w:rPr>
                <w:rFonts w:eastAsia="Calibri"/>
                <w:b/>
                <w:bCs/>
                <w:sz w:val="28"/>
              </w:rPr>
              <w:t>-</w:t>
            </w:r>
            <w:proofErr w:type="gramEnd"/>
            <w:r w:rsidRPr="00135A59">
              <w:rPr>
                <w:rFonts w:eastAsia="Calibri"/>
                <w:b/>
                <w:bCs/>
                <w:sz w:val="28"/>
              </w:rPr>
              <w:t xml:space="preserve">  </w:t>
            </w:r>
            <w:r w:rsidRPr="00135A59">
              <w:rPr>
                <w:rFonts w:eastAsia="Calibri"/>
                <w:b/>
              </w:rPr>
              <w:t xml:space="preserve">CONSTRUCTION  OF  OVER PASS ON RING ROAD NO. 2 AT SONDONGARI CHOWK , RAIPUR. </w:t>
            </w:r>
          </w:p>
          <w:p w14:paraId="31BC1274" w14:textId="77777777" w:rsidR="00135A59" w:rsidRPr="00135A59" w:rsidRDefault="00135A59" w:rsidP="001A421D">
            <w:pPr>
              <w:tabs>
                <w:tab w:val="center" w:pos="4320"/>
                <w:tab w:val="right" w:pos="8640"/>
              </w:tabs>
              <w:jc w:val="center"/>
              <w:rPr>
                <w:rFonts w:eastAsia="Calibri"/>
                <w:b/>
              </w:rPr>
            </w:pPr>
          </w:p>
        </w:tc>
      </w:tr>
      <w:tr w:rsidR="00135A59" w:rsidRPr="00135A59" w14:paraId="68F96FFF" w14:textId="77777777" w:rsidTr="001A421D">
        <w:tc>
          <w:tcPr>
            <w:tcW w:w="606" w:type="dxa"/>
          </w:tcPr>
          <w:p w14:paraId="428B6665" w14:textId="77777777" w:rsidR="00135A59" w:rsidRPr="00135A59" w:rsidRDefault="00135A59" w:rsidP="001A421D">
            <w:pPr>
              <w:tabs>
                <w:tab w:val="center" w:pos="4320"/>
                <w:tab w:val="right" w:pos="8640"/>
              </w:tabs>
              <w:jc w:val="center"/>
              <w:rPr>
                <w:rFonts w:eastAsia="Calibri"/>
                <w:b/>
              </w:rPr>
            </w:pPr>
            <w:r w:rsidRPr="00135A59">
              <w:rPr>
                <w:rFonts w:eastAsia="Calibri"/>
                <w:b/>
              </w:rPr>
              <w:t>1</w:t>
            </w:r>
          </w:p>
        </w:tc>
        <w:tc>
          <w:tcPr>
            <w:tcW w:w="2939" w:type="dxa"/>
          </w:tcPr>
          <w:p w14:paraId="78E40A87" w14:textId="77777777" w:rsidR="00135A59" w:rsidRPr="00135A59" w:rsidRDefault="00135A59" w:rsidP="001A421D">
            <w:pPr>
              <w:tabs>
                <w:tab w:val="center" w:pos="4320"/>
                <w:tab w:val="right" w:pos="8640"/>
              </w:tabs>
              <w:spacing w:line="276" w:lineRule="auto"/>
              <w:rPr>
                <w:rFonts w:eastAsia="Calibri"/>
                <w:b/>
              </w:rPr>
            </w:pPr>
            <w:r w:rsidRPr="00135A59">
              <w:rPr>
                <w:rFonts w:eastAsia="Calibri"/>
                <w:b/>
              </w:rPr>
              <w:t>Location</w:t>
            </w:r>
          </w:p>
        </w:tc>
        <w:tc>
          <w:tcPr>
            <w:tcW w:w="283" w:type="dxa"/>
          </w:tcPr>
          <w:p w14:paraId="5F74D514"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201F39CF" w14:textId="77777777" w:rsidR="00135A59" w:rsidRPr="00135A59" w:rsidRDefault="00135A59" w:rsidP="001A421D">
            <w:pPr>
              <w:tabs>
                <w:tab w:val="center" w:pos="4320"/>
                <w:tab w:val="right" w:pos="8640"/>
              </w:tabs>
              <w:spacing w:line="276" w:lineRule="auto"/>
              <w:jc w:val="center"/>
              <w:rPr>
                <w:rFonts w:eastAsia="Calibri"/>
              </w:rPr>
            </w:pPr>
          </w:p>
        </w:tc>
      </w:tr>
      <w:tr w:rsidR="00135A59" w:rsidRPr="00135A59" w14:paraId="75CC8422" w14:textId="77777777" w:rsidTr="001A421D">
        <w:tc>
          <w:tcPr>
            <w:tcW w:w="606" w:type="dxa"/>
          </w:tcPr>
          <w:p w14:paraId="444A7383" w14:textId="77777777" w:rsidR="00135A59" w:rsidRPr="00135A59" w:rsidRDefault="00135A59" w:rsidP="001A421D">
            <w:pPr>
              <w:tabs>
                <w:tab w:val="center" w:pos="4320"/>
                <w:tab w:val="right" w:pos="8640"/>
              </w:tabs>
              <w:jc w:val="center"/>
              <w:rPr>
                <w:rFonts w:eastAsia="Calibri"/>
              </w:rPr>
            </w:pPr>
            <w:proofErr w:type="spellStart"/>
            <w:r w:rsidRPr="00135A59">
              <w:rPr>
                <w:rFonts w:eastAsia="Calibri"/>
              </w:rPr>
              <w:t>i</w:t>
            </w:r>
            <w:proofErr w:type="spellEnd"/>
            <w:r w:rsidRPr="00135A59">
              <w:rPr>
                <w:rFonts w:eastAsia="Calibri"/>
              </w:rPr>
              <w:t>)</w:t>
            </w:r>
          </w:p>
        </w:tc>
        <w:tc>
          <w:tcPr>
            <w:tcW w:w="2939" w:type="dxa"/>
          </w:tcPr>
          <w:p w14:paraId="773E3550"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Name of Road.</w:t>
            </w:r>
          </w:p>
        </w:tc>
        <w:tc>
          <w:tcPr>
            <w:tcW w:w="283" w:type="dxa"/>
          </w:tcPr>
          <w:p w14:paraId="28903E44"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40B18873"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Ring Road No 2 Raipur</w:t>
            </w:r>
          </w:p>
        </w:tc>
      </w:tr>
      <w:tr w:rsidR="00135A59" w:rsidRPr="00135A59" w14:paraId="355D556B" w14:textId="77777777" w:rsidTr="001A421D">
        <w:tc>
          <w:tcPr>
            <w:tcW w:w="606" w:type="dxa"/>
          </w:tcPr>
          <w:p w14:paraId="41F5FCD2" w14:textId="77777777" w:rsidR="00135A59" w:rsidRPr="00135A59" w:rsidRDefault="00135A59" w:rsidP="001A421D">
            <w:pPr>
              <w:tabs>
                <w:tab w:val="center" w:pos="4320"/>
                <w:tab w:val="right" w:pos="8640"/>
              </w:tabs>
              <w:jc w:val="center"/>
              <w:rPr>
                <w:rFonts w:eastAsia="Calibri"/>
              </w:rPr>
            </w:pPr>
            <w:r w:rsidRPr="00135A59">
              <w:rPr>
                <w:rFonts w:eastAsia="Calibri"/>
              </w:rPr>
              <w:t>ii)</w:t>
            </w:r>
          </w:p>
        </w:tc>
        <w:tc>
          <w:tcPr>
            <w:tcW w:w="2939" w:type="dxa"/>
          </w:tcPr>
          <w:p w14:paraId="14F0D07E"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Type of Road</w:t>
            </w:r>
          </w:p>
        </w:tc>
        <w:tc>
          <w:tcPr>
            <w:tcW w:w="283" w:type="dxa"/>
          </w:tcPr>
          <w:p w14:paraId="757B4132"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148109B0"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MDR</w:t>
            </w:r>
          </w:p>
        </w:tc>
      </w:tr>
      <w:tr w:rsidR="00135A59" w:rsidRPr="00135A59" w14:paraId="03C632E2" w14:textId="77777777" w:rsidTr="001A421D">
        <w:tc>
          <w:tcPr>
            <w:tcW w:w="606" w:type="dxa"/>
          </w:tcPr>
          <w:p w14:paraId="58A2B15A" w14:textId="77777777" w:rsidR="00135A59" w:rsidRPr="00135A59" w:rsidRDefault="00135A59" w:rsidP="001A421D">
            <w:pPr>
              <w:tabs>
                <w:tab w:val="center" w:pos="4320"/>
                <w:tab w:val="right" w:pos="8640"/>
              </w:tabs>
              <w:jc w:val="center"/>
              <w:rPr>
                <w:rFonts w:eastAsia="Calibri"/>
              </w:rPr>
            </w:pPr>
            <w:r w:rsidRPr="00135A59">
              <w:rPr>
                <w:rFonts w:eastAsia="Calibri"/>
              </w:rPr>
              <w:t>iii)</w:t>
            </w:r>
          </w:p>
        </w:tc>
        <w:tc>
          <w:tcPr>
            <w:tcW w:w="2939" w:type="dxa"/>
          </w:tcPr>
          <w:p w14:paraId="747AAE79"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Distance from Nearest Railway Station.</w:t>
            </w:r>
          </w:p>
        </w:tc>
        <w:tc>
          <w:tcPr>
            <w:tcW w:w="283" w:type="dxa"/>
          </w:tcPr>
          <w:p w14:paraId="21843D90"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693A7C7A"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 xml:space="preserve">Raipur Junction – 5.00 Km </w:t>
            </w:r>
          </w:p>
        </w:tc>
      </w:tr>
      <w:tr w:rsidR="00135A59" w:rsidRPr="00135A59" w14:paraId="7FC623EF" w14:textId="77777777" w:rsidTr="001A421D">
        <w:tc>
          <w:tcPr>
            <w:tcW w:w="606" w:type="dxa"/>
          </w:tcPr>
          <w:p w14:paraId="659AC46B" w14:textId="77777777" w:rsidR="00135A59" w:rsidRPr="00135A59" w:rsidRDefault="00135A59" w:rsidP="001A421D">
            <w:pPr>
              <w:tabs>
                <w:tab w:val="center" w:pos="4320"/>
                <w:tab w:val="right" w:pos="8640"/>
              </w:tabs>
              <w:jc w:val="center"/>
              <w:rPr>
                <w:rFonts w:eastAsia="Calibri"/>
              </w:rPr>
            </w:pPr>
            <w:r w:rsidRPr="00135A59">
              <w:rPr>
                <w:rFonts w:eastAsia="Calibri"/>
              </w:rPr>
              <w:t>iv)</w:t>
            </w:r>
          </w:p>
        </w:tc>
        <w:tc>
          <w:tcPr>
            <w:tcW w:w="2939" w:type="dxa"/>
          </w:tcPr>
          <w:p w14:paraId="7D6E1F2C"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Distance from main town by the road.</w:t>
            </w:r>
          </w:p>
        </w:tc>
        <w:tc>
          <w:tcPr>
            <w:tcW w:w="283" w:type="dxa"/>
          </w:tcPr>
          <w:p w14:paraId="04AEE72E"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44E77D7E"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Raipur– 8.00 Km</w:t>
            </w:r>
          </w:p>
        </w:tc>
      </w:tr>
      <w:tr w:rsidR="00135A59" w:rsidRPr="00135A59" w14:paraId="50626628" w14:textId="77777777" w:rsidTr="001A421D">
        <w:tc>
          <w:tcPr>
            <w:tcW w:w="606" w:type="dxa"/>
          </w:tcPr>
          <w:p w14:paraId="6F5D8DDE" w14:textId="77777777" w:rsidR="00135A59" w:rsidRPr="00135A59" w:rsidRDefault="00135A59" w:rsidP="001A421D">
            <w:pPr>
              <w:tabs>
                <w:tab w:val="center" w:pos="4320"/>
                <w:tab w:val="right" w:pos="8640"/>
              </w:tabs>
              <w:jc w:val="center"/>
              <w:rPr>
                <w:rFonts w:eastAsia="Calibri"/>
              </w:rPr>
            </w:pPr>
            <w:r w:rsidRPr="00135A59">
              <w:rPr>
                <w:rFonts w:eastAsia="Calibri"/>
              </w:rPr>
              <w:t>v)</w:t>
            </w:r>
          </w:p>
        </w:tc>
        <w:tc>
          <w:tcPr>
            <w:tcW w:w="2939" w:type="dxa"/>
          </w:tcPr>
          <w:p w14:paraId="73187C33"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Sitting</w:t>
            </w:r>
          </w:p>
        </w:tc>
        <w:tc>
          <w:tcPr>
            <w:tcW w:w="283" w:type="dxa"/>
          </w:tcPr>
          <w:p w14:paraId="0D61A8CA"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804" w:type="dxa"/>
            <w:gridSpan w:val="5"/>
          </w:tcPr>
          <w:p w14:paraId="76951563" w14:textId="77777777" w:rsidR="00135A59" w:rsidRPr="00135A59" w:rsidRDefault="00135A59" w:rsidP="001A421D">
            <w:pPr>
              <w:tabs>
                <w:tab w:val="center" w:pos="4320"/>
                <w:tab w:val="right" w:pos="8640"/>
              </w:tabs>
              <w:spacing w:line="276" w:lineRule="auto"/>
              <w:jc w:val="center"/>
              <w:rPr>
                <w:rFonts w:eastAsia="Calibri"/>
                <w:highlight w:val="yellow"/>
              </w:rPr>
            </w:pPr>
            <w:r w:rsidRPr="00135A59">
              <w:rPr>
                <w:rFonts w:eastAsia="Calibri"/>
              </w:rPr>
              <w:t>As per Enclosed Drawing</w:t>
            </w:r>
          </w:p>
        </w:tc>
      </w:tr>
      <w:tr w:rsidR="00135A59" w:rsidRPr="00135A59" w14:paraId="10343863" w14:textId="77777777" w:rsidTr="001A421D">
        <w:tc>
          <w:tcPr>
            <w:tcW w:w="606" w:type="dxa"/>
          </w:tcPr>
          <w:p w14:paraId="69F5FBA6" w14:textId="77777777" w:rsidR="00135A59" w:rsidRPr="00135A59" w:rsidRDefault="00135A59" w:rsidP="001A421D">
            <w:pPr>
              <w:tabs>
                <w:tab w:val="center" w:pos="4320"/>
                <w:tab w:val="right" w:pos="8640"/>
              </w:tabs>
              <w:jc w:val="center"/>
              <w:rPr>
                <w:rFonts w:eastAsia="Calibri"/>
                <w:b/>
              </w:rPr>
            </w:pPr>
            <w:r w:rsidRPr="00135A59">
              <w:rPr>
                <w:rFonts w:eastAsia="Calibri"/>
                <w:b/>
              </w:rPr>
              <w:t>2</w:t>
            </w:r>
          </w:p>
        </w:tc>
        <w:tc>
          <w:tcPr>
            <w:tcW w:w="2939" w:type="dxa"/>
          </w:tcPr>
          <w:p w14:paraId="1CC3F775" w14:textId="77777777" w:rsidR="00135A59" w:rsidRPr="00135A59" w:rsidRDefault="00135A59" w:rsidP="001A421D">
            <w:pPr>
              <w:tabs>
                <w:tab w:val="center" w:pos="4320"/>
                <w:tab w:val="right" w:pos="8640"/>
              </w:tabs>
              <w:spacing w:line="276" w:lineRule="auto"/>
              <w:rPr>
                <w:rFonts w:eastAsia="Calibri"/>
                <w:b/>
              </w:rPr>
            </w:pPr>
            <w:r w:rsidRPr="00135A59">
              <w:rPr>
                <w:rFonts w:eastAsia="Calibri"/>
                <w:b/>
              </w:rPr>
              <w:t>Design Data</w:t>
            </w:r>
          </w:p>
        </w:tc>
        <w:tc>
          <w:tcPr>
            <w:tcW w:w="283" w:type="dxa"/>
          </w:tcPr>
          <w:p w14:paraId="24F9096A"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00EAED0C" w14:textId="77777777" w:rsidR="00135A59" w:rsidRPr="00135A59" w:rsidRDefault="00135A59" w:rsidP="001A421D">
            <w:pPr>
              <w:tabs>
                <w:tab w:val="center" w:pos="4320"/>
                <w:tab w:val="right" w:pos="8640"/>
              </w:tabs>
              <w:spacing w:line="276" w:lineRule="auto"/>
              <w:rPr>
                <w:rFonts w:eastAsia="Calibri"/>
                <w:b/>
                <w:bCs/>
              </w:rPr>
            </w:pPr>
          </w:p>
        </w:tc>
        <w:tc>
          <w:tcPr>
            <w:tcW w:w="283" w:type="dxa"/>
          </w:tcPr>
          <w:p w14:paraId="4F94880D" w14:textId="77777777" w:rsidR="00135A59" w:rsidRPr="00135A59" w:rsidRDefault="00135A59" w:rsidP="001A421D">
            <w:pPr>
              <w:tabs>
                <w:tab w:val="center" w:pos="4320"/>
                <w:tab w:val="right" w:pos="8640"/>
              </w:tabs>
              <w:rPr>
                <w:rFonts w:eastAsia="Calibri"/>
                <w:b/>
                <w:bCs/>
              </w:rPr>
            </w:pPr>
          </w:p>
        </w:tc>
      </w:tr>
      <w:tr w:rsidR="00135A59" w:rsidRPr="00135A59" w14:paraId="04B16EE0" w14:textId="77777777" w:rsidTr="001A421D">
        <w:tc>
          <w:tcPr>
            <w:tcW w:w="606" w:type="dxa"/>
          </w:tcPr>
          <w:p w14:paraId="3E63EEDA" w14:textId="77777777" w:rsidR="00135A59" w:rsidRPr="00135A59" w:rsidRDefault="00135A59" w:rsidP="001A421D">
            <w:pPr>
              <w:tabs>
                <w:tab w:val="center" w:pos="4320"/>
                <w:tab w:val="right" w:pos="8640"/>
              </w:tabs>
              <w:jc w:val="center"/>
              <w:rPr>
                <w:rFonts w:eastAsia="Calibri"/>
              </w:rPr>
            </w:pPr>
            <w:r w:rsidRPr="00135A59">
              <w:rPr>
                <w:rFonts w:eastAsia="Calibri"/>
              </w:rPr>
              <w:t>ix)</w:t>
            </w:r>
          </w:p>
        </w:tc>
        <w:tc>
          <w:tcPr>
            <w:tcW w:w="2939" w:type="dxa"/>
          </w:tcPr>
          <w:p w14:paraId="1ACF0693"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Soffit Level</w:t>
            </w:r>
          </w:p>
        </w:tc>
        <w:tc>
          <w:tcPr>
            <w:tcW w:w="283" w:type="dxa"/>
          </w:tcPr>
          <w:p w14:paraId="133C0607"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00BFFF1B" w14:textId="77777777" w:rsidR="00135A59" w:rsidRPr="00135A59" w:rsidRDefault="00135A59" w:rsidP="001A421D">
            <w:pPr>
              <w:spacing w:line="276" w:lineRule="auto"/>
              <w:jc w:val="center"/>
              <w:rPr>
                <w:rFonts w:eastAsia="Calibri"/>
              </w:rPr>
            </w:pPr>
            <w:r w:rsidRPr="00135A59">
              <w:rPr>
                <w:rFonts w:eastAsia="Calibri"/>
              </w:rPr>
              <w:t>RL 105.150 M for central span</w:t>
            </w:r>
          </w:p>
        </w:tc>
        <w:tc>
          <w:tcPr>
            <w:tcW w:w="283" w:type="dxa"/>
          </w:tcPr>
          <w:p w14:paraId="60AA6A00" w14:textId="77777777" w:rsidR="00135A59" w:rsidRPr="00135A59" w:rsidRDefault="00135A59" w:rsidP="001A421D">
            <w:pPr>
              <w:rPr>
                <w:rFonts w:eastAsia="Calibri"/>
              </w:rPr>
            </w:pPr>
          </w:p>
        </w:tc>
      </w:tr>
      <w:tr w:rsidR="00135A59" w:rsidRPr="00135A59" w14:paraId="2A3113FA" w14:textId="77777777" w:rsidTr="001A421D">
        <w:tc>
          <w:tcPr>
            <w:tcW w:w="606" w:type="dxa"/>
          </w:tcPr>
          <w:p w14:paraId="25F74365" w14:textId="77777777" w:rsidR="00135A59" w:rsidRPr="00135A59" w:rsidRDefault="00135A59" w:rsidP="001A421D">
            <w:pPr>
              <w:tabs>
                <w:tab w:val="center" w:pos="4320"/>
                <w:tab w:val="right" w:pos="8640"/>
              </w:tabs>
              <w:jc w:val="center"/>
              <w:rPr>
                <w:rFonts w:eastAsia="Calibri"/>
              </w:rPr>
            </w:pPr>
            <w:r w:rsidRPr="00135A59">
              <w:rPr>
                <w:rFonts w:eastAsia="Calibri"/>
              </w:rPr>
              <w:t>x)</w:t>
            </w:r>
          </w:p>
        </w:tc>
        <w:tc>
          <w:tcPr>
            <w:tcW w:w="2939" w:type="dxa"/>
          </w:tcPr>
          <w:p w14:paraId="19E14020"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Formation Level</w:t>
            </w:r>
          </w:p>
        </w:tc>
        <w:tc>
          <w:tcPr>
            <w:tcW w:w="283" w:type="dxa"/>
          </w:tcPr>
          <w:p w14:paraId="7165DB92"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6BA568F9" w14:textId="77777777" w:rsidR="00135A59" w:rsidRPr="00135A59" w:rsidRDefault="00135A59" w:rsidP="001A421D">
            <w:pPr>
              <w:spacing w:line="276" w:lineRule="auto"/>
              <w:jc w:val="center"/>
              <w:rPr>
                <w:rFonts w:eastAsia="Calibri"/>
              </w:rPr>
            </w:pPr>
            <w:r w:rsidRPr="00135A59">
              <w:rPr>
                <w:rFonts w:eastAsia="Calibri"/>
              </w:rPr>
              <w:t>RL 107.925 M</w:t>
            </w:r>
          </w:p>
        </w:tc>
        <w:tc>
          <w:tcPr>
            <w:tcW w:w="283" w:type="dxa"/>
          </w:tcPr>
          <w:p w14:paraId="43B8F8E4" w14:textId="77777777" w:rsidR="00135A59" w:rsidRPr="00135A59" w:rsidRDefault="00135A59" w:rsidP="001A421D">
            <w:pPr>
              <w:rPr>
                <w:rFonts w:eastAsia="Calibri"/>
              </w:rPr>
            </w:pPr>
          </w:p>
        </w:tc>
      </w:tr>
      <w:tr w:rsidR="00135A59" w:rsidRPr="00135A59" w14:paraId="1559B308" w14:textId="77777777" w:rsidTr="001A421D">
        <w:tc>
          <w:tcPr>
            <w:tcW w:w="606" w:type="dxa"/>
          </w:tcPr>
          <w:p w14:paraId="37D82CCC" w14:textId="77777777" w:rsidR="00135A59" w:rsidRPr="00135A59" w:rsidRDefault="00135A59" w:rsidP="001A421D">
            <w:pPr>
              <w:tabs>
                <w:tab w:val="center" w:pos="4320"/>
                <w:tab w:val="right" w:pos="8640"/>
              </w:tabs>
              <w:jc w:val="center"/>
              <w:rPr>
                <w:rFonts w:eastAsia="Calibri"/>
              </w:rPr>
            </w:pPr>
            <w:r w:rsidRPr="00135A59">
              <w:rPr>
                <w:rFonts w:eastAsia="Calibri"/>
              </w:rPr>
              <w:t>3</w:t>
            </w:r>
          </w:p>
        </w:tc>
        <w:tc>
          <w:tcPr>
            <w:tcW w:w="2939" w:type="dxa"/>
          </w:tcPr>
          <w:p w14:paraId="7B3B52D1"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Design Data</w:t>
            </w:r>
          </w:p>
        </w:tc>
        <w:tc>
          <w:tcPr>
            <w:tcW w:w="283" w:type="dxa"/>
          </w:tcPr>
          <w:p w14:paraId="2DE50B6C"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46F3EC80" w14:textId="77777777" w:rsidR="00135A59" w:rsidRPr="00135A59" w:rsidRDefault="00135A59" w:rsidP="001A421D">
            <w:pPr>
              <w:tabs>
                <w:tab w:val="center" w:pos="4320"/>
                <w:tab w:val="right" w:pos="8640"/>
              </w:tabs>
              <w:spacing w:line="276" w:lineRule="auto"/>
              <w:ind w:right="-18"/>
              <w:jc w:val="center"/>
              <w:rPr>
                <w:rFonts w:eastAsia="Calibri"/>
              </w:rPr>
            </w:pPr>
          </w:p>
        </w:tc>
        <w:tc>
          <w:tcPr>
            <w:tcW w:w="283" w:type="dxa"/>
          </w:tcPr>
          <w:p w14:paraId="16C4C22B" w14:textId="77777777" w:rsidR="00135A59" w:rsidRPr="00135A59" w:rsidRDefault="00135A59" w:rsidP="001A421D">
            <w:pPr>
              <w:tabs>
                <w:tab w:val="center" w:pos="4320"/>
                <w:tab w:val="right" w:pos="8640"/>
              </w:tabs>
              <w:ind w:right="-18"/>
              <w:rPr>
                <w:rFonts w:eastAsia="Calibri"/>
              </w:rPr>
            </w:pPr>
          </w:p>
        </w:tc>
      </w:tr>
      <w:tr w:rsidR="00135A59" w:rsidRPr="00135A59" w14:paraId="0A64992A" w14:textId="77777777" w:rsidTr="001A421D">
        <w:tc>
          <w:tcPr>
            <w:tcW w:w="606" w:type="dxa"/>
          </w:tcPr>
          <w:p w14:paraId="2D35F15B" w14:textId="77777777" w:rsidR="00135A59" w:rsidRPr="00135A59" w:rsidRDefault="00135A59" w:rsidP="001A421D">
            <w:pPr>
              <w:tabs>
                <w:tab w:val="center" w:pos="4320"/>
                <w:tab w:val="right" w:pos="8640"/>
              </w:tabs>
              <w:jc w:val="center"/>
              <w:rPr>
                <w:rFonts w:eastAsia="Calibri"/>
              </w:rPr>
            </w:pPr>
            <w:proofErr w:type="spellStart"/>
            <w:r w:rsidRPr="00135A59">
              <w:rPr>
                <w:rFonts w:eastAsia="Calibri"/>
              </w:rPr>
              <w:t>i</w:t>
            </w:r>
            <w:proofErr w:type="spellEnd"/>
            <w:r w:rsidRPr="00135A59">
              <w:rPr>
                <w:rFonts w:eastAsia="Calibri"/>
              </w:rPr>
              <w:t>)</w:t>
            </w:r>
          </w:p>
        </w:tc>
        <w:tc>
          <w:tcPr>
            <w:tcW w:w="2939" w:type="dxa"/>
          </w:tcPr>
          <w:p w14:paraId="0978F36C"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Overall / Formation Width</w:t>
            </w:r>
          </w:p>
        </w:tc>
        <w:tc>
          <w:tcPr>
            <w:tcW w:w="283" w:type="dxa"/>
          </w:tcPr>
          <w:p w14:paraId="001F3507"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48420943"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24.100 M</w:t>
            </w:r>
          </w:p>
        </w:tc>
        <w:tc>
          <w:tcPr>
            <w:tcW w:w="283" w:type="dxa"/>
          </w:tcPr>
          <w:p w14:paraId="286A2044" w14:textId="77777777" w:rsidR="00135A59" w:rsidRPr="00135A59" w:rsidRDefault="00135A59" w:rsidP="001A421D">
            <w:pPr>
              <w:tabs>
                <w:tab w:val="center" w:pos="4320"/>
                <w:tab w:val="right" w:pos="8640"/>
              </w:tabs>
              <w:rPr>
                <w:rFonts w:eastAsia="Calibri"/>
              </w:rPr>
            </w:pPr>
          </w:p>
        </w:tc>
      </w:tr>
      <w:tr w:rsidR="00135A59" w:rsidRPr="00135A59" w14:paraId="4DA17BFC" w14:textId="77777777" w:rsidTr="001A421D">
        <w:tc>
          <w:tcPr>
            <w:tcW w:w="606" w:type="dxa"/>
          </w:tcPr>
          <w:p w14:paraId="5054862C" w14:textId="77777777" w:rsidR="00135A59" w:rsidRPr="00135A59" w:rsidRDefault="00135A59" w:rsidP="001A421D">
            <w:pPr>
              <w:tabs>
                <w:tab w:val="center" w:pos="4320"/>
                <w:tab w:val="right" w:pos="8640"/>
              </w:tabs>
              <w:jc w:val="center"/>
              <w:rPr>
                <w:rFonts w:eastAsia="Calibri"/>
              </w:rPr>
            </w:pPr>
            <w:r w:rsidRPr="00135A59">
              <w:rPr>
                <w:rFonts w:eastAsia="Calibri"/>
              </w:rPr>
              <w:t>ii)</w:t>
            </w:r>
          </w:p>
        </w:tc>
        <w:tc>
          <w:tcPr>
            <w:tcW w:w="2939" w:type="dxa"/>
          </w:tcPr>
          <w:p w14:paraId="55AC1C60"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Width of Carriage Way</w:t>
            </w:r>
          </w:p>
        </w:tc>
        <w:tc>
          <w:tcPr>
            <w:tcW w:w="283" w:type="dxa"/>
          </w:tcPr>
          <w:p w14:paraId="46C97946" w14:textId="77777777" w:rsidR="00135A59" w:rsidRPr="00135A59" w:rsidRDefault="00135A59" w:rsidP="001A421D">
            <w:pPr>
              <w:tabs>
                <w:tab w:val="center" w:pos="4320"/>
                <w:tab w:val="right" w:pos="8640"/>
              </w:tabs>
              <w:spacing w:line="276" w:lineRule="auto"/>
              <w:rPr>
                <w:rFonts w:eastAsia="Calibri"/>
              </w:rPr>
            </w:pPr>
            <w:r w:rsidRPr="00135A59">
              <w:rPr>
                <w:rFonts w:eastAsia="Calibri"/>
              </w:rPr>
              <w:t>:</w:t>
            </w:r>
          </w:p>
        </w:tc>
        <w:tc>
          <w:tcPr>
            <w:tcW w:w="6521" w:type="dxa"/>
            <w:gridSpan w:val="4"/>
          </w:tcPr>
          <w:p w14:paraId="3A3E4992" w14:textId="77777777" w:rsidR="00135A59" w:rsidRPr="00135A59" w:rsidRDefault="00135A59" w:rsidP="001A421D">
            <w:pPr>
              <w:tabs>
                <w:tab w:val="center" w:pos="4320"/>
                <w:tab w:val="right" w:pos="8640"/>
              </w:tabs>
              <w:spacing w:line="276" w:lineRule="auto"/>
              <w:jc w:val="center"/>
              <w:rPr>
                <w:rFonts w:eastAsia="Calibri"/>
              </w:rPr>
            </w:pPr>
            <w:r w:rsidRPr="00135A59">
              <w:rPr>
                <w:rFonts w:eastAsia="Calibri"/>
              </w:rPr>
              <w:t>2 x 11.00 M</w:t>
            </w:r>
          </w:p>
        </w:tc>
        <w:tc>
          <w:tcPr>
            <w:tcW w:w="283" w:type="dxa"/>
          </w:tcPr>
          <w:p w14:paraId="02994966" w14:textId="77777777" w:rsidR="00135A59" w:rsidRPr="00135A59" w:rsidRDefault="00135A59" w:rsidP="001A421D">
            <w:pPr>
              <w:tabs>
                <w:tab w:val="center" w:pos="4320"/>
                <w:tab w:val="right" w:pos="8640"/>
              </w:tabs>
              <w:rPr>
                <w:rFonts w:eastAsia="Calibri"/>
              </w:rPr>
            </w:pPr>
          </w:p>
        </w:tc>
      </w:tr>
      <w:tr w:rsidR="00135A59" w:rsidRPr="00135A59" w14:paraId="3E8F55CF" w14:textId="77777777" w:rsidTr="001A421D">
        <w:trPr>
          <w:trHeight w:val="564"/>
        </w:trPr>
        <w:tc>
          <w:tcPr>
            <w:tcW w:w="606" w:type="dxa"/>
          </w:tcPr>
          <w:p w14:paraId="471E59A7" w14:textId="77777777" w:rsidR="00135A59" w:rsidRPr="00135A59" w:rsidRDefault="00135A59" w:rsidP="00135A59">
            <w:pPr>
              <w:tabs>
                <w:tab w:val="center" w:pos="4320"/>
                <w:tab w:val="right" w:pos="8640"/>
              </w:tabs>
              <w:jc w:val="center"/>
              <w:rPr>
                <w:rFonts w:eastAsia="Calibri"/>
              </w:rPr>
            </w:pPr>
            <w:r w:rsidRPr="00135A59">
              <w:rPr>
                <w:rFonts w:eastAsia="Calibri"/>
              </w:rPr>
              <w:t>iv)</w:t>
            </w:r>
          </w:p>
        </w:tc>
        <w:tc>
          <w:tcPr>
            <w:tcW w:w="2939" w:type="dxa"/>
          </w:tcPr>
          <w:p w14:paraId="726223BF" w14:textId="77777777" w:rsidR="00135A59" w:rsidRPr="00135A59" w:rsidRDefault="00135A59" w:rsidP="00135A59">
            <w:pPr>
              <w:tabs>
                <w:tab w:val="center" w:pos="4320"/>
                <w:tab w:val="right" w:pos="8640"/>
              </w:tabs>
              <w:spacing w:line="276" w:lineRule="auto"/>
              <w:rPr>
                <w:rFonts w:eastAsia="Calibri"/>
              </w:rPr>
            </w:pPr>
            <w:r w:rsidRPr="00135A59">
              <w:rPr>
                <w:rFonts w:eastAsia="Calibri"/>
              </w:rPr>
              <w:t>Foundation level</w:t>
            </w:r>
          </w:p>
        </w:tc>
        <w:tc>
          <w:tcPr>
            <w:tcW w:w="283" w:type="dxa"/>
          </w:tcPr>
          <w:p w14:paraId="3A024C8D" w14:textId="77777777" w:rsidR="00135A59" w:rsidRPr="00135A59" w:rsidRDefault="00135A59" w:rsidP="00135A59">
            <w:pPr>
              <w:tabs>
                <w:tab w:val="center" w:pos="4320"/>
                <w:tab w:val="right" w:pos="8640"/>
              </w:tabs>
              <w:spacing w:line="276" w:lineRule="auto"/>
              <w:rPr>
                <w:rFonts w:eastAsia="Calibri"/>
              </w:rPr>
            </w:pPr>
            <w:r w:rsidRPr="00135A59">
              <w:rPr>
                <w:rFonts w:eastAsia="Calibri"/>
              </w:rPr>
              <w:t>:</w:t>
            </w:r>
          </w:p>
        </w:tc>
        <w:tc>
          <w:tcPr>
            <w:tcW w:w="6521" w:type="dxa"/>
            <w:gridSpan w:val="4"/>
          </w:tcPr>
          <w:p w14:paraId="294296CD" w14:textId="77777777" w:rsidR="00135A59" w:rsidRPr="00C24666" w:rsidRDefault="00135A59" w:rsidP="00135A59">
            <w:pPr>
              <w:pStyle w:val="ListParagraph"/>
              <w:ind w:left="122"/>
              <w:jc w:val="center"/>
              <w:rPr>
                <w:rStyle w:val="Emphasis"/>
                <w:i w:val="0"/>
              </w:rPr>
            </w:pPr>
            <w:r w:rsidRPr="00C24666">
              <w:rPr>
                <w:rStyle w:val="Emphasis"/>
                <w:i w:val="0"/>
              </w:rPr>
              <w:t>A1- RL 86.200 M, A2– R.L. 84.100 M.</w:t>
            </w:r>
          </w:p>
          <w:p w14:paraId="706876F4" w14:textId="7A9FF3E9" w:rsidR="00135A59" w:rsidRPr="00135A59" w:rsidRDefault="00135A59" w:rsidP="00135A59">
            <w:pPr>
              <w:pStyle w:val="ListParagraph"/>
              <w:spacing w:line="276" w:lineRule="auto"/>
              <w:ind w:left="0"/>
              <w:jc w:val="center"/>
              <w:rPr>
                <w:iCs/>
                <w:color w:val="FF0000"/>
              </w:rPr>
            </w:pPr>
            <w:r w:rsidRPr="00C24666">
              <w:rPr>
                <w:rStyle w:val="Emphasis"/>
                <w:i w:val="0"/>
              </w:rPr>
              <w:t>P1- RL 85.300 M, P2</w:t>
            </w:r>
            <w:proofErr w:type="gramStart"/>
            <w:r w:rsidRPr="00C24666">
              <w:rPr>
                <w:rStyle w:val="Emphasis"/>
                <w:i w:val="0"/>
              </w:rPr>
              <w:t>–  R.L.</w:t>
            </w:r>
            <w:proofErr w:type="gramEnd"/>
            <w:r w:rsidRPr="00C24666">
              <w:rPr>
                <w:rStyle w:val="Emphasis"/>
                <w:i w:val="0"/>
              </w:rPr>
              <w:t xml:space="preserve"> 87.300 M, P3- R.L. 84.600 M</w:t>
            </w:r>
          </w:p>
        </w:tc>
        <w:tc>
          <w:tcPr>
            <w:tcW w:w="283" w:type="dxa"/>
          </w:tcPr>
          <w:p w14:paraId="72A85344" w14:textId="77777777" w:rsidR="00135A59" w:rsidRPr="00135A59" w:rsidRDefault="00135A59" w:rsidP="00135A59">
            <w:pPr>
              <w:pStyle w:val="ListParagraph"/>
              <w:tabs>
                <w:tab w:val="center" w:pos="432"/>
                <w:tab w:val="right" w:pos="8640"/>
              </w:tabs>
              <w:ind w:left="432"/>
            </w:pPr>
          </w:p>
        </w:tc>
      </w:tr>
      <w:tr w:rsidR="00135A59" w:rsidRPr="00135A59" w14:paraId="71CCD758" w14:textId="77777777" w:rsidTr="001A421D">
        <w:tc>
          <w:tcPr>
            <w:tcW w:w="606" w:type="dxa"/>
          </w:tcPr>
          <w:p w14:paraId="1BDBB4A7" w14:textId="77777777" w:rsidR="00135A59" w:rsidRPr="00135A59" w:rsidRDefault="00135A59" w:rsidP="00135A59">
            <w:pPr>
              <w:tabs>
                <w:tab w:val="center" w:pos="4320"/>
                <w:tab w:val="right" w:pos="8640"/>
              </w:tabs>
              <w:jc w:val="center"/>
              <w:rPr>
                <w:rFonts w:eastAsia="Calibri"/>
              </w:rPr>
            </w:pPr>
            <w:r w:rsidRPr="00135A59">
              <w:rPr>
                <w:rFonts w:eastAsia="Calibri"/>
              </w:rPr>
              <w:t>v)</w:t>
            </w:r>
          </w:p>
        </w:tc>
        <w:tc>
          <w:tcPr>
            <w:tcW w:w="10026" w:type="dxa"/>
            <w:gridSpan w:val="7"/>
          </w:tcPr>
          <w:p w14:paraId="56AE24F6"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Allowable bearing capacity at the foundation location excluding the effects of wind and seismic factor shall be as under</w:t>
            </w:r>
          </w:p>
        </w:tc>
      </w:tr>
      <w:tr w:rsidR="00135A59" w:rsidRPr="00135A59" w14:paraId="00EB57EB" w14:textId="77777777" w:rsidTr="001A421D">
        <w:tc>
          <w:tcPr>
            <w:tcW w:w="606" w:type="dxa"/>
          </w:tcPr>
          <w:p w14:paraId="5A6E2CF9" w14:textId="77777777" w:rsidR="00135A59" w:rsidRPr="00135A59" w:rsidRDefault="00135A59" w:rsidP="00135A59">
            <w:pPr>
              <w:tabs>
                <w:tab w:val="center" w:pos="4320"/>
                <w:tab w:val="right" w:pos="8640"/>
              </w:tabs>
              <w:jc w:val="center"/>
              <w:rPr>
                <w:rFonts w:eastAsia="Calibri"/>
              </w:rPr>
            </w:pPr>
          </w:p>
        </w:tc>
        <w:tc>
          <w:tcPr>
            <w:tcW w:w="3894" w:type="dxa"/>
            <w:gridSpan w:val="3"/>
          </w:tcPr>
          <w:p w14:paraId="4FC03CC6"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w:t>
            </w:r>
            <w:proofErr w:type="spellStart"/>
            <w:r w:rsidRPr="00135A59">
              <w:rPr>
                <w:rFonts w:eastAsia="Calibri"/>
              </w:rPr>
              <w:t>i</w:t>
            </w:r>
            <w:proofErr w:type="spellEnd"/>
            <w:r w:rsidRPr="00135A59">
              <w:rPr>
                <w:rFonts w:eastAsia="Calibri"/>
              </w:rPr>
              <w:t xml:space="preserve">) For Pier, Abutment </w:t>
            </w:r>
          </w:p>
        </w:tc>
        <w:tc>
          <w:tcPr>
            <w:tcW w:w="270" w:type="dxa"/>
          </w:tcPr>
          <w:p w14:paraId="1CE85C7C"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w:t>
            </w:r>
          </w:p>
        </w:tc>
        <w:tc>
          <w:tcPr>
            <w:tcW w:w="5862" w:type="dxa"/>
            <w:gridSpan w:val="3"/>
          </w:tcPr>
          <w:p w14:paraId="1930D1BF" w14:textId="77777777" w:rsidR="00135A59" w:rsidRPr="00135A59" w:rsidRDefault="00135A59" w:rsidP="00135A59">
            <w:pPr>
              <w:tabs>
                <w:tab w:val="center" w:pos="4320"/>
                <w:tab w:val="right" w:pos="8640"/>
              </w:tabs>
              <w:spacing w:line="360" w:lineRule="auto"/>
              <w:rPr>
                <w:rFonts w:eastAsia="Calibri"/>
                <w:vertAlign w:val="superscript"/>
              </w:rPr>
            </w:pPr>
            <w:r w:rsidRPr="00135A59">
              <w:rPr>
                <w:rFonts w:eastAsia="Calibri"/>
              </w:rPr>
              <w:t>For End Bearing Pile-60 T/M</w:t>
            </w:r>
            <w:r w:rsidRPr="00135A59">
              <w:rPr>
                <w:rFonts w:eastAsia="Calibri"/>
                <w:vertAlign w:val="superscript"/>
              </w:rPr>
              <w:t>2</w:t>
            </w:r>
          </w:p>
        </w:tc>
      </w:tr>
      <w:tr w:rsidR="00135A59" w:rsidRPr="00135A59" w14:paraId="2F974E95" w14:textId="77777777" w:rsidTr="001A421D">
        <w:tc>
          <w:tcPr>
            <w:tcW w:w="606" w:type="dxa"/>
          </w:tcPr>
          <w:p w14:paraId="5F988971" w14:textId="77777777" w:rsidR="00135A59" w:rsidRPr="00135A59" w:rsidRDefault="00135A59" w:rsidP="00135A59">
            <w:pPr>
              <w:tabs>
                <w:tab w:val="center" w:pos="4320"/>
                <w:tab w:val="right" w:pos="8640"/>
              </w:tabs>
              <w:jc w:val="center"/>
              <w:rPr>
                <w:rFonts w:eastAsia="Calibri"/>
              </w:rPr>
            </w:pPr>
          </w:p>
        </w:tc>
        <w:tc>
          <w:tcPr>
            <w:tcW w:w="3894" w:type="dxa"/>
            <w:gridSpan w:val="3"/>
          </w:tcPr>
          <w:p w14:paraId="79DDA14B"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(ii) For R/E wall &amp; Other Foundation</w:t>
            </w:r>
          </w:p>
        </w:tc>
        <w:tc>
          <w:tcPr>
            <w:tcW w:w="270" w:type="dxa"/>
          </w:tcPr>
          <w:p w14:paraId="4681BF78"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w:t>
            </w:r>
          </w:p>
        </w:tc>
        <w:tc>
          <w:tcPr>
            <w:tcW w:w="5862" w:type="dxa"/>
            <w:gridSpan w:val="3"/>
          </w:tcPr>
          <w:p w14:paraId="7A9B36EE"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20 T/M</w:t>
            </w:r>
            <w:r w:rsidRPr="00135A59">
              <w:rPr>
                <w:rFonts w:eastAsia="Calibri"/>
                <w:vertAlign w:val="superscript"/>
              </w:rPr>
              <w:t>2</w:t>
            </w:r>
          </w:p>
        </w:tc>
      </w:tr>
      <w:tr w:rsidR="00135A59" w:rsidRPr="00135A59" w14:paraId="321E0AB9" w14:textId="77777777" w:rsidTr="001A421D">
        <w:tc>
          <w:tcPr>
            <w:tcW w:w="606" w:type="dxa"/>
          </w:tcPr>
          <w:p w14:paraId="5AAE895D" w14:textId="77777777" w:rsidR="00135A59" w:rsidRPr="00135A59" w:rsidRDefault="00135A59" w:rsidP="00135A59">
            <w:pPr>
              <w:tabs>
                <w:tab w:val="center" w:pos="4320"/>
                <w:tab w:val="right" w:pos="8640"/>
              </w:tabs>
              <w:jc w:val="center"/>
              <w:rPr>
                <w:rFonts w:eastAsia="Calibri"/>
              </w:rPr>
            </w:pPr>
          </w:p>
        </w:tc>
        <w:tc>
          <w:tcPr>
            <w:tcW w:w="10026" w:type="dxa"/>
            <w:gridSpan w:val="7"/>
          </w:tcPr>
          <w:p w14:paraId="74D88974" w14:textId="77777777" w:rsidR="00135A59" w:rsidRPr="00135A59" w:rsidRDefault="00135A59" w:rsidP="00135A59">
            <w:pPr>
              <w:tabs>
                <w:tab w:val="center" w:pos="4320"/>
                <w:tab w:val="right" w:pos="8640"/>
              </w:tabs>
              <w:spacing w:line="360" w:lineRule="auto"/>
              <w:rPr>
                <w:rFonts w:eastAsia="Calibri"/>
              </w:rPr>
            </w:pPr>
            <w:r w:rsidRPr="00135A59">
              <w:rPr>
                <w:rFonts w:eastAsia="Calibri"/>
              </w:rPr>
              <w:t>(iii) For other than specification in NIT. The safe bearing capacity shall be ascertained from load test result. In absence of Load Test the SBC will be assumed as 20 T/M</w:t>
            </w:r>
            <w:r w:rsidRPr="00135A59">
              <w:rPr>
                <w:rFonts w:eastAsia="Calibri"/>
                <w:vertAlign w:val="superscript"/>
              </w:rPr>
              <w:t>2</w:t>
            </w:r>
          </w:p>
        </w:tc>
      </w:tr>
      <w:tr w:rsidR="00135A59" w:rsidRPr="00135A59" w14:paraId="2F2D3181" w14:textId="77777777" w:rsidTr="001A421D">
        <w:tc>
          <w:tcPr>
            <w:tcW w:w="606" w:type="dxa"/>
          </w:tcPr>
          <w:p w14:paraId="458E1E1E" w14:textId="77777777" w:rsidR="00135A59" w:rsidRPr="00135A59" w:rsidRDefault="00135A59" w:rsidP="00135A59">
            <w:pPr>
              <w:tabs>
                <w:tab w:val="center" w:pos="4320"/>
                <w:tab w:val="right" w:pos="8640"/>
              </w:tabs>
              <w:jc w:val="center"/>
              <w:rPr>
                <w:rFonts w:eastAsia="Calibri"/>
                <w:b/>
              </w:rPr>
            </w:pPr>
            <w:r w:rsidRPr="00135A59">
              <w:rPr>
                <w:rFonts w:eastAsia="Calibri"/>
                <w:b/>
              </w:rPr>
              <w:t>4</w:t>
            </w:r>
          </w:p>
        </w:tc>
        <w:tc>
          <w:tcPr>
            <w:tcW w:w="3894" w:type="dxa"/>
            <w:gridSpan w:val="3"/>
          </w:tcPr>
          <w:p w14:paraId="7826469A" w14:textId="77777777" w:rsidR="00135A59" w:rsidRPr="00135A59" w:rsidRDefault="00135A59" w:rsidP="00135A59">
            <w:pPr>
              <w:tabs>
                <w:tab w:val="center" w:pos="4320"/>
                <w:tab w:val="right" w:pos="8640"/>
              </w:tabs>
              <w:rPr>
                <w:rFonts w:eastAsia="Calibri"/>
                <w:b/>
              </w:rPr>
            </w:pPr>
            <w:r w:rsidRPr="00135A59">
              <w:rPr>
                <w:rFonts w:eastAsia="Calibri"/>
                <w:b/>
              </w:rPr>
              <w:t>Design loading</w:t>
            </w:r>
          </w:p>
        </w:tc>
        <w:tc>
          <w:tcPr>
            <w:tcW w:w="270" w:type="dxa"/>
          </w:tcPr>
          <w:p w14:paraId="6F6F7CC0" w14:textId="77777777" w:rsidR="00135A59" w:rsidRPr="00135A59" w:rsidRDefault="00135A59" w:rsidP="00135A59">
            <w:pPr>
              <w:tabs>
                <w:tab w:val="center" w:pos="4320"/>
                <w:tab w:val="right" w:pos="8640"/>
              </w:tabs>
              <w:rPr>
                <w:rFonts w:eastAsia="Calibri"/>
              </w:rPr>
            </w:pPr>
            <w:r w:rsidRPr="00135A59">
              <w:rPr>
                <w:rFonts w:eastAsia="Calibri"/>
              </w:rPr>
              <w:t>:</w:t>
            </w:r>
          </w:p>
        </w:tc>
        <w:tc>
          <w:tcPr>
            <w:tcW w:w="2520" w:type="dxa"/>
          </w:tcPr>
          <w:p w14:paraId="2311C6DD" w14:textId="77777777" w:rsidR="00135A59" w:rsidRPr="00135A59" w:rsidRDefault="00135A59" w:rsidP="00135A59">
            <w:pPr>
              <w:tabs>
                <w:tab w:val="center" w:pos="4320"/>
                <w:tab w:val="right" w:pos="8640"/>
              </w:tabs>
              <w:jc w:val="both"/>
              <w:rPr>
                <w:rFonts w:eastAsia="Calibri"/>
              </w:rPr>
            </w:pPr>
          </w:p>
        </w:tc>
        <w:tc>
          <w:tcPr>
            <w:tcW w:w="3342" w:type="dxa"/>
            <w:gridSpan w:val="2"/>
          </w:tcPr>
          <w:p w14:paraId="7C06E286" w14:textId="77777777" w:rsidR="00135A59" w:rsidRPr="00135A59" w:rsidRDefault="00135A59" w:rsidP="00135A59">
            <w:pPr>
              <w:tabs>
                <w:tab w:val="center" w:pos="4320"/>
                <w:tab w:val="right" w:pos="8640"/>
              </w:tabs>
              <w:jc w:val="center"/>
              <w:rPr>
                <w:rFonts w:eastAsia="Calibri"/>
              </w:rPr>
            </w:pPr>
          </w:p>
        </w:tc>
      </w:tr>
      <w:tr w:rsidR="00135A59" w:rsidRPr="00135A59" w14:paraId="5A31ADB2" w14:textId="77777777" w:rsidTr="001A421D">
        <w:trPr>
          <w:trHeight w:val="352"/>
        </w:trPr>
        <w:tc>
          <w:tcPr>
            <w:tcW w:w="606" w:type="dxa"/>
          </w:tcPr>
          <w:p w14:paraId="73D10165" w14:textId="77777777" w:rsidR="00135A59" w:rsidRPr="00135A59" w:rsidRDefault="00135A59" w:rsidP="00135A59">
            <w:pPr>
              <w:tabs>
                <w:tab w:val="center" w:pos="4320"/>
                <w:tab w:val="right" w:pos="8640"/>
              </w:tabs>
              <w:jc w:val="center"/>
              <w:rPr>
                <w:rFonts w:eastAsia="Calibri"/>
              </w:rPr>
            </w:pPr>
          </w:p>
        </w:tc>
        <w:tc>
          <w:tcPr>
            <w:tcW w:w="10026" w:type="dxa"/>
            <w:gridSpan w:val="7"/>
          </w:tcPr>
          <w:p w14:paraId="342F703C" w14:textId="77777777" w:rsidR="00135A59" w:rsidRPr="00135A59" w:rsidRDefault="00135A59" w:rsidP="00135A59">
            <w:pPr>
              <w:pStyle w:val="ListParagraph"/>
              <w:numPr>
                <w:ilvl w:val="0"/>
                <w:numId w:val="45"/>
              </w:numPr>
              <w:contextualSpacing/>
              <w:jc w:val="both"/>
              <w:rPr>
                <w:sz w:val="22"/>
                <w:szCs w:val="22"/>
              </w:rPr>
            </w:pPr>
            <w:r w:rsidRPr="00135A59">
              <w:rPr>
                <w:sz w:val="22"/>
                <w:szCs w:val="22"/>
              </w:rPr>
              <w:t xml:space="preserve">Live loads: - One lane of Class 70R for every two lanes with one lanes of Class A on the remaining lane OR Three lanes of Class A as specified in IRC-6-2017 whichever produces severe effect. + As per IRC-6 2017 Clause No. 204.5 SV Loading is to be considered as per GAD. </w:t>
            </w:r>
          </w:p>
          <w:p w14:paraId="1AF1810B" w14:textId="77777777" w:rsidR="00135A59" w:rsidRPr="00135A59" w:rsidRDefault="00135A59" w:rsidP="00135A59">
            <w:pPr>
              <w:pStyle w:val="ListParagraph"/>
              <w:numPr>
                <w:ilvl w:val="0"/>
                <w:numId w:val="45"/>
              </w:numPr>
              <w:contextualSpacing/>
              <w:jc w:val="both"/>
              <w:rPr>
                <w:sz w:val="22"/>
                <w:szCs w:val="22"/>
              </w:rPr>
            </w:pPr>
            <w:r w:rsidRPr="00135A59">
              <w:rPr>
                <w:bCs/>
                <w:sz w:val="22"/>
                <w:szCs w:val="22"/>
              </w:rPr>
              <w:t xml:space="preserve">Buoyancy: - </w:t>
            </w:r>
            <w:r w:rsidRPr="00135A59">
              <w:rPr>
                <w:sz w:val="22"/>
                <w:szCs w:val="22"/>
              </w:rPr>
              <w:t>Buoyancy to be allowed for in the design of the bridge foundations shall be 50% for foundation resting on rock and 100% for foundations resting on soil.</w:t>
            </w:r>
          </w:p>
          <w:p w14:paraId="3DF05545" w14:textId="77777777" w:rsidR="00135A59" w:rsidRPr="00135A59" w:rsidRDefault="00135A59" w:rsidP="00135A59">
            <w:pPr>
              <w:pStyle w:val="ListParagraph"/>
              <w:numPr>
                <w:ilvl w:val="0"/>
                <w:numId w:val="45"/>
              </w:numPr>
              <w:contextualSpacing/>
              <w:jc w:val="both"/>
              <w:rPr>
                <w:sz w:val="22"/>
                <w:szCs w:val="22"/>
              </w:rPr>
            </w:pPr>
            <w:r w:rsidRPr="00135A59">
              <w:rPr>
                <w:sz w:val="22"/>
                <w:szCs w:val="22"/>
              </w:rPr>
              <w:t xml:space="preserve">Seismic </w:t>
            </w:r>
            <w:proofErr w:type="gramStart"/>
            <w:r w:rsidRPr="00135A59">
              <w:rPr>
                <w:sz w:val="22"/>
                <w:szCs w:val="22"/>
              </w:rPr>
              <w:t>effect :</w:t>
            </w:r>
            <w:proofErr w:type="gramEnd"/>
            <w:r w:rsidRPr="00135A59">
              <w:rPr>
                <w:sz w:val="22"/>
                <w:szCs w:val="22"/>
              </w:rPr>
              <w:t xml:space="preserve"> - The effect of seismic forces shall be in accordance with provision of IRC-06-2017</w:t>
            </w:r>
          </w:p>
          <w:p w14:paraId="4803FC7A" w14:textId="77777777" w:rsidR="00135A59" w:rsidRPr="00135A59" w:rsidRDefault="00135A59" w:rsidP="00135A59">
            <w:pPr>
              <w:pStyle w:val="ListParagraph"/>
              <w:numPr>
                <w:ilvl w:val="0"/>
                <w:numId w:val="45"/>
              </w:numPr>
              <w:ind w:firstLine="80"/>
              <w:contextualSpacing/>
              <w:jc w:val="both"/>
              <w:rPr>
                <w:sz w:val="22"/>
                <w:szCs w:val="22"/>
              </w:rPr>
            </w:pPr>
            <w:r w:rsidRPr="00135A59">
              <w:rPr>
                <w:sz w:val="22"/>
                <w:szCs w:val="22"/>
              </w:rPr>
              <w:t>The Bridge is located in Zone - II</w:t>
            </w:r>
          </w:p>
          <w:p w14:paraId="5BF9A7F0" w14:textId="6652A06B" w:rsidR="00135A59" w:rsidRPr="00135A59" w:rsidRDefault="00135A59" w:rsidP="00135A59">
            <w:pPr>
              <w:pStyle w:val="ListParagraph"/>
              <w:numPr>
                <w:ilvl w:val="0"/>
                <w:numId w:val="45"/>
              </w:numPr>
              <w:ind w:firstLine="80"/>
              <w:contextualSpacing/>
              <w:jc w:val="both"/>
              <w:rPr>
                <w:sz w:val="22"/>
                <w:szCs w:val="22"/>
              </w:rPr>
            </w:pPr>
            <w:r w:rsidRPr="00135A59">
              <w:rPr>
                <w:sz w:val="22"/>
                <w:szCs w:val="22"/>
              </w:rPr>
              <w:t>Importance factor shall be 1.</w:t>
            </w:r>
            <w:r w:rsidR="00A32DE6">
              <w:rPr>
                <w:sz w:val="22"/>
                <w:szCs w:val="22"/>
              </w:rPr>
              <w:t>5</w:t>
            </w:r>
            <w:r w:rsidRPr="00135A59">
              <w:rPr>
                <w:sz w:val="22"/>
                <w:szCs w:val="22"/>
              </w:rPr>
              <w:t xml:space="preserve"> (IRC 6 - 2017)</w:t>
            </w:r>
          </w:p>
          <w:p w14:paraId="13AC974E" w14:textId="77777777" w:rsidR="00135A59" w:rsidRPr="00135A59" w:rsidRDefault="00135A59" w:rsidP="00135A59">
            <w:pPr>
              <w:pStyle w:val="ListParagraph"/>
              <w:numPr>
                <w:ilvl w:val="0"/>
                <w:numId w:val="45"/>
              </w:numPr>
              <w:ind w:firstLine="80"/>
              <w:contextualSpacing/>
              <w:jc w:val="both"/>
              <w:rPr>
                <w:sz w:val="22"/>
                <w:szCs w:val="22"/>
              </w:rPr>
            </w:pPr>
            <w:r w:rsidRPr="00135A59">
              <w:rPr>
                <w:sz w:val="22"/>
                <w:szCs w:val="22"/>
              </w:rPr>
              <w:t>congestion factor 1.24</w:t>
            </w:r>
          </w:p>
          <w:p w14:paraId="5F353B23" w14:textId="77777777" w:rsidR="00135A59" w:rsidRPr="00135A59" w:rsidRDefault="00135A59" w:rsidP="00135A59">
            <w:pPr>
              <w:pStyle w:val="ListParagraph"/>
              <w:numPr>
                <w:ilvl w:val="0"/>
                <w:numId w:val="45"/>
              </w:numPr>
              <w:contextualSpacing/>
              <w:jc w:val="both"/>
              <w:rPr>
                <w:sz w:val="22"/>
                <w:szCs w:val="22"/>
              </w:rPr>
            </w:pPr>
            <w:r w:rsidRPr="00135A59">
              <w:rPr>
                <w:sz w:val="22"/>
                <w:szCs w:val="22"/>
              </w:rPr>
              <w:t>Soil properties to be taken for design purpose</w:t>
            </w:r>
          </w:p>
          <w:p w14:paraId="182AA993" w14:textId="77777777" w:rsidR="00135A59" w:rsidRPr="00135A59" w:rsidRDefault="00135A59" w:rsidP="00135A59">
            <w:pPr>
              <w:pStyle w:val="ListParagraph"/>
              <w:numPr>
                <w:ilvl w:val="0"/>
                <w:numId w:val="45"/>
              </w:numPr>
              <w:ind w:firstLine="170"/>
              <w:contextualSpacing/>
              <w:jc w:val="both"/>
              <w:rPr>
                <w:sz w:val="22"/>
                <w:szCs w:val="22"/>
              </w:rPr>
            </w:pPr>
            <w:r w:rsidRPr="00135A59">
              <w:rPr>
                <w:sz w:val="22"/>
                <w:szCs w:val="22"/>
              </w:rPr>
              <w:t>C        = Zero</w:t>
            </w:r>
          </w:p>
          <w:p w14:paraId="37B8298B" w14:textId="77777777" w:rsidR="00135A59" w:rsidRPr="00135A59" w:rsidRDefault="00135A59" w:rsidP="00135A59">
            <w:pPr>
              <w:pStyle w:val="ListParagraph"/>
              <w:numPr>
                <w:ilvl w:val="0"/>
                <w:numId w:val="45"/>
              </w:numPr>
              <w:ind w:firstLine="170"/>
              <w:contextualSpacing/>
              <w:jc w:val="both"/>
              <w:rPr>
                <w:sz w:val="22"/>
                <w:szCs w:val="22"/>
              </w:rPr>
            </w:pPr>
            <w:r w:rsidRPr="00135A59">
              <w:rPr>
                <w:sz w:val="22"/>
                <w:szCs w:val="22"/>
              </w:rPr>
              <w:t>Phi     = 30</w:t>
            </w:r>
            <w:r w:rsidRPr="00135A59">
              <w:rPr>
                <w:sz w:val="22"/>
                <w:szCs w:val="22"/>
                <w:vertAlign w:val="superscript"/>
              </w:rPr>
              <w:t>0</w:t>
            </w:r>
          </w:p>
          <w:p w14:paraId="2F1E9BBA" w14:textId="77777777" w:rsidR="00135A59" w:rsidRPr="00135A59" w:rsidRDefault="00135A59" w:rsidP="00135A59">
            <w:pPr>
              <w:pStyle w:val="ListParagraph"/>
              <w:numPr>
                <w:ilvl w:val="0"/>
                <w:numId w:val="45"/>
              </w:numPr>
              <w:ind w:firstLine="170"/>
              <w:contextualSpacing/>
              <w:jc w:val="both"/>
            </w:pPr>
            <w:proofErr w:type="gramStart"/>
            <w:r w:rsidRPr="00135A59">
              <w:rPr>
                <w:sz w:val="22"/>
                <w:szCs w:val="22"/>
              </w:rPr>
              <w:t>Delta  =</w:t>
            </w:r>
            <w:proofErr w:type="gramEnd"/>
            <w:r w:rsidRPr="00135A59">
              <w:rPr>
                <w:sz w:val="22"/>
                <w:szCs w:val="22"/>
              </w:rPr>
              <w:t xml:space="preserve"> 15</w:t>
            </w:r>
            <w:r w:rsidRPr="00135A59">
              <w:rPr>
                <w:sz w:val="22"/>
                <w:szCs w:val="22"/>
                <w:vertAlign w:val="superscript"/>
              </w:rPr>
              <w:t>0</w:t>
            </w:r>
          </w:p>
          <w:p w14:paraId="44490D6E" w14:textId="77777777" w:rsidR="00135A59" w:rsidRPr="00135A59" w:rsidRDefault="00135A59" w:rsidP="00135A59">
            <w:pPr>
              <w:pStyle w:val="ListParagraph"/>
              <w:numPr>
                <w:ilvl w:val="0"/>
                <w:numId w:val="45"/>
              </w:numPr>
              <w:contextualSpacing/>
              <w:jc w:val="both"/>
              <w:rPr>
                <w:b/>
                <w:sz w:val="32"/>
                <w:szCs w:val="32"/>
                <w:vertAlign w:val="superscript"/>
              </w:rPr>
            </w:pPr>
            <w:r w:rsidRPr="00135A59">
              <w:rPr>
                <w:b/>
                <w:sz w:val="32"/>
                <w:szCs w:val="32"/>
                <w:vertAlign w:val="superscript"/>
              </w:rPr>
              <w:t xml:space="preserve">Allowable bearing capacity at the foundation location excluding the effects of wind &amp; seismic factor shall be calculated / determined as per IRC-78-2024 (Part-2) for Pile in Soil </w:t>
            </w:r>
            <w:proofErr w:type="gramStart"/>
            <w:r w:rsidRPr="00135A59">
              <w:rPr>
                <w:b/>
                <w:sz w:val="32"/>
                <w:szCs w:val="32"/>
                <w:vertAlign w:val="superscript"/>
              </w:rPr>
              <w:t>&amp;  Rock</w:t>
            </w:r>
            <w:proofErr w:type="gramEnd"/>
          </w:p>
          <w:p w14:paraId="41950D27" w14:textId="77777777" w:rsidR="00135A59" w:rsidRPr="00135A59" w:rsidRDefault="00135A59" w:rsidP="00135A59">
            <w:pPr>
              <w:pStyle w:val="ListParagraph"/>
              <w:numPr>
                <w:ilvl w:val="0"/>
                <w:numId w:val="45"/>
              </w:numPr>
              <w:contextualSpacing/>
              <w:jc w:val="both"/>
              <w:rPr>
                <w:b/>
                <w:sz w:val="32"/>
                <w:szCs w:val="32"/>
                <w:vertAlign w:val="superscript"/>
              </w:rPr>
            </w:pPr>
            <w:r w:rsidRPr="00135A59">
              <w:rPr>
                <w:b/>
                <w:sz w:val="32"/>
                <w:szCs w:val="32"/>
                <w:vertAlign w:val="superscript"/>
              </w:rPr>
              <w:t>The following data Shall be Taken and Calculate Capacity of Pile</w:t>
            </w:r>
          </w:p>
          <w:p w14:paraId="0E2662FE"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t>Phi=30 degree</w:t>
            </w:r>
          </w:p>
          <w:p w14:paraId="71B06B3C"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t>Nᵧ=22.40</w:t>
            </w:r>
          </w:p>
          <w:p w14:paraId="180EC925"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lastRenderedPageBreak/>
              <w:t>Nq=18.40</w:t>
            </w:r>
          </w:p>
          <w:p w14:paraId="0A475D19"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t>Nc=9</w:t>
            </w:r>
          </w:p>
          <w:p w14:paraId="6ECB3496"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t>l=1.5</w:t>
            </w:r>
          </w:p>
          <w:p w14:paraId="04AD5AA7" w14:textId="77777777" w:rsidR="00135A59" w:rsidRPr="00135A59" w:rsidRDefault="00135A59" w:rsidP="00135A59">
            <w:pPr>
              <w:pStyle w:val="ListParagraph"/>
              <w:ind w:left="0"/>
              <w:contextualSpacing/>
              <w:jc w:val="both"/>
              <w:rPr>
                <w:b/>
                <w:sz w:val="32"/>
                <w:szCs w:val="32"/>
                <w:vertAlign w:val="superscript"/>
              </w:rPr>
            </w:pPr>
            <w:r w:rsidRPr="00135A59">
              <w:rPr>
                <w:b/>
                <w:sz w:val="32"/>
                <w:szCs w:val="32"/>
                <w:vertAlign w:val="superscript"/>
              </w:rPr>
              <w:t>Factor of Safety=2.5</w:t>
            </w:r>
          </w:p>
          <w:p w14:paraId="097B6B66" w14:textId="77777777" w:rsidR="00135A59" w:rsidRPr="00135A59" w:rsidRDefault="00135A59" w:rsidP="00135A59">
            <w:pPr>
              <w:pStyle w:val="ListParagraph"/>
              <w:numPr>
                <w:ilvl w:val="0"/>
                <w:numId w:val="59"/>
              </w:numPr>
              <w:contextualSpacing/>
              <w:jc w:val="both"/>
              <w:rPr>
                <w:b/>
                <w:sz w:val="32"/>
                <w:szCs w:val="32"/>
                <w:vertAlign w:val="superscript"/>
              </w:rPr>
            </w:pPr>
            <w:r w:rsidRPr="00135A59">
              <w:rPr>
                <w:b/>
                <w:sz w:val="32"/>
                <w:szCs w:val="32"/>
                <w:vertAlign w:val="superscript"/>
              </w:rPr>
              <w:t xml:space="preserve">For Pile resting on Rock / Pile in Rock </w:t>
            </w:r>
          </w:p>
          <w:p w14:paraId="5ED3DA68" w14:textId="77777777" w:rsidR="00135A59" w:rsidRPr="00135A59" w:rsidRDefault="00135A59" w:rsidP="00135A59">
            <w:pPr>
              <w:pStyle w:val="ListParagraph"/>
              <w:contextualSpacing/>
              <w:jc w:val="both"/>
              <w:rPr>
                <w:b/>
                <w:sz w:val="32"/>
                <w:szCs w:val="32"/>
                <w:vertAlign w:val="superscript"/>
              </w:rPr>
            </w:pPr>
            <w:proofErr w:type="spellStart"/>
            <w:r w:rsidRPr="00135A59">
              <w:rPr>
                <w:b/>
                <w:sz w:val="32"/>
                <w:szCs w:val="32"/>
                <w:vertAlign w:val="superscript"/>
              </w:rPr>
              <w:t>Ksp</w:t>
            </w:r>
            <w:proofErr w:type="spellEnd"/>
            <w:r w:rsidRPr="00135A59">
              <w:rPr>
                <w:b/>
                <w:sz w:val="32"/>
                <w:szCs w:val="32"/>
                <w:vertAlign w:val="superscript"/>
              </w:rPr>
              <w:t>=0.9</w:t>
            </w:r>
          </w:p>
          <w:p w14:paraId="53721237" w14:textId="30390981" w:rsidR="00135A59" w:rsidRPr="00B6174C" w:rsidRDefault="00135A59" w:rsidP="00B6174C">
            <w:pPr>
              <w:pStyle w:val="ListParagraph"/>
              <w:contextualSpacing/>
              <w:jc w:val="both"/>
              <w:rPr>
                <w:b/>
                <w:sz w:val="32"/>
                <w:szCs w:val="32"/>
                <w:vertAlign w:val="superscript"/>
              </w:rPr>
            </w:pPr>
            <w:r w:rsidRPr="00135A59">
              <w:rPr>
                <w:b/>
                <w:sz w:val="32"/>
                <w:szCs w:val="32"/>
                <w:vertAlign w:val="superscript"/>
              </w:rPr>
              <w:t>qc=6MPa</w:t>
            </w:r>
          </w:p>
        </w:tc>
      </w:tr>
      <w:tr w:rsidR="00135A59" w:rsidRPr="00135A59" w14:paraId="2B43E7E5" w14:textId="77777777" w:rsidTr="001A421D">
        <w:trPr>
          <w:trHeight w:val="433"/>
        </w:trPr>
        <w:tc>
          <w:tcPr>
            <w:tcW w:w="606" w:type="dxa"/>
          </w:tcPr>
          <w:p w14:paraId="3EE1626D" w14:textId="77777777" w:rsidR="00135A59" w:rsidRPr="00135A59" w:rsidRDefault="00135A59" w:rsidP="00135A59">
            <w:pPr>
              <w:tabs>
                <w:tab w:val="center" w:pos="4320"/>
                <w:tab w:val="right" w:pos="8640"/>
              </w:tabs>
              <w:jc w:val="center"/>
              <w:rPr>
                <w:rFonts w:eastAsia="Calibri"/>
                <w:b/>
              </w:rPr>
            </w:pPr>
            <w:r w:rsidRPr="00135A59">
              <w:rPr>
                <w:rFonts w:eastAsia="Calibri"/>
                <w:b/>
              </w:rPr>
              <w:lastRenderedPageBreak/>
              <w:t>5</w:t>
            </w:r>
          </w:p>
        </w:tc>
        <w:tc>
          <w:tcPr>
            <w:tcW w:w="10026" w:type="dxa"/>
            <w:gridSpan w:val="7"/>
          </w:tcPr>
          <w:p w14:paraId="6789C47D" w14:textId="77777777" w:rsidR="00135A59" w:rsidRPr="00135A59" w:rsidRDefault="00135A59" w:rsidP="00135A59">
            <w:pPr>
              <w:tabs>
                <w:tab w:val="center" w:pos="4320"/>
                <w:tab w:val="right" w:pos="8640"/>
              </w:tabs>
              <w:rPr>
                <w:rFonts w:eastAsia="Calibri"/>
                <w:b/>
              </w:rPr>
            </w:pPr>
            <w:r w:rsidRPr="00135A59">
              <w:rPr>
                <w:rFonts w:eastAsia="Calibri"/>
                <w:b/>
                <w:bCs/>
              </w:rPr>
              <w:t>Miscellaneous</w:t>
            </w:r>
          </w:p>
        </w:tc>
      </w:tr>
      <w:tr w:rsidR="00135A59" w:rsidRPr="00135A59" w14:paraId="232F815D" w14:textId="77777777" w:rsidTr="001A421D">
        <w:trPr>
          <w:trHeight w:val="3770"/>
        </w:trPr>
        <w:tc>
          <w:tcPr>
            <w:tcW w:w="606" w:type="dxa"/>
          </w:tcPr>
          <w:p w14:paraId="67241907" w14:textId="77777777" w:rsidR="00135A59" w:rsidRPr="00135A59" w:rsidRDefault="00135A59" w:rsidP="00135A59">
            <w:pPr>
              <w:tabs>
                <w:tab w:val="center" w:pos="4320"/>
                <w:tab w:val="right" w:pos="8640"/>
              </w:tabs>
              <w:jc w:val="center"/>
              <w:rPr>
                <w:rFonts w:eastAsia="Calibri"/>
              </w:rPr>
            </w:pPr>
          </w:p>
        </w:tc>
        <w:tc>
          <w:tcPr>
            <w:tcW w:w="10026" w:type="dxa"/>
            <w:gridSpan w:val="7"/>
          </w:tcPr>
          <w:p w14:paraId="6EE0FD67"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 xml:space="preserve">Fixed </w:t>
            </w:r>
            <w:proofErr w:type="gramStart"/>
            <w:r w:rsidRPr="00135A59">
              <w:rPr>
                <w:sz w:val="22"/>
                <w:szCs w:val="22"/>
              </w:rPr>
              <w:t>Item:-</w:t>
            </w:r>
            <w:proofErr w:type="gramEnd"/>
            <w:r w:rsidRPr="00135A59">
              <w:rPr>
                <w:sz w:val="22"/>
                <w:szCs w:val="22"/>
              </w:rPr>
              <w:t xml:space="preserve">   Wearing coat, </w:t>
            </w:r>
            <w:proofErr w:type="spellStart"/>
            <w:r w:rsidRPr="00135A59">
              <w:rPr>
                <w:sz w:val="22"/>
                <w:szCs w:val="22"/>
              </w:rPr>
              <w:t>kerb</w:t>
            </w:r>
            <w:proofErr w:type="spellEnd"/>
            <w:r w:rsidRPr="00135A59">
              <w:rPr>
                <w:sz w:val="22"/>
                <w:szCs w:val="22"/>
              </w:rPr>
              <w:t>, expansion joint, approach slab, Crash Barrier Railing, Guard stone,  Drainage Spouts, Name plate, etc. complete as per Annexure "M".</w:t>
            </w:r>
          </w:p>
          <w:p w14:paraId="48664CC8"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Approach road (Length, Filling, Crust thickness, and crash barrier i/c Hand rail</w:t>
            </w:r>
            <w:proofErr w:type="gramStart"/>
            <w:r w:rsidRPr="00135A59">
              <w:rPr>
                <w:sz w:val="22"/>
                <w:szCs w:val="22"/>
              </w:rPr>
              <w:t>):-</w:t>
            </w:r>
            <w:proofErr w:type="gramEnd"/>
            <w:r w:rsidRPr="00135A59">
              <w:rPr>
                <w:sz w:val="22"/>
                <w:szCs w:val="22"/>
              </w:rPr>
              <w:t xml:space="preserve"> As per Details shown in Annexure "M" &amp; Departmental Drawing.</w:t>
            </w:r>
          </w:p>
          <w:p w14:paraId="179C71F2"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R.E. wall in approach i/c filter material: - As per Details shown in Annexure "M" &amp; Departmental Drawing.</w:t>
            </w:r>
          </w:p>
          <w:p w14:paraId="67CC09DC"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Service Road - As per Details shown in Annexure "M".</w:t>
            </w:r>
          </w:p>
          <w:p w14:paraId="19A31890"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 xml:space="preserve">Traffic sign boards, weep </w:t>
            </w:r>
            <w:proofErr w:type="gramStart"/>
            <w:r w:rsidRPr="00135A59">
              <w:rPr>
                <w:sz w:val="22"/>
                <w:szCs w:val="22"/>
              </w:rPr>
              <w:t>holes :</w:t>
            </w:r>
            <w:proofErr w:type="gramEnd"/>
            <w:r w:rsidRPr="00135A59">
              <w:rPr>
                <w:sz w:val="22"/>
                <w:szCs w:val="22"/>
              </w:rPr>
              <w:t>- As per Details shown in Annexure "M"</w:t>
            </w:r>
          </w:p>
          <w:p w14:paraId="20F20569"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 xml:space="preserve">Road marking with Hot applied thermoplastic compound with reflectorizing glass </w:t>
            </w:r>
            <w:proofErr w:type="gramStart"/>
            <w:r w:rsidRPr="00135A59">
              <w:rPr>
                <w:sz w:val="22"/>
                <w:szCs w:val="22"/>
              </w:rPr>
              <w:t>beads :</w:t>
            </w:r>
            <w:proofErr w:type="gramEnd"/>
            <w:r w:rsidRPr="00135A59">
              <w:rPr>
                <w:sz w:val="22"/>
                <w:szCs w:val="22"/>
              </w:rPr>
              <w:t>-    As per details shown in Annexure "M"</w:t>
            </w:r>
          </w:p>
          <w:p w14:paraId="7FC6505A"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In case of T Beam minimum thickness of ribs is 300 mm.</w:t>
            </w:r>
          </w:p>
          <w:p w14:paraId="76058A46" w14:textId="77777777" w:rsidR="00135A59" w:rsidRPr="00135A59" w:rsidRDefault="00135A59" w:rsidP="00135A59">
            <w:pPr>
              <w:pStyle w:val="ListParagraph"/>
              <w:numPr>
                <w:ilvl w:val="0"/>
                <w:numId w:val="46"/>
              </w:numPr>
              <w:spacing w:line="360" w:lineRule="auto"/>
              <w:ind w:hanging="634"/>
              <w:contextualSpacing/>
              <w:jc w:val="both"/>
              <w:rPr>
                <w:sz w:val="22"/>
                <w:szCs w:val="22"/>
              </w:rPr>
            </w:pPr>
            <w:r w:rsidRPr="00135A59">
              <w:rPr>
                <w:sz w:val="22"/>
                <w:szCs w:val="22"/>
              </w:rPr>
              <w:t>In case of pile foundation minimum number of Piles in each Pier shall be 4 Nos &amp; Minimum Diameter of Pile shall be 1000 mm for Pier's.</w:t>
            </w:r>
          </w:p>
          <w:p w14:paraId="4D9689C1" w14:textId="77777777" w:rsidR="00135A59" w:rsidRPr="00135A59" w:rsidRDefault="00135A59" w:rsidP="00135A59">
            <w:pPr>
              <w:pStyle w:val="ListParagraph"/>
              <w:spacing w:line="360" w:lineRule="auto"/>
              <w:contextualSpacing/>
              <w:jc w:val="both"/>
            </w:pPr>
          </w:p>
        </w:tc>
      </w:tr>
      <w:tr w:rsidR="00135A59" w:rsidRPr="00135A59" w14:paraId="7B9D787C" w14:textId="77777777" w:rsidTr="001A421D">
        <w:tc>
          <w:tcPr>
            <w:tcW w:w="606" w:type="dxa"/>
          </w:tcPr>
          <w:p w14:paraId="708294DD" w14:textId="77777777" w:rsidR="00135A59" w:rsidRPr="00135A59" w:rsidRDefault="00135A59" w:rsidP="00135A59">
            <w:pPr>
              <w:tabs>
                <w:tab w:val="center" w:pos="4320"/>
                <w:tab w:val="right" w:pos="8640"/>
              </w:tabs>
              <w:jc w:val="center"/>
              <w:rPr>
                <w:rFonts w:eastAsia="Calibri"/>
              </w:rPr>
            </w:pPr>
            <w:r w:rsidRPr="00135A59">
              <w:rPr>
                <w:rFonts w:eastAsia="Calibri"/>
              </w:rPr>
              <w:t>6</w:t>
            </w:r>
          </w:p>
        </w:tc>
        <w:tc>
          <w:tcPr>
            <w:tcW w:w="10026" w:type="dxa"/>
            <w:gridSpan w:val="7"/>
          </w:tcPr>
          <w:p w14:paraId="5C95D872"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During excavation of foundation of Bridge, Drains and any other type of structures needed for construction of Bridge in all type of soil / boulder / rock, shoring, shuttering, scaffolding, dewatering arrangement or any other type of arrangement required for safe construction will not be paid extra.</w:t>
            </w:r>
          </w:p>
        </w:tc>
      </w:tr>
      <w:tr w:rsidR="00135A59" w:rsidRPr="00135A59" w14:paraId="560E1681" w14:textId="77777777" w:rsidTr="001A421D">
        <w:tc>
          <w:tcPr>
            <w:tcW w:w="606" w:type="dxa"/>
          </w:tcPr>
          <w:p w14:paraId="63241C8A" w14:textId="77777777" w:rsidR="00135A59" w:rsidRPr="00135A59" w:rsidRDefault="00135A59" w:rsidP="00135A59">
            <w:pPr>
              <w:tabs>
                <w:tab w:val="center" w:pos="4320"/>
                <w:tab w:val="right" w:pos="8640"/>
              </w:tabs>
              <w:jc w:val="center"/>
              <w:rPr>
                <w:rFonts w:eastAsia="Calibri"/>
              </w:rPr>
            </w:pPr>
            <w:r w:rsidRPr="00135A59">
              <w:rPr>
                <w:rFonts w:eastAsia="Calibri"/>
              </w:rPr>
              <w:t>7</w:t>
            </w:r>
          </w:p>
        </w:tc>
        <w:tc>
          <w:tcPr>
            <w:tcW w:w="10026" w:type="dxa"/>
            <w:gridSpan w:val="7"/>
          </w:tcPr>
          <w:p w14:paraId="7B67BEC2"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Scarifying of existing road to be done by the contractor within lump sum cost and no extra shall be payable on this account.</w:t>
            </w:r>
          </w:p>
        </w:tc>
      </w:tr>
      <w:tr w:rsidR="00135A59" w:rsidRPr="00135A59" w14:paraId="040D650E" w14:textId="77777777" w:rsidTr="001A421D">
        <w:tc>
          <w:tcPr>
            <w:tcW w:w="606" w:type="dxa"/>
          </w:tcPr>
          <w:p w14:paraId="758240C8" w14:textId="77777777" w:rsidR="00135A59" w:rsidRPr="00135A59" w:rsidRDefault="00135A59" w:rsidP="00135A59">
            <w:pPr>
              <w:tabs>
                <w:tab w:val="center" w:pos="4320"/>
                <w:tab w:val="right" w:pos="8640"/>
              </w:tabs>
              <w:jc w:val="center"/>
              <w:rPr>
                <w:rFonts w:eastAsia="Calibri"/>
              </w:rPr>
            </w:pPr>
            <w:r w:rsidRPr="00135A59">
              <w:rPr>
                <w:rFonts w:eastAsia="Calibri"/>
              </w:rPr>
              <w:t>8</w:t>
            </w:r>
          </w:p>
        </w:tc>
        <w:tc>
          <w:tcPr>
            <w:tcW w:w="10026" w:type="dxa"/>
            <w:gridSpan w:val="7"/>
          </w:tcPr>
          <w:p w14:paraId="20FC2468"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It will be the Sole responsibility of Contractor to construct and maintain the Diversion Road &amp; barricading during construction period with in lump sum cost for safe movement of traffic. Contractor will fully responsible for any accident, damage and losses occurred. After completion of the project removal of diversion road as and where necessary / required is sole responsibility of contractor within lump sum cost.</w:t>
            </w:r>
          </w:p>
        </w:tc>
      </w:tr>
      <w:tr w:rsidR="00135A59" w:rsidRPr="00135A59" w14:paraId="27B232FB" w14:textId="77777777" w:rsidTr="001A421D">
        <w:tc>
          <w:tcPr>
            <w:tcW w:w="606" w:type="dxa"/>
          </w:tcPr>
          <w:p w14:paraId="10EA7134" w14:textId="77777777" w:rsidR="00135A59" w:rsidRPr="00135A59" w:rsidRDefault="00135A59" w:rsidP="00135A59">
            <w:pPr>
              <w:tabs>
                <w:tab w:val="center" w:pos="4320"/>
                <w:tab w:val="right" w:pos="8640"/>
              </w:tabs>
              <w:jc w:val="center"/>
              <w:rPr>
                <w:rFonts w:eastAsia="Calibri"/>
              </w:rPr>
            </w:pPr>
            <w:r w:rsidRPr="00135A59">
              <w:rPr>
                <w:rFonts w:eastAsia="Calibri"/>
              </w:rPr>
              <w:t>9</w:t>
            </w:r>
          </w:p>
        </w:tc>
        <w:tc>
          <w:tcPr>
            <w:tcW w:w="10026" w:type="dxa"/>
            <w:gridSpan w:val="7"/>
          </w:tcPr>
          <w:p w14:paraId="0D058454"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It shall be sole responsibility of the contractor to dispose of the surplus excavated material all lead and lift away from the site of work as per direction of engineer in charge nothing extra shall be payable to the contractor on this account.</w:t>
            </w:r>
          </w:p>
        </w:tc>
      </w:tr>
      <w:tr w:rsidR="00135A59" w:rsidRPr="00135A59" w14:paraId="789ED3E7" w14:textId="77777777" w:rsidTr="001A421D">
        <w:tc>
          <w:tcPr>
            <w:tcW w:w="606" w:type="dxa"/>
          </w:tcPr>
          <w:p w14:paraId="7A5A7DF4" w14:textId="77777777" w:rsidR="00135A59" w:rsidRPr="00135A59" w:rsidRDefault="00135A59" w:rsidP="00135A59">
            <w:pPr>
              <w:tabs>
                <w:tab w:val="center" w:pos="4320"/>
                <w:tab w:val="right" w:pos="8640"/>
              </w:tabs>
              <w:jc w:val="center"/>
              <w:rPr>
                <w:rFonts w:eastAsia="Calibri"/>
              </w:rPr>
            </w:pPr>
            <w:r w:rsidRPr="00135A59">
              <w:rPr>
                <w:rFonts w:eastAsia="Calibri"/>
              </w:rPr>
              <w:t>10</w:t>
            </w:r>
          </w:p>
        </w:tc>
        <w:tc>
          <w:tcPr>
            <w:tcW w:w="10026" w:type="dxa"/>
            <w:gridSpan w:val="7"/>
          </w:tcPr>
          <w:p w14:paraId="7C9EF15F"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Dismantling of all type of existing structure, trees, encroachments</w:t>
            </w:r>
            <w:proofErr w:type="gramStart"/>
            <w:r w:rsidRPr="00135A59">
              <w:rPr>
                <w:rFonts w:eastAsia="Calibri"/>
                <w:sz w:val="23"/>
                <w:szCs w:val="23"/>
              </w:rPr>
              <w:t>.....</w:t>
            </w:r>
            <w:proofErr w:type="spellStart"/>
            <w:proofErr w:type="gramEnd"/>
            <w:r w:rsidRPr="00135A59">
              <w:rPr>
                <w:rFonts w:eastAsia="Calibri"/>
                <w:sz w:val="23"/>
                <w:szCs w:val="23"/>
              </w:rPr>
              <w:t>etc</w:t>
            </w:r>
            <w:proofErr w:type="spellEnd"/>
            <w:r w:rsidRPr="00135A59">
              <w:rPr>
                <w:rFonts w:eastAsia="Calibri"/>
                <w:sz w:val="23"/>
                <w:szCs w:val="23"/>
              </w:rPr>
              <w:t xml:space="preserve"> and disposing the same all lead and lift away from the site of work as per direction of engineer in charge nothing extra shall be payable to the contractor on this account.</w:t>
            </w:r>
          </w:p>
        </w:tc>
      </w:tr>
      <w:tr w:rsidR="00135A59" w:rsidRPr="00135A59" w14:paraId="43870983" w14:textId="77777777" w:rsidTr="001A421D">
        <w:tc>
          <w:tcPr>
            <w:tcW w:w="606" w:type="dxa"/>
          </w:tcPr>
          <w:p w14:paraId="003431A5" w14:textId="77777777" w:rsidR="00135A59" w:rsidRPr="00135A59" w:rsidRDefault="00135A59" w:rsidP="00135A59">
            <w:pPr>
              <w:tabs>
                <w:tab w:val="center" w:pos="4320"/>
                <w:tab w:val="right" w:pos="8640"/>
              </w:tabs>
              <w:jc w:val="center"/>
              <w:rPr>
                <w:rFonts w:eastAsia="Calibri"/>
              </w:rPr>
            </w:pPr>
            <w:r w:rsidRPr="00135A59">
              <w:rPr>
                <w:rFonts w:eastAsia="Calibri"/>
              </w:rPr>
              <w:t>11</w:t>
            </w:r>
          </w:p>
        </w:tc>
        <w:tc>
          <w:tcPr>
            <w:tcW w:w="10026" w:type="dxa"/>
            <w:gridSpan w:val="7"/>
          </w:tcPr>
          <w:p w14:paraId="6D6129A1"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Contractor will have to plan his construction work in such a way that the flow of traffic is not interrupted During construction necessary safety precaution i/c caution board/ informatory Board/ Safety measures as per specification such as lighting arrangement during work, safety of workers, helmet</w:t>
            </w:r>
            <w:proofErr w:type="gramStart"/>
            <w:r w:rsidRPr="00135A59">
              <w:rPr>
                <w:rFonts w:eastAsia="Calibri"/>
                <w:sz w:val="23"/>
                <w:szCs w:val="23"/>
              </w:rPr>
              <w:t>....</w:t>
            </w:r>
            <w:proofErr w:type="spellStart"/>
            <w:r w:rsidRPr="00135A59">
              <w:rPr>
                <w:rFonts w:eastAsia="Calibri"/>
                <w:sz w:val="23"/>
                <w:szCs w:val="23"/>
              </w:rPr>
              <w:t>etc</w:t>
            </w:r>
            <w:proofErr w:type="spellEnd"/>
            <w:proofErr w:type="gramEnd"/>
            <w:r w:rsidRPr="00135A59">
              <w:rPr>
                <w:rFonts w:eastAsia="Calibri"/>
                <w:sz w:val="23"/>
                <w:szCs w:val="23"/>
              </w:rPr>
              <w:t xml:space="preserve"> will be provided by the contractor within the lump sum cost. No compensation on this account will be granted by department. </w:t>
            </w:r>
          </w:p>
        </w:tc>
      </w:tr>
      <w:tr w:rsidR="00135A59" w:rsidRPr="00135A59" w14:paraId="7E290567" w14:textId="77777777" w:rsidTr="001A421D">
        <w:trPr>
          <w:trHeight w:val="611"/>
        </w:trPr>
        <w:tc>
          <w:tcPr>
            <w:tcW w:w="606" w:type="dxa"/>
          </w:tcPr>
          <w:p w14:paraId="2E84D0C4" w14:textId="77777777" w:rsidR="00135A59" w:rsidRPr="00135A59" w:rsidRDefault="00135A59" w:rsidP="00135A59">
            <w:pPr>
              <w:tabs>
                <w:tab w:val="center" w:pos="4320"/>
                <w:tab w:val="right" w:pos="8640"/>
              </w:tabs>
              <w:jc w:val="center"/>
              <w:rPr>
                <w:rFonts w:eastAsia="Calibri"/>
              </w:rPr>
            </w:pPr>
            <w:r w:rsidRPr="00135A59">
              <w:rPr>
                <w:rFonts w:eastAsia="Calibri"/>
              </w:rPr>
              <w:t>12</w:t>
            </w:r>
          </w:p>
        </w:tc>
        <w:tc>
          <w:tcPr>
            <w:tcW w:w="10026" w:type="dxa"/>
            <w:gridSpan w:val="7"/>
          </w:tcPr>
          <w:p w14:paraId="3849B171"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 xml:space="preserve">For construction of camp office, store &amp; temporary hutment </w:t>
            </w:r>
            <w:proofErr w:type="spellStart"/>
            <w:r w:rsidRPr="00135A59">
              <w:rPr>
                <w:rFonts w:eastAsia="Calibri"/>
                <w:sz w:val="23"/>
                <w:szCs w:val="23"/>
              </w:rPr>
              <w:t>etc</w:t>
            </w:r>
            <w:proofErr w:type="spellEnd"/>
            <w:r w:rsidRPr="00135A59">
              <w:rPr>
                <w:rFonts w:eastAsia="Calibri"/>
                <w:sz w:val="23"/>
                <w:szCs w:val="23"/>
              </w:rPr>
              <w:t xml:space="preserve"> the arrangement of land rest with contractor at his own expenses.</w:t>
            </w:r>
          </w:p>
        </w:tc>
      </w:tr>
      <w:tr w:rsidR="00135A59" w:rsidRPr="00135A59" w14:paraId="4B719C30" w14:textId="77777777" w:rsidTr="001A421D">
        <w:trPr>
          <w:trHeight w:val="633"/>
        </w:trPr>
        <w:tc>
          <w:tcPr>
            <w:tcW w:w="606" w:type="dxa"/>
          </w:tcPr>
          <w:p w14:paraId="06C139F5" w14:textId="77777777" w:rsidR="00135A59" w:rsidRPr="00135A59" w:rsidRDefault="00135A59" w:rsidP="00135A59">
            <w:pPr>
              <w:tabs>
                <w:tab w:val="center" w:pos="4320"/>
                <w:tab w:val="right" w:pos="8640"/>
              </w:tabs>
              <w:jc w:val="center"/>
              <w:rPr>
                <w:rFonts w:eastAsia="Calibri"/>
              </w:rPr>
            </w:pPr>
            <w:r w:rsidRPr="00135A59">
              <w:rPr>
                <w:rFonts w:eastAsia="Calibri"/>
              </w:rPr>
              <w:lastRenderedPageBreak/>
              <w:t>13</w:t>
            </w:r>
          </w:p>
        </w:tc>
        <w:tc>
          <w:tcPr>
            <w:tcW w:w="10026" w:type="dxa"/>
            <w:gridSpan w:val="7"/>
          </w:tcPr>
          <w:p w14:paraId="3DD91118" w14:textId="77777777" w:rsidR="00135A59" w:rsidRPr="00135A59" w:rsidRDefault="00135A59" w:rsidP="00135A59">
            <w:pPr>
              <w:tabs>
                <w:tab w:val="center" w:pos="4320"/>
                <w:tab w:val="right" w:pos="8640"/>
              </w:tabs>
              <w:jc w:val="both"/>
              <w:rPr>
                <w:rFonts w:eastAsia="Calibri"/>
                <w:sz w:val="23"/>
                <w:szCs w:val="23"/>
              </w:rPr>
            </w:pPr>
            <w:r w:rsidRPr="00135A59">
              <w:rPr>
                <w:rFonts w:eastAsia="Calibri"/>
                <w:sz w:val="23"/>
                <w:szCs w:val="23"/>
              </w:rPr>
              <w:t>The existing bituminous and crust work if damaged during construction must be constructed within lump sum cost by the contractor.</w:t>
            </w:r>
          </w:p>
        </w:tc>
      </w:tr>
      <w:tr w:rsidR="00135A59" w:rsidRPr="00135A59" w14:paraId="367FF845" w14:textId="77777777" w:rsidTr="001A421D">
        <w:tc>
          <w:tcPr>
            <w:tcW w:w="606" w:type="dxa"/>
          </w:tcPr>
          <w:p w14:paraId="6081A870" w14:textId="77777777" w:rsidR="00135A59" w:rsidRPr="00135A59" w:rsidRDefault="00135A59" w:rsidP="00135A59">
            <w:pPr>
              <w:tabs>
                <w:tab w:val="center" w:pos="4320"/>
                <w:tab w:val="right" w:pos="8640"/>
              </w:tabs>
              <w:jc w:val="center"/>
              <w:rPr>
                <w:rFonts w:eastAsia="Calibri"/>
              </w:rPr>
            </w:pPr>
            <w:r w:rsidRPr="00135A59">
              <w:rPr>
                <w:rFonts w:eastAsia="Calibri"/>
              </w:rPr>
              <w:t>14</w:t>
            </w:r>
          </w:p>
        </w:tc>
        <w:tc>
          <w:tcPr>
            <w:tcW w:w="10026" w:type="dxa"/>
            <w:gridSpan w:val="7"/>
          </w:tcPr>
          <w:p w14:paraId="6927CA12" w14:textId="77777777" w:rsidR="00135A59" w:rsidRPr="00135A59" w:rsidRDefault="00135A59" w:rsidP="00135A59">
            <w:pPr>
              <w:tabs>
                <w:tab w:val="center" w:pos="4320"/>
                <w:tab w:val="right" w:pos="8640"/>
              </w:tabs>
              <w:jc w:val="both"/>
              <w:rPr>
                <w:rFonts w:eastAsia="Calibri"/>
              </w:rPr>
            </w:pPr>
            <w:r w:rsidRPr="00135A59">
              <w:rPr>
                <w:rFonts w:eastAsia="Calibri"/>
              </w:rPr>
              <w:t>Any damage caused to either Government, private or public property, services, structures etc. shall be made good by contractor without any extra cost to the employer.</w:t>
            </w:r>
          </w:p>
        </w:tc>
      </w:tr>
      <w:tr w:rsidR="00135A59" w:rsidRPr="00135A59" w14:paraId="12350643" w14:textId="77777777" w:rsidTr="001A421D">
        <w:tc>
          <w:tcPr>
            <w:tcW w:w="606" w:type="dxa"/>
          </w:tcPr>
          <w:p w14:paraId="66643FD6" w14:textId="77777777" w:rsidR="00135A59" w:rsidRPr="00135A59" w:rsidRDefault="00135A59" w:rsidP="00135A59">
            <w:pPr>
              <w:tabs>
                <w:tab w:val="center" w:pos="4320"/>
                <w:tab w:val="right" w:pos="8640"/>
              </w:tabs>
              <w:jc w:val="center"/>
              <w:rPr>
                <w:rFonts w:eastAsia="Calibri"/>
              </w:rPr>
            </w:pPr>
            <w:r w:rsidRPr="00135A59">
              <w:rPr>
                <w:rFonts w:eastAsia="Calibri"/>
              </w:rPr>
              <w:t>15</w:t>
            </w:r>
          </w:p>
        </w:tc>
        <w:tc>
          <w:tcPr>
            <w:tcW w:w="10026" w:type="dxa"/>
            <w:gridSpan w:val="7"/>
          </w:tcPr>
          <w:p w14:paraId="2EF1ED9A" w14:textId="77777777" w:rsidR="00135A59" w:rsidRPr="00135A59" w:rsidRDefault="00135A59" w:rsidP="00135A59">
            <w:pPr>
              <w:tabs>
                <w:tab w:val="center" w:pos="4320"/>
                <w:tab w:val="right" w:pos="8640"/>
              </w:tabs>
              <w:jc w:val="both"/>
              <w:rPr>
                <w:rFonts w:eastAsia="Calibri"/>
              </w:rPr>
            </w:pPr>
            <w:r w:rsidRPr="00135A59">
              <w:rPr>
                <w:rFonts w:eastAsia="Calibri"/>
              </w:rPr>
              <w:t>Any discrepancy found in alternative GAD all details of Annexure "M" &amp; "N" shall be binding.</w:t>
            </w:r>
          </w:p>
        </w:tc>
      </w:tr>
      <w:tr w:rsidR="00135A59" w:rsidRPr="00135A59" w14:paraId="0B18341C" w14:textId="77777777" w:rsidTr="001A421D">
        <w:tc>
          <w:tcPr>
            <w:tcW w:w="606" w:type="dxa"/>
          </w:tcPr>
          <w:p w14:paraId="173DFF99" w14:textId="77777777" w:rsidR="00135A59" w:rsidRPr="00135A59" w:rsidRDefault="00135A59" w:rsidP="00135A59">
            <w:pPr>
              <w:tabs>
                <w:tab w:val="center" w:pos="4320"/>
                <w:tab w:val="right" w:pos="8640"/>
              </w:tabs>
              <w:jc w:val="center"/>
              <w:rPr>
                <w:rFonts w:eastAsia="Calibri"/>
              </w:rPr>
            </w:pPr>
            <w:r w:rsidRPr="00135A59">
              <w:rPr>
                <w:rFonts w:eastAsia="Calibri"/>
              </w:rPr>
              <w:t>16</w:t>
            </w:r>
          </w:p>
        </w:tc>
        <w:tc>
          <w:tcPr>
            <w:tcW w:w="10026" w:type="dxa"/>
            <w:gridSpan w:val="7"/>
          </w:tcPr>
          <w:p w14:paraId="40836075" w14:textId="77777777" w:rsidR="00135A59" w:rsidRPr="00135A59" w:rsidRDefault="00135A59" w:rsidP="00135A59">
            <w:pPr>
              <w:tabs>
                <w:tab w:val="center" w:pos="4320"/>
                <w:tab w:val="right" w:pos="8640"/>
              </w:tabs>
              <w:jc w:val="both"/>
              <w:rPr>
                <w:rFonts w:eastAsia="Calibri"/>
                <w:color w:val="000000"/>
              </w:rPr>
            </w:pPr>
            <w:r w:rsidRPr="00135A59">
              <w:rPr>
                <w:rFonts w:eastAsia="Calibri"/>
                <w:color w:val="000000"/>
              </w:rPr>
              <w:t>Summit / Valley curve in approaches will be required to provide as per specification.</w:t>
            </w:r>
          </w:p>
        </w:tc>
      </w:tr>
      <w:tr w:rsidR="00135A59" w:rsidRPr="00135A59" w14:paraId="5D5FC0CB" w14:textId="77777777" w:rsidTr="001A421D">
        <w:tc>
          <w:tcPr>
            <w:tcW w:w="606" w:type="dxa"/>
          </w:tcPr>
          <w:p w14:paraId="3A93D437" w14:textId="77777777" w:rsidR="00135A59" w:rsidRPr="00135A59" w:rsidRDefault="00135A59" w:rsidP="00135A59">
            <w:pPr>
              <w:tabs>
                <w:tab w:val="center" w:pos="4320"/>
                <w:tab w:val="right" w:pos="8640"/>
              </w:tabs>
              <w:jc w:val="center"/>
              <w:rPr>
                <w:rFonts w:eastAsia="Calibri"/>
              </w:rPr>
            </w:pPr>
            <w:r w:rsidRPr="00135A59">
              <w:rPr>
                <w:rFonts w:eastAsia="Calibri"/>
              </w:rPr>
              <w:t>17</w:t>
            </w:r>
          </w:p>
        </w:tc>
        <w:tc>
          <w:tcPr>
            <w:tcW w:w="10026" w:type="dxa"/>
            <w:gridSpan w:val="7"/>
          </w:tcPr>
          <w:p w14:paraId="544104BE" w14:textId="77777777" w:rsidR="00135A59" w:rsidRPr="00135A59" w:rsidRDefault="00135A59" w:rsidP="00135A59">
            <w:pPr>
              <w:tabs>
                <w:tab w:val="center" w:pos="4320"/>
                <w:tab w:val="right" w:pos="8640"/>
              </w:tabs>
              <w:jc w:val="both"/>
              <w:rPr>
                <w:rFonts w:eastAsia="Calibri"/>
                <w:color w:val="000000"/>
              </w:rPr>
            </w:pPr>
            <w:r w:rsidRPr="00135A59">
              <w:rPr>
                <w:rFonts w:eastAsia="Calibri"/>
                <w:color w:val="000000"/>
              </w:rPr>
              <w:t>It is Mandatory to use pile Rig / Mat Machine for Piling Work.</w:t>
            </w:r>
          </w:p>
        </w:tc>
      </w:tr>
      <w:tr w:rsidR="00135A59" w:rsidRPr="00135A59" w14:paraId="356A657E" w14:textId="77777777" w:rsidTr="001A421D">
        <w:tc>
          <w:tcPr>
            <w:tcW w:w="606" w:type="dxa"/>
          </w:tcPr>
          <w:p w14:paraId="3D74086F" w14:textId="77777777" w:rsidR="00135A59" w:rsidRPr="00135A59" w:rsidRDefault="00135A59" w:rsidP="00135A59">
            <w:pPr>
              <w:tabs>
                <w:tab w:val="center" w:pos="4320"/>
                <w:tab w:val="right" w:pos="8640"/>
              </w:tabs>
              <w:jc w:val="center"/>
              <w:rPr>
                <w:rFonts w:eastAsia="Calibri"/>
              </w:rPr>
            </w:pPr>
            <w:r w:rsidRPr="00135A59">
              <w:rPr>
                <w:rFonts w:eastAsia="Calibri"/>
              </w:rPr>
              <w:t>18</w:t>
            </w:r>
          </w:p>
        </w:tc>
        <w:tc>
          <w:tcPr>
            <w:tcW w:w="10026" w:type="dxa"/>
            <w:gridSpan w:val="7"/>
          </w:tcPr>
          <w:p w14:paraId="27745840" w14:textId="77777777" w:rsidR="00135A59" w:rsidRPr="00135A59" w:rsidRDefault="00135A59" w:rsidP="00135A59">
            <w:pPr>
              <w:tabs>
                <w:tab w:val="center" w:pos="4320"/>
                <w:tab w:val="right" w:pos="8640"/>
              </w:tabs>
              <w:jc w:val="both"/>
              <w:rPr>
                <w:rFonts w:eastAsia="Calibri"/>
                <w:color w:val="000000"/>
              </w:rPr>
            </w:pPr>
            <w:r w:rsidRPr="00135A59">
              <w:rPr>
                <w:rFonts w:eastAsia="Calibri"/>
                <w:color w:val="000000"/>
              </w:rPr>
              <w:t>Contractor should provide Laboratory and Office for Engineer-in-Charge at site as per MORT&amp;H specifications.</w:t>
            </w:r>
          </w:p>
        </w:tc>
      </w:tr>
      <w:tr w:rsidR="00135A59" w:rsidRPr="00135A59" w14:paraId="24B3F9C4" w14:textId="77777777" w:rsidTr="001A421D">
        <w:tc>
          <w:tcPr>
            <w:tcW w:w="606" w:type="dxa"/>
          </w:tcPr>
          <w:p w14:paraId="4DC46F3C" w14:textId="77777777" w:rsidR="00135A59" w:rsidRPr="00135A59" w:rsidRDefault="00135A59" w:rsidP="00135A59">
            <w:pPr>
              <w:tabs>
                <w:tab w:val="center" w:pos="4320"/>
                <w:tab w:val="right" w:pos="8640"/>
              </w:tabs>
              <w:jc w:val="center"/>
              <w:rPr>
                <w:rFonts w:eastAsia="Calibri"/>
              </w:rPr>
            </w:pPr>
            <w:r w:rsidRPr="00135A59">
              <w:rPr>
                <w:rFonts w:eastAsia="Calibri"/>
              </w:rPr>
              <w:t>19</w:t>
            </w:r>
          </w:p>
        </w:tc>
        <w:tc>
          <w:tcPr>
            <w:tcW w:w="10026" w:type="dxa"/>
            <w:gridSpan w:val="7"/>
          </w:tcPr>
          <w:p w14:paraId="03EC302F" w14:textId="095DA846" w:rsidR="00135A59" w:rsidRPr="00135A59" w:rsidRDefault="00135A59" w:rsidP="00135A59">
            <w:pPr>
              <w:tabs>
                <w:tab w:val="center" w:pos="4320"/>
                <w:tab w:val="right" w:pos="8640"/>
              </w:tabs>
              <w:jc w:val="both"/>
              <w:rPr>
                <w:rFonts w:eastAsia="Calibri"/>
              </w:rPr>
            </w:pPr>
            <w:r w:rsidRPr="00135A59">
              <w:rPr>
                <w:rFonts w:eastAsia="Calibri"/>
              </w:rPr>
              <w:t xml:space="preserve">It shall be sole responsibility of contractor to restore the original shape of existing </w:t>
            </w:r>
            <w:r w:rsidR="00647706">
              <w:rPr>
                <w:rFonts w:eastAsia="Calibri"/>
              </w:rPr>
              <w:t xml:space="preserve">roads </w:t>
            </w:r>
            <w:r w:rsidRPr="00135A59">
              <w:rPr>
                <w:rFonts w:eastAsia="Calibri"/>
              </w:rPr>
              <w:t>and other ground location where ever damage occurred it should be corrected within Lump-Sum Cost. No claim/compensation on this account will be entertained by the department.</w:t>
            </w:r>
          </w:p>
          <w:p w14:paraId="17013752" w14:textId="77777777" w:rsidR="00135A59" w:rsidRPr="00135A59" w:rsidRDefault="00135A59" w:rsidP="00135A59">
            <w:pPr>
              <w:tabs>
                <w:tab w:val="center" w:pos="4320"/>
                <w:tab w:val="right" w:pos="8640"/>
              </w:tabs>
              <w:jc w:val="both"/>
              <w:rPr>
                <w:rFonts w:eastAsia="Calibri"/>
              </w:rPr>
            </w:pPr>
          </w:p>
        </w:tc>
      </w:tr>
      <w:tr w:rsidR="00135A59" w:rsidRPr="00135A59" w14:paraId="39A878FC" w14:textId="77777777" w:rsidTr="001A421D">
        <w:tc>
          <w:tcPr>
            <w:tcW w:w="606" w:type="dxa"/>
          </w:tcPr>
          <w:p w14:paraId="278197CA" w14:textId="77777777" w:rsidR="00135A59" w:rsidRPr="00135A59" w:rsidRDefault="00135A59" w:rsidP="00135A59">
            <w:pPr>
              <w:tabs>
                <w:tab w:val="center" w:pos="4320"/>
                <w:tab w:val="right" w:pos="8640"/>
              </w:tabs>
              <w:jc w:val="center"/>
              <w:rPr>
                <w:rFonts w:eastAsia="Calibri"/>
              </w:rPr>
            </w:pPr>
            <w:r w:rsidRPr="00135A59">
              <w:rPr>
                <w:rFonts w:eastAsia="Calibri"/>
              </w:rPr>
              <w:t>20</w:t>
            </w:r>
          </w:p>
        </w:tc>
        <w:tc>
          <w:tcPr>
            <w:tcW w:w="10026" w:type="dxa"/>
            <w:gridSpan w:val="7"/>
          </w:tcPr>
          <w:p w14:paraId="31A8F414" w14:textId="77777777" w:rsidR="00135A59" w:rsidRPr="00135A59" w:rsidRDefault="00135A59" w:rsidP="00135A59">
            <w:pPr>
              <w:tabs>
                <w:tab w:val="center" w:pos="4320"/>
                <w:tab w:val="right" w:pos="8640"/>
              </w:tabs>
              <w:jc w:val="both"/>
              <w:rPr>
                <w:rFonts w:eastAsia="Calibri"/>
              </w:rPr>
            </w:pPr>
            <w:r w:rsidRPr="00135A59">
              <w:rPr>
                <w:rFonts w:eastAsia="Calibri"/>
              </w:rPr>
              <w:t>All Concrete work must be done by Automatic RMC plant only. For all Concrete work and bituminous Work Batch reports and other document for proof are mandatory.</w:t>
            </w:r>
          </w:p>
        </w:tc>
      </w:tr>
      <w:tr w:rsidR="00135A59" w:rsidRPr="00135A59" w14:paraId="441089FA" w14:textId="77777777" w:rsidTr="001A421D">
        <w:tc>
          <w:tcPr>
            <w:tcW w:w="606" w:type="dxa"/>
          </w:tcPr>
          <w:p w14:paraId="0F362D99" w14:textId="77777777" w:rsidR="00135A59" w:rsidRPr="00135A59" w:rsidRDefault="00135A59" w:rsidP="00135A59">
            <w:pPr>
              <w:tabs>
                <w:tab w:val="center" w:pos="4320"/>
                <w:tab w:val="right" w:pos="8640"/>
              </w:tabs>
              <w:jc w:val="center"/>
              <w:rPr>
                <w:rFonts w:eastAsia="Calibri"/>
              </w:rPr>
            </w:pPr>
            <w:r w:rsidRPr="00135A59">
              <w:rPr>
                <w:rFonts w:eastAsia="Calibri"/>
              </w:rPr>
              <w:t>21</w:t>
            </w:r>
          </w:p>
        </w:tc>
        <w:tc>
          <w:tcPr>
            <w:tcW w:w="10026" w:type="dxa"/>
            <w:gridSpan w:val="7"/>
          </w:tcPr>
          <w:p w14:paraId="2C7FF617" w14:textId="77777777" w:rsidR="00135A59" w:rsidRPr="00135A59" w:rsidRDefault="00135A59" w:rsidP="00135A59">
            <w:pPr>
              <w:tabs>
                <w:tab w:val="center" w:pos="4320"/>
                <w:tab w:val="right" w:pos="8640"/>
              </w:tabs>
              <w:jc w:val="both"/>
              <w:rPr>
                <w:rFonts w:eastAsia="Calibri"/>
              </w:rPr>
            </w:pPr>
            <w:r w:rsidRPr="00135A59">
              <w:rPr>
                <w:rFonts w:eastAsia="Calibri"/>
              </w:rPr>
              <w:t>Superstructure of Bridge except slab shall be done by Launching method.</w:t>
            </w:r>
          </w:p>
        </w:tc>
      </w:tr>
      <w:tr w:rsidR="00135A59" w:rsidRPr="00135A59" w14:paraId="447EE763" w14:textId="77777777" w:rsidTr="001A421D">
        <w:tc>
          <w:tcPr>
            <w:tcW w:w="606" w:type="dxa"/>
          </w:tcPr>
          <w:p w14:paraId="498A0972" w14:textId="77777777" w:rsidR="00135A59" w:rsidRPr="00135A59" w:rsidRDefault="00135A59" w:rsidP="00135A59">
            <w:pPr>
              <w:tabs>
                <w:tab w:val="center" w:pos="4320"/>
                <w:tab w:val="right" w:pos="8640"/>
              </w:tabs>
              <w:jc w:val="center"/>
              <w:rPr>
                <w:rFonts w:eastAsia="Calibri"/>
              </w:rPr>
            </w:pPr>
            <w:r w:rsidRPr="00135A59">
              <w:rPr>
                <w:rFonts w:eastAsia="Calibri"/>
              </w:rPr>
              <w:t>22</w:t>
            </w:r>
          </w:p>
        </w:tc>
        <w:tc>
          <w:tcPr>
            <w:tcW w:w="10026" w:type="dxa"/>
            <w:gridSpan w:val="7"/>
          </w:tcPr>
          <w:p w14:paraId="4F993B25" w14:textId="77777777" w:rsidR="00135A59" w:rsidRPr="00135A59" w:rsidRDefault="00135A59" w:rsidP="00135A59">
            <w:pPr>
              <w:tabs>
                <w:tab w:val="center" w:pos="4320"/>
                <w:tab w:val="right" w:pos="8640"/>
              </w:tabs>
              <w:jc w:val="both"/>
              <w:rPr>
                <w:rFonts w:eastAsia="Calibri"/>
                <w:color w:val="000000"/>
              </w:rPr>
            </w:pPr>
            <w:r w:rsidRPr="00135A59">
              <w:rPr>
                <w:rFonts w:eastAsia="Calibri"/>
                <w:color w:val="000000"/>
              </w:rPr>
              <w:t>The details of work mentioned in Annexure - "M" and details enclosed drawing will be executed within Lump-Sum cost in case of Items not covered in Annexure - "N".</w:t>
            </w:r>
          </w:p>
        </w:tc>
      </w:tr>
      <w:tr w:rsidR="00135A59" w:rsidRPr="00135A59" w14:paraId="62DB84B6" w14:textId="77777777" w:rsidTr="001A421D">
        <w:tc>
          <w:tcPr>
            <w:tcW w:w="606" w:type="dxa"/>
          </w:tcPr>
          <w:p w14:paraId="537F9ED9" w14:textId="77777777" w:rsidR="00135A59" w:rsidRPr="00135A59" w:rsidRDefault="00135A59" w:rsidP="00135A59">
            <w:pPr>
              <w:tabs>
                <w:tab w:val="center" w:pos="4320"/>
                <w:tab w:val="right" w:pos="8640"/>
              </w:tabs>
              <w:jc w:val="center"/>
              <w:rPr>
                <w:rFonts w:eastAsia="Calibri"/>
              </w:rPr>
            </w:pPr>
            <w:r w:rsidRPr="00135A59">
              <w:rPr>
                <w:rFonts w:eastAsia="Calibri"/>
              </w:rPr>
              <w:t>23</w:t>
            </w:r>
          </w:p>
        </w:tc>
        <w:tc>
          <w:tcPr>
            <w:tcW w:w="10026" w:type="dxa"/>
            <w:gridSpan w:val="7"/>
          </w:tcPr>
          <w:p w14:paraId="61FDDB86" w14:textId="77777777" w:rsidR="00135A59" w:rsidRPr="00135A59" w:rsidRDefault="00135A59" w:rsidP="00135A59">
            <w:pPr>
              <w:tabs>
                <w:tab w:val="center" w:pos="4320"/>
                <w:tab w:val="right" w:pos="8640"/>
              </w:tabs>
              <w:jc w:val="both"/>
              <w:rPr>
                <w:rFonts w:eastAsia="Calibri"/>
              </w:rPr>
            </w:pPr>
            <w:r w:rsidRPr="00135A59">
              <w:rPr>
                <w:rFonts w:eastAsia="Calibri"/>
              </w:rPr>
              <w:t>Minimum 6mm thick permanent MS Liner to be provided as per Annexure M.</w:t>
            </w:r>
          </w:p>
        </w:tc>
      </w:tr>
      <w:tr w:rsidR="00135A59" w:rsidRPr="00135A59" w14:paraId="2BC3AAAA" w14:textId="77777777" w:rsidTr="001A421D">
        <w:tc>
          <w:tcPr>
            <w:tcW w:w="606" w:type="dxa"/>
          </w:tcPr>
          <w:p w14:paraId="1A7F1C93" w14:textId="77777777" w:rsidR="00135A59" w:rsidRPr="00135A59" w:rsidRDefault="00135A59" w:rsidP="00135A59">
            <w:pPr>
              <w:tabs>
                <w:tab w:val="center" w:pos="4320"/>
                <w:tab w:val="right" w:pos="8640"/>
              </w:tabs>
              <w:jc w:val="center"/>
              <w:rPr>
                <w:rFonts w:eastAsia="Calibri"/>
              </w:rPr>
            </w:pPr>
            <w:r w:rsidRPr="00135A59">
              <w:rPr>
                <w:rFonts w:eastAsia="Calibri"/>
              </w:rPr>
              <w:t>24</w:t>
            </w:r>
          </w:p>
        </w:tc>
        <w:tc>
          <w:tcPr>
            <w:tcW w:w="10026" w:type="dxa"/>
            <w:gridSpan w:val="7"/>
          </w:tcPr>
          <w:p w14:paraId="197800CE" w14:textId="1C97D0D3" w:rsidR="00135A59" w:rsidRPr="00135A59" w:rsidRDefault="00135A59" w:rsidP="00135A59">
            <w:pPr>
              <w:tabs>
                <w:tab w:val="center" w:pos="4320"/>
                <w:tab w:val="right" w:pos="8640"/>
              </w:tabs>
              <w:jc w:val="both"/>
              <w:rPr>
                <w:rFonts w:eastAsia="Calibri"/>
              </w:rPr>
            </w:pPr>
            <w:r w:rsidRPr="00135A59">
              <w:rPr>
                <w:rFonts w:eastAsia="Calibri"/>
              </w:rPr>
              <w:t xml:space="preserve">Minimum Length Of </w:t>
            </w:r>
            <w:r w:rsidR="00647706">
              <w:rPr>
                <w:rFonts w:eastAsia="Calibri"/>
              </w:rPr>
              <w:t xml:space="preserve">both </w:t>
            </w:r>
            <w:r w:rsidR="00647706" w:rsidRPr="00135A59">
              <w:rPr>
                <w:rFonts w:eastAsia="Calibri"/>
              </w:rPr>
              <w:t>center</w:t>
            </w:r>
            <w:r w:rsidRPr="00135A59">
              <w:rPr>
                <w:rFonts w:eastAsia="Calibri"/>
              </w:rPr>
              <w:t xml:space="preserve"> Span </w:t>
            </w:r>
            <w:r w:rsidR="00647706">
              <w:rPr>
                <w:rFonts w:eastAsia="Calibri"/>
              </w:rPr>
              <w:t xml:space="preserve">over junction </w:t>
            </w:r>
            <w:r w:rsidRPr="00135A59">
              <w:rPr>
                <w:rFonts w:eastAsia="Calibri"/>
              </w:rPr>
              <w:t>should be 37.280 M</w:t>
            </w:r>
          </w:p>
        </w:tc>
      </w:tr>
      <w:tr w:rsidR="00135A59" w:rsidRPr="00135A59" w14:paraId="5DB55B42" w14:textId="77777777" w:rsidTr="001A421D">
        <w:tc>
          <w:tcPr>
            <w:tcW w:w="606" w:type="dxa"/>
          </w:tcPr>
          <w:p w14:paraId="670E5CEF" w14:textId="35123E1D" w:rsidR="00135A59" w:rsidRPr="00135A59" w:rsidRDefault="00135A59" w:rsidP="00135A59">
            <w:pPr>
              <w:tabs>
                <w:tab w:val="center" w:pos="4320"/>
                <w:tab w:val="right" w:pos="8640"/>
              </w:tabs>
              <w:jc w:val="center"/>
              <w:rPr>
                <w:rFonts w:eastAsia="Calibri"/>
              </w:rPr>
            </w:pPr>
            <w:r w:rsidRPr="00135A59">
              <w:rPr>
                <w:rFonts w:eastAsia="Calibri"/>
              </w:rPr>
              <w:t>2</w:t>
            </w:r>
            <w:r w:rsidR="00647706">
              <w:rPr>
                <w:rFonts w:eastAsia="Calibri"/>
              </w:rPr>
              <w:t>5</w:t>
            </w:r>
          </w:p>
        </w:tc>
        <w:tc>
          <w:tcPr>
            <w:tcW w:w="10026" w:type="dxa"/>
            <w:gridSpan w:val="7"/>
          </w:tcPr>
          <w:p w14:paraId="2D1019AA" w14:textId="77777777" w:rsidR="00135A59" w:rsidRPr="00135A59" w:rsidRDefault="00135A59" w:rsidP="00135A59">
            <w:pPr>
              <w:jc w:val="both"/>
              <w:rPr>
                <w:rFonts w:eastAsia="Calibri"/>
              </w:rPr>
            </w:pPr>
            <w:r w:rsidRPr="00135A59">
              <w:rPr>
                <w:rFonts w:eastAsia="Calibri"/>
              </w:rPr>
              <w:t>Contractor shall submit detail liability drawings with design calculation within 15 days of date of work order.</w:t>
            </w:r>
          </w:p>
        </w:tc>
      </w:tr>
    </w:tbl>
    <w:p w14:paraId="5BD4E861" w14:textId="77777777" w:rsidR="00EB63F1" w:rsidRDefault="00EB63F1" w:rsidP="00EB63F1">
      <w:pPr>
        <w:tabs>
          <w:tab w:val="left" w:pos="2880"/>
        </w:tabs>
        <w:spacing w:line="276" w:lineRule="auto"/>
        <w:rPr>
          <w:sz w:val="22"/>
        </w:rPr>
      </w:pPr>
    </w:p>
    <w:p w14:paraId="5BD4E862" w14:textId="77777777" w:rsidR="000E45A3" w:rsidRDefault="000E45A3" w:rsidP="00EB63F1">
      <w:pPr>
        <w:tabs>
          <w:tab w:val="left" w:pos="2880"/>
        </w:tabs>
        <w:spacing w:line="276" w:lineRule="auto"/>
        <w:rPr>
          <w:sz w:val="22"/>
        </w:rPr>
      </w:pPr>
    </w:p>
    <w:p w14:paraId="5BD4E863" w14:textId="77777777" w:rsidR="00976BE0" w:rsidRPr="006352A7" w:rsidRDefault="00976BE0" w:rsidP="00EB63F1">
      <w:pPr>
        <w:tabs>
          <w:tab w:val="left" w:pos="2880"/>
        </w:tabs>
        <w:spacing w:line="276" w:lineRule="auto"/>
        <w:rPr>
          <w:sz w:val="22"/>
        </w:rPr>
      </w:pPr>
    </w:p>
    <w:p w14:paraId="5BD4E864" w14:textId="77777777" w:rsidR="00EB63F1" w:rsidRPr="0023008B" w:rsidRDefault="004341A1" w:rsidP="00EB63F1">
      <w:pPr>
        <w:rPr>
          <w:sz w:val="4"/>
        </w:rPr>
      </w:pPr>
      <w:r>
        <w:rPr>
          <w:noProof/>
          <w:sz w:val="22"/>
        </w:rPr>
        <w:pict w14:anchorId="5BD4EAE2">
          <v:rect id=" 33" o:spid="_x0000_s1028" style="position:absolute;margin-left:296.25pt;margin-top:10.05pt;width:151.5pt;height:4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" stroked="f">
            <v:path arrowok="t"/>
            <v:textbox>
              <w:txbxContent>
                <w:p w14:paraId="5BD4EAF8" w14:textId="77777777" w:rsidR="004341A1" w:rsidRPr="008F1A39" w:rsidRDefault="004341A1" w:rsidP="00EB63F1">
                  <w:pPr>
                    <w:jc w:val="center"/>
                  </w:pPr>
                  <w:r w:rsidRPr="008F1A39">
                    <w:rPr>
                      <w:sz w:val="22"/>
                      <w:szCs w:val="22"/>
                    </w:rPr>
                    <w:t>Executive Engineer</w:t>
                  </w:r>
                </w:p>
                <w:p w14:paraId="5BD4EAF9" w14:textId="77777777" w:rsidR="004341A1" w:rsidRPr="008F1A39" w:rsidRDefault="004341A1" w:rsidP="00EB63F1">
                  <w:pPr>
                    <w:jc w:val="center"/>
                  </w:pPr>
                  <w:r w:rsidRPr="008F1A39">
                    <w:rPr>
                      <w:sz w:val="22"/>
                      <w:szCs w:val="22"/>
                    </w:rPr>
                    <w:t>P.W.D. Bridge Con</w:t>
                  </w:r>
                  <w:r>
                    <w:rPr>
                      <w:sz w:val="22"/>
                      <w:szCs w:val="22"/>
                    </w:rPr>
                    <w:t>s</w:t>
                  </w:r>
                  <w:r w:rsidRPr="008F1A39">
                    <w:rPr>
                      <w:sz w:val="22"/>
                      <w:szCs w:val="22"/>
                    </w:rPr>
                    <w:t>t</w:t>
                  </w:r>
                  <w:r>
                    <w:rPr>
                      <w:sz w:val="22"/>
                      <w:szCs w:val="22"/>
                    </w:rPr>
                    <w:t>ruction</w:t>
                  </w:r>
                  <w:r w:rsidRPr="008F1A39">
                    <w:rPr>
                      <w:sz w:val="22"/>
                      <w:szCs w:val="22"/>
                    </w:rPr>
                    <w:t>. Dn. Ra</w:t>
                  </w:r>
                  <w:r>
                    <w:rPr>
                      <w:sz w:val="22"/>
                      <w:szCs w:val="22"/>
                    </w:rPr>
                    <w:t>ipur</w:t>
                  </w:r>
                </w:p>
              </w:txbxContent>
            </v:textbox>
          </v:rect>
        </w:pict>
      </w:r>
      <w:r>
        <w:rPr>
          <w:noProof/>
          <w:sz w:val="22"/>
        </w:rPr>
        <w:pict w14:anchorId="5BD4EAE3">
          <v:rect id=" 32" o:spid="_x0000_s1029" style="position:absolute;margin-left:80.25pt;margin-top:10.25pt;width:147.75pt;height:44.5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" stroked="f">
            <v:path arrowok="t"/>
            <v:textbox>
              <w:txbxContent>
                <w:p w14:paraId="5BD4EAFA" w14:textId="77777777" w:rsidR="004341A1" w:rsidRPr="008F1A39" w:rsidRDefault="004341A1" w:rsidP="00EB63F1">
                  <w:pPr>
                    <w:jc w:val="center"/>
                  </w:pPr>
                  <w:r w:rsidRPr="008F1A39">
                    <w:rPr>
                      <w:sz w:val="22"/>
                      <w:szCs w:val="22"/>
                    </w:rPr>
                    <w:t>Sub Divisional Officer</w:t>
                  </w:r>
                </w:p>
                <w:p w14:paraId="5BD4EAFB" w14:textId="77777777" w:rsidR="004341A1" w:rsidRDefault="004341A1" w:rsidP="00EB63F1">
                  <w:pPr>
                    <w:jc w:val="center"/>
                    <w:rPr>
                      <w:rFonts w:ascii="Arial" w:hAnsi="Arial" w:cs="Arial"/>
                    </w:rPr>
                  </w:pPr>
                  <w:r w:rsidRPr="008F1A39">
                    <w:rPr>
                      <w:sz w:val="22"/>
                      <w:szCs w:val="22"/>
                    </w:rPr>
                    <w:t>P.W.D. Bridge Con</w:t>
                  </w:r>
                  <w:r>
                    <w:rPr>
                      <w:sz w:val="22"/>
                      <w:szCs w:val="22"/>
                    </w:rPr>
                    <w:t>s</w:t>
                  </w:r>
                  <w:r w:rsidRPr="008F1A39">
                    <w:rPr>
                      <w:sz w:val="22"/>
                      <w:szCs w:val="22"/>
                    </w:rPr>
                    <w:t>t</w:t>
                  </w:r>
                  <w:r>
                    <w:rPr>
                      <w:sz w:val="22"/>
                      <w:szCs w:val="22"/>
                    </w:rPr>
                    <w:t>ruction</w:t>
                  </w:r>
                  <w:r>
                    <w:rPr>
                      <w:rFonts w:ascii="Arial" w:hAnsi="Arial" w:cs="Arial"/>
                      <w:sz w:val="22"/>
                      <w:szCs w:val="22"/>
                    </w:rPr>
                    <w:t>.</w:t>
                  </w:r>
                </w:p>
                <w:p w14:paraId="5BD4EAFC" w14:textId="66F49F45" w:rsidR="004341A1" w:rsidRPr="008F1A39" w:rsidRDefault="004341A1" w:rsidP="00EB63F1">
                  <w:pPr>
                    <w:jc w:val="center"/>
                  </w:pPr>
                  <w:r w:rsidRPr="008F1A39">
                    <w:rPr>
                      <w:sz w:val="22"/>
                      <w:szCs w:val="22"/>
                    </w:rPr>
                    <w:t xml:space="preserve">Sub Dn. </w:t>
                  </w:r>
                  <w:r>
                    <w:rPr>
                      <w:sz w:val="22"/>
                      <w:szCs w:val="22"/>
                    </w:rPr>
                    <w:t>No. - 1, Raipur</w:t>
                  </w:r>
                </w:p>
              </w:txbxContent>
            </v:textbox>
          </v:rect>
        </w:pict>
      </w:r>
    </w:p>
    <w:p w14:paraId="5BD4E865" w14:textId="77777777" w:rsidR="00D53DD5" w:rsidRDefault="00D53DD5" w:rsidP="00D53DD5">
      <w:pPr>
        <w:ind w:left="5760"/>
        <w:jc w:val="center"/>
        <w:rPr>
          <w:rFonts w:ascii="Arial" w:hAnsi="Arial" w:cs="Arial"/>
          <w:b/>
          <w:sz w:val="18"/>
          <w:szCs w:val="22"/>
        </w:rPr>
      </w:pPr>
    </w:p>
    <w:p w14:paraId="5BD4E866" w14:textId="77777777" w:rsidR="008952C9" w:rsidRPr="00EB63F1" w:rsidRDefault="00EB63F1" w:rsidP="00EB63F1">
      <w:pPr>
        <w:rPr>
          <w:sz w:val="2"/>
          <w:szCs w:val="2"/>
        </w:rPr>
      </w:pPr>
      <w:r>
        <w:rPr>
          <w:sz w:val="2"/>
          <w:szCs w:val="2"/>
        </w:rPr>
        <w:br w:type="page"/>
      </w:r>
    </w:p>
    <w:p w14:paraId="5BD4E867" w14:textId="77777777" w:rsidR="002C5A27" w:rsidRPr="00706A38" w:rsidRDefault="002C5A27" w:rsidP="00780A05">
      <w:r w:rsidRPr="00706A38">
        <w:rPr>
          <w:b/>
        </w:rPr>
        <w:lastRenderedPageBreak/>
        <w:t>AN</w:t>
      </w:r>
      <w:r w:rsidR="000B60AF">
        <w:rPr>
          <w:b/>
        </w:rPr>
        <w:t>N</w:t>
      </w:r>
      <w:r w:rsidRPr="00706A38">
        <w:rPr>
          <w:b/>
        </w:rPr>
        <w:t xml:space="preserve">EXURE </w:t>
      </w:r>
      <w:proofErr w:type="gramStart"/>
      <w:r w:rsidRPr="00706A38">
        <w:rPr>
          <w:b/>
        </w:rPr>
        <w:t>–  O</w:t>
      </w:r>
      <w:proofErr w:type="gramEnd"/>
      <w:r w:rsidRPr="00706A38">
        <w:rPr>
          <w:b/>
        </w:rPr>
        <w:t xml:space="preserve">: </w:t>
      </w:r>
      <w:r w:rsidRPr="00706A38">
        <w:t>TND001016010000000000PWDCG71902.doc</w:t>
      </w:r>
    </w:p>
    <w:p w14:paraId="5BD4E868" w14:textId="77777777" w:rsidR="002C5A27" w:rsidRPr="00706A38" w:rsidRDefault="002C5A27" w:rsidP="002C5A27">
      <w:pPr>
        <w:pStyle w:val="Heading2"/>
        <w:jc w:val="center"/>
      </w:pPr>
      <w:r w:rsidRPr="00706A38">
        <w:t>ANNEXURE – “O”</w:t>
      </w:r>
    </w:p>
    <w:p w14:paraId="5BD4E869" w14:textId="77777777" w:rsidR="002C5A27" w:rsidRPr="00706A38" w:rsidRDefault="002C5A27" w:rsidP="002C5A27">
      <w:pPr>
        <w:jc w:val="both"/>
        <w:rPr>
          <w:rFonts w:ascii="Arial" w:hAnsi="Arial" w:cs="Arial"/>
          <w:u w:val="single"/>
        </w:rPr>
      </w:pPr>
    </w:p>
    <w:p w14:paraId="5BD4E86A" w14:textId="77777777" w:rsidR="002C5A27" w:rsidRPr="00706A38" w:rsidRDefault="002C5A27" w:rsidP="002C5A27">
      <w:pPr>
        <w:pStyle w:val="Heading6"/>
      </w:pPr>
      <w:r w:rsidRPr="00706A38">
        <w:t>ADDITIONAL SPECIAL CONDITIONS</w:t>
      </w:r>
    </w:p>
    <w:p w14:paraId="5BD4E86B" w14:textId="77777777" w:rsidR="002C5A27" w:rsidRPr="00706A38" w:rsidRDefault="002C5A27" w:rsidP="002C5A27">
      <w:pPr>
        <w:jc w:val="both"/>
      </w:pPr>
    </w:p>
    <w:p w14:paraId="5BD4E86C"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Foundation levels and confirmatory boring:</w:t>
      </w:r>
      <w:r w:rsidRPr="00706A38">
        <w:rPr>
          <w:rFonts w:ascii="Arial" w:hAnsi="Arial" w:cs="Arial"/>
          <w:sz w:val="22"/>
        </w:rPr>
        <w:t xml:space="preserve"> In </w:t>
      </w:r>
      <w:proofErr w:type="spellStart"/>
      <w:r w:rsidRPr="00706A38">
        <w:rPr>
          <w:rFonts w:ascii="Arial" w:hAnsi="Arial" w:cs="Arial"/>
          <w:sz w:val="22"/>
        </w:rPr>
        <w:t>accordancewith</w:t>
      </w:r>
      <w:proofErr w:type="spellEnd"/>
      <w:r w:rsidRPr="00706A38">
        <w:rPr>
          <w:rFonts w:ascii="Arial" w:hAnsi="Arial" w:cs="Arial"/>
          <w:sz w:val="22"/>
        </w:rPr>
        <w:t xml:space="preserve"> IS / IRC Code keeping in view the stipulation of clause 4.5 &amp; 4.18 of the N.I.T contractors are required to carry out confirmatory boring on each pier and abutment locations.</w:t>
      </w:r>
    </w:p>
    <w:p w14:paraId="5BD4E86D" w14:textId="77777777" w:rsidR="002C5A27" w:rsidRPr="00706A38" w:rsidRDefault="002C5A27" w:rsidP="002C5A27">
      <w:pPr>
        <w:ind w:left="360"/>
        <w:jc w:val="both"/>
        <w:rPr>
          <w:rFonts w:ascii="Arial" w:hAnsi="Arial" w:cs="Arial"/>
          <w:b/>
          <w:bCs/>
          <w:sz w:val="22"/>
        </w:rPr>
      </w:pPr>
    </w:p>
    <w:p w14:paraId="5BD4E86E"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 xml:space="preserve">General arrangement Drawing, approval of design: </w:t>
      </w:r>
      <w:r w:rsidRPr="00706A38">
        <w:rPr>
          <w:rFonts w:ascii="Arial" w:hAnsi="Arial" w:cs="Arial"/>
          <w:sz w:val="22"/>
        </w:rPr>
        <w:t xml:space="preserve">The tender drawing containing general arrangement of structure must give one type of structural component out of the acceptable types as stipulated in the N.I.T or in these special conditions. No option is acceptable. However, change in design at later data will examine in accordance with clause 4.16 of N.I.T. </w:t>
      </w:r>
      <w:proofErr w:type="spellStart"/>
      <w:r w:rsidRPr="00706A38">
        <w:rPr>
          <w:rFonts w:ascii="Arial" w:hAnsi="Arial" w:cs="Arial"/>
          <w:sz w:val="22"/>
        </w:rPr>
        <w:t>Programme</w:t>
      </w:r>
      <w:proofErr w:type="spellEnd"/>
      <w:r w:rsidRPr="00706A38">
        <w:rPr>
          <w:rFonts w:ascii="Arial" w:hAnsi="Arial" w:cs="Arial"/>
          <w:sz w:val="22"/>
        </w:rPr>
        <w:t xml:space="preserve"> of submission &amp; approval of detailed design shall be mutually on award of the contract.</w:t>
      </w:r>
    </w:p>
    <w:p w14:paraId="5BD4E86F" w14:textId="77777777" w:rsidR="002C5A27" w:rsidRPr="00706A38" w:rsidRDefault="002C5A27" w:rsidP="002C5A27">
      <w:pPr>
        <w:jc w:val="both"/>
        <w:rPr>
          <w:rFonts w:ascii="Arial" w:hAnsi="Arial" w:cs="Arial"/>
          <w:sz w:val="22"/>
        </w:rPr>
      </w:pPr>
    </w:p>
    <w:p w14:paraId="5BD4E870"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 xml:space="preserve">Details in General Arrangement Drawing: </w:t>
      </w:r>
      <w:r w:rsidRPr="00706A38">
        <w:rPr>
          <w:rFonts w:ascii="Arial" w:hAnsi="Arial" w:cs="Arial"/>
          <w:sz w:val="22"/>
        </w:rPr>
        <w:t>Type of pier, abutment and returns and their foundation levels should be clearly shown in the general arrangement drawing of the contractor.</w:t>
      </w:r>
    </w:p>
    <w:p w14:paraId="5BD4E871" w14:textId="77777777" w:rsidR="002C5A27" w:rsidRPr="00706A38" w:rsidRDefault="002C5A27" w:rsidP="002C5A27">
      <w:pPr>
        <w:jc w:val="both"/>
        <w:rPr>
          <w:rFonts w:ascii="Arial" w:hAnsi="Arial" w:cs="Arial"/>
          <w:sz w:val="22"/>
        </w:rPr>
      </w:pPr>
    </w:p>
    <w:p w14:paraId="5BD4E872"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Conditions of Exposure:</w:t>
      </w:r>
      <w:r w:rsidRPr="00706A38">
        <w:rPr>
          <w:rFonts w:ascii="Arial" w:hAnsi="Arial" w:cs="Arial"/>
          <w:sz w:val="22"/>
        </w:rPr>
        <w:t xml:space="preserve"> The condition of exposure shall be treated as moderate for this bridge.</w:t>
      </w:r>
    </w:p>
    <w:p w14:paraId="5BD4E873" w14:textId="77777777" w:rsidR="002C5A27" w:rsidRPr="00706A38" w:rsidRDefault="002C5A27" w:rsidP="002C5A27">
      <w:pPr>
        <w:jc w:val="both"/>
        <w:rPr>
          <w:rFonts w:ascii="Arial" w:hAnsi="Arial" w:cs="Arial"/>
          <w:sz w:val="22"/>
        </w:rPr>
      </w:pPr>
    </w:p>
    <w:p w14:paraId="5BD4E874"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 xml:space="preserve">Consultant: </w:t>
      </w:r>
      <w:r w:rsidRPr="00706A38">
        <w:rPr>
          <w:rFonts w:ascii="Arial" w:hAnsi="Arial" w:cs="Arial"/>
          <w:sz w:val="22"/>
        </w:rPr>
        <w:t xml:space="preserve">A contractor who offers alternative designs should declare the name and address of the consultant. If the said consultant has not done any work of bridge in M.P.P.W.D or </w:t>
      </w:r>
      <w:proofErr w:type="spellStart"/>
      <w:r w:rsidRPr="00706A38">
        <w:rPr>
          <w:rFonts w:ascii="Arial" w:hAnsi="Arial" w:cs="Arial"/>
          <w:sz w:val="22"/>
        </w:rPr>
        <w:t>Setu</w:t>
      </w:r>
      <w:proofErr w:type="spellEnd"/>
      <w:r w:rsidRPr="00706A38">
        <w:rPr>
          <w:rFonts w:ascii="Arial" w:hAnsi="Arial" w:cs="Arial"/>
          <w:sz w:val="22"/>
        </w:rPr>
        <w:t xml:space="preserve"> </w:t>
      </w:r>
      <w:proofErr w:type="spellStart"/>
      <w:r w:rsidRPr="00706A38">
        <w:rPr>
          <w:rFonts w:ascii="Arial" w:hAnsi="Arial" w:cs="Arial"/>
          <w:sz w:val="22"/>
        </w:rPr>
        <w:t>Nirman</w:t>
      </w:r>
      <w:proofErr w:type="spellEnd"/>
      <w:r w:rsidRPr="00706A38">
        <w:rPr>
          <w:rFonts w:ascii="Arial" w:hAnsi="Arial" w:cs="Arial"/>
          <w:sz w:val="22"/>
        </w:rPr>
        <w:t xml:space="preserve"> Nigam, his qualification and experience in design work must be stated.</w:t>
      </w:r>
    </w:p>
    <w:p w14:paraId="5BD4E875" w14:textId="77777777" w:rsidR="002C5A27" w:rsidRPr="00706A38" w:rsidRDefault="002C5A27" w:rsidP="002C5A27">
      <w:pPr>
        <w:jc w:val="both"/>
        <w:rPr>
          <w:rFonts w:ascii="Arial" w:hAnsi="Arial" w:cs="Arial"/>
          <w:sz w:val="22"/>
        </w:rPr>
      </w:pPr>
    </w:p>
    <w:p w14:paraId="5BD4E876"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sz w:val="22"/>
        </w:rPr>
        <w:t>R.C.C bearing shall not be allowed.</w:t>
      </w:r>
    </w:p>
    <w:p w14:paraId="5BD4E877" w14:textId="77777777" w:rsidR="002C5A27" w:rsidRPr="00706A38" w:rsidRDefault="002C5A27" w:rsidP="002C5A27">
      <w:pPr>
        <w:jc w:val="both"/>
        <w:rPr>
          <w:rFonts w:ascii="Arial" w:hAnsi="Arial" w:cs="Arial"/>
          <w:b/>
          <w:bCs/>
          <w:sz w:val="22"/>
        </w:rPr>
      </w:pPr>
    </w:p>
    <w:p w14:paraId="5BD4E878"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sz w:val="22"/>
        </w:rPr>
        <w:t xml:space="preserve">Design of box for temperature difference: </w:t>
      </w:r>
      <w:r w:rsidRPr="00706A38">
        <w:rPr>
          <w:rFonts w:ascii="Arial" w:hAnsi="Arial" w:cs="Arial"/>
          <w:sz w:val="22"/>
        </w:rPr>
        <w:t xml:space="preserve">The additional stresses generated by the temperature difference may be calculated in accordance with the method contains in a paper entitled “Temperature stresses in concrete bridge decks simple design method by Dr. V. K. Raina published in Bridge and Structural Engineer. If such additional temperature stresses are </w:t>
      </w:r>
      <w:proofErr w:type="gramStart"/>
      <w:r w:rsidRPr="00706A38">
        <w:rPr>
          <w:rFonts w:ascii="Arial" w:hAnsi="Arial" w:cs="Arial"/>
          <w:sz w:val="22"/>
        </w:rPr>
        <w:t>taken into account</w:t>
      </w:r>
      <w:proofErr w:type="gramEnd"/>
      <w:r w:rsidRPr="00706A38">
        <w:rPr>
          <w:rFonts w:ascii="Arial" w:hAnsi="Arial" w:cs="Arial"/>
          <w:sz w:val="22"/>
        </w:rPr>
        <w:t>, the permissible increase of stresses will be 15% in accordance, with Clause 203 of IRC – 6 of 1986.</w:t>
      </w:r>
    </w:p>
    <w:p w14:paraId="5BD4E879" w14:textId="77777777" w:rsidR="002C5A27" w:rsidRPr="00706A38" w:rsidRDefault="002C5A27" w:rsidP="002C5A27">
      <w:pPr>
        <w:jc w:val="both"/>
        <w:rPr>
          <w:rFonts w:ascii="Arial" w:hAnsi="Arial" w:cs="Arial"/>
          <w:b/>
          <w:bCs/>
        </w:rPr>
      </w:pPr>
    </w:p>
    <w:p w14:paraId="5BD4E87A" w14:textId="77777777" w:rsidR="002C5A27" w:rsidRPr="00706A38" w:rsidRDefault="002C5A27" w:rsidP="000C428B">
      <w:pPr>
        <w:numPr>
          <w:ilvl w:val="0"/>
          <w:numId w:val="17"/>
        </w:numPr>
        <w:jc w:val="both"/>
        <w:rPr>
          <w:rFonts w:ascii="Arial" w:hAnsi="Arial" w:cs="Arial"/>
          <w:sz w:val="22"/>
        </w:rPr>
      </w:pPr>
      <w:r w:rsidRPr="00706A38">
        <w:rPr>
          <w:rFonts w:ascii="Arial" w:hAnsi="Arial" w:cs="Arial"/>
          <w:b/>
          <w:bCs/>
        </w:rPr>
        <w:t>L</w:t>
      </w:r>
      <w:r w:rsidRPr="00706A38">
        <w:rPr>
          <w:rFonts w:ascii="Arial" w:hAnsi="Arial" w:cs="Arial"/>
          <w:b/>
          <w:bCs/>
          <w:sz w:val="22"/>
        </w:rPr>
        <w:t>and for construction Camp:</w:t>
      </w:r>
      <w:r w:rsidRPr="00706A38">
        <w:rPr>
          <w:rFonts w:ascii="Arial" w:hAnsi="Arial" w:cs="Arial"/>
          <w:sz w:val="22"/>
        </w:rPr>
        <w:t xml:space="preserve"> Land for construction camp shall be arranged by the contractor.</w:t>
      </w:r>
    </w:p>
    <w:p w14:paraId="5BD4E87B" w14:textId="77777777" w:rsidR="002C5A27" w:rsidRPr="00706A38" w:rsidRDefault="002C5A27" w:rsidP="002C5A27">
      <w:pPr>
        <w:jc w:val="both"/>
        <w:rPr>
          <w:rFonts w:ascii="Arial" w:hAnsi="Arial" w:cs="Arial"/>
          <w:sz w:val="22"/>
        </w:rPr>
      </w:pPr>
    </w:p>
    <w:p w14:paraId="5BD4E87C" w14:textId="77777777" w:rsidR="002C5A27" w:rsidRPr="00706A38" w:rsidRDefault="002C5A27" w:rsidP="000C428B">
      <w:pPr>
        <w:numPr>
          <w:ilvl w:val="0"/>
          <w:numId w:val="17"/>
        </w:numPr>
        <w:jc w:val="both"/>
        <w:rPr>
          <w:rFonts w:ascii="Arial" w:hAnsi="Arial" w:cs="Arial"/>
          <w:b/>
          <w:bCs/>
          <w:sz w:val="22"/>
        </w:rPr>
      </w:pPr>
      <w:r w:rsidRPr="00706A38">
        <w:rPr>
          <w:rFonts w:ascii="Arial" w:hAnsi="Arial" w:cs="Arial"/>
          <w:b/>
          <w:bCs/>
          <w:sz w:val="22"/>
        </w:rPr>
        <w:t xml:space="preserve">Security deposit Clause 1.1 and 2.8 of N. I. T.: </w:t>
      </w:r>
      <w:r w:rsidRPr="00706A38">
        <w:rPr>
          <w:rFonts w:ascii="Arial" w:hAnsi="Arial" w:cs="Arial"/>
          <w:sz w:val="22"/>
        </w:rPr>
        <w:t xml:space="preserve">Fifty percent of the security deposit will be refunded on completion, testing and handing over of the bridge, to the department. Remaining fifty percent will be refunded six months after completion or after one </w:t>
      </w:r>
      <w:proofErr w:type="gramStart"/>
      <w:r w:rsidRPr="00706A38">
        <w:rPr>
          <w:rFonts w:ascii="Arial" w:hAnsi="Arial" w:cs="Arial"/>
          <w:sz w:val="22"/>
        </w:rPr>
        <w:t>monsoons</w:t>
      </w:r>
      <w:proofErr w:type="gramEnd"/>
      <w:r w:rsidRPr="00706A38">
        <w:rPr>
          <w:rFonts w:ascii="Arial" w:hAnsi="Arial" w:cs="Arial"/>
          <w:sz w:val="22"/>
        </w:rPr>
        <w:t>, whichever is later.</w:t>
      </w:r>
    </w:p>
    <w:p w14:paraId="5BD4E87D" w14:textId="77777777" w:rsidR="002C5A27" w:rsidRPr="00706A38" w:rsidRDefault="002C5A27" w:rsidP="002C5A27">
      <w:pPr>
        <w:jc w:val="both"/>
        <w:rPr>
          <w:rFonts w:ascii="Arial" w:hAnsi="Arial" w:cs="Arial"/>
          <w:b/>
          <w:bCs/>
          <w:sz w:val="22"/>
        </w:rPr>
      </w:pPr>
    </w:p>
    <w:p w14:paraId="5BD4E87E" w14:textId="77777777" w:rsidR="002C5A27" w:rsidRPr="00706A38" w:rsidRDefault="002C5A27" w:rsidP="000C428B">
      <w:pPr>
        <w:numPr>
          <w:ilvl w:val="0"/>
          <w:numId w:val="17"/>
        </w:numPr>
        <w:tabs>
          <w:tab w:val="num" w:pos="900"/>
        </w:tabs>
        <w:jc w:val="both"/>
        <w:rPr>
          <w:rFonts w:ascii="Arial" w:hAnsi="Arial" w:cs="Arial"/>
          <w:b/>
          <w:bCs/>
          <w:sz w:val="22"/>
        </w:rPr>
      </w:pPr>
      <w:r w:rsidRPr="00706A38">
        <w:rPr>
          <w:rFonts w:ascii="Arial" w:hAnsi="Arial" w:cs="Arial"/>
          <w:b/>
          <w:bCs/>
          <w:sz w:val="22"/>
        </w:rPr>
        <w:t xml:space="preserve">Supply of detailed </w:t>
      </w:r>
      <w:proofErr w:type="spellStart"/>
      <w:proofErr w:type="gramStart"/>
      <w:r w:rsidRPr="00706A38">
        <w:rPr>
          <w:rFonts w:ascii="Arial" w:hAnsi="Arial" w:cs="Arial"/>
          <w:b/>
          <w:bCs/>
          <w:sz w:val="22"/>
        </w:rPr>
        <w:t>drawing:</w:t>
      </w:r>
      <w:r w:rsidRPr="00706A38">
        <w:rPr>
          <w:rFonts w:ascii="Arial" w:hAnsi="Arial" w:cs="Arial"/>
          <w:sz w:val="22"/>
        </w:rPr>
        <w:t>The</w:t>
      </w:r>
      <w:proofErr w:type="spellEnd"/>
      <w:proofErr w:type="gramEnd"/>
      <w:r w:rsidRPr="00706A38">
        <w:rPr>
          <w:rFonts w:ascii="Arial" w:hAnsi="Arial" w:cs="Arial"/>
          <w:sz w:val="22"/>
        </w:rPr>
        <w:t xml:space="preserve"> detailed drawing of various component of bridge shall be supplied to the contractor in parts as per the progress of the work. In case the contractor’s lump sum offer based on departmental General Arrangement Drawing, he will have to submit detailed design &amp; drawing of various components for approval as per clause 4.3</w:t>
      </w:r>
    </w:p>
    <w:p w14:paraId="5BD4E87F" w14:textId="77777777" w:rsidR="002C5A27" w:rsidRPr="00706A38" w:rsidRDefault="002C5A27" w:rsidP="002C5A27">
      <w:pPr>
        <w:jc w:val="both"/>
        <w:rPr>
          <w:rFonts w:ascii="Arial" w:hAnsi="Arial" w:cs="Arial"/>
          <w:b/>
          <w:bCs/>
          <w:sz w:val="22"/>
        </w:rPr>
      </w:pPr>
    </w:p>
    <w:p w14:paraId="5BD4E880" w14:textId="77777777" w:rsidR="002C5A27" w:rsidRPr="00706A38" w:rsidRDefault="002C5A27" w:rsidP="000C428B">
      <w:pPr>
        <w:numPr>
          <w:ilvl w:val="0"/>
          <w:numId w:val="17"/>
        </w:numPr>
        <w:jc w:val="both"/>
        <w:rPr>
          <w:rFonts w:ascii="Arial" w:hAnsi="Arial" w:cs="Arial"/>
          <w:b/>
          <w:bCs/>
          <w:sz w:val="22"/>
        </w:rPr>
      </w:pPr>
      <w:r w:rsidRPr="00706A38">
        <w:rPr>
          <w:rFonts w:ascii="Arial" w:hAnsi="Arial" w:cs="Arial"/>
          <w:b/>
          <w:bCs/>
          <w:sz w:val="22"/>
        </w:rPr>
        <w:t xml:space="preserve">Revision in design: </w:t>
      </w:r>
      <w:r w:rsidRPr="00706A38">
        <w:rPr>
          <w:rFonts w:ascii="Arial" w:hAnsi="Arial" w:cs="Arial"/>
          <w:sz w:val="22"/>
        </w:rPr>
        <w:t>Due to basic data being changed. If, on award of work, it is considered necessary to increase the length of bridge or vary the foundation and / or formation level due to change in the basic hydraulic and sub soil data, the contractor shall, submit revised design to suit the change as ordered without any extra cost on account of the additional design work.</w:t>
      </w:r>
    </w:p>
    <w:p w14:paraId="5BD4E881" w14:textId="77777777" w:rsidR="002C5A27" w:rsidRPr="00000D94" w:rsidRDefault="002C5A27" w:rsidP="002C5A27">
      <w:pPr>
        <w:ind w:left="720"/>
        <w:jc w:val="both"/>
        <w:rPr>
          <w:sz w:val="23"/>
          <w:szCs w:val="23"/>
        </w:rPr>
      </w:pPr>
      <w:r w:rsidRPr="00000D94">
        <w:rPr>
          <w:sz w:val="23"/>
          <w:szCs w:val="23"/>
        </w:rPr>
        <w:lastRenderedPageBreak/>
        <w:t>But in case there are major changes in the data and the contractor is required to redesign the bridge, the C.E. may at his discretion allow extra payment for design may be commensurate with the extra work involved in the design.</w:t>
      </w:r>
    </w:p>
    <w:p w14:paraId="5BD4E882" w14:textId="77777777" w:rsidR="00000D94" w:rsidRPr="00000D94" w:rsidRDefault="002C5A27" w:rsidP="002C5A27">
      <w:pPr>
        <w:widowControl w:val="0"/>
        <w:autoSpaceDE w:val="0"/>
        <w:autoSpaceDN w:val="0"/>
        <w:adjustRightInd w:val="0"/>
        <w:spacing w:line="254" w:lineRule="exact"/>
        <w:jc w:val="both"/>
        <w:rPr>
          <w:sz w:val="23"/>
          <w:szCs w:val="23"/>
        </w:rPr>
      </w:pPr>
      <w:r w:rsidRPr="00000D94">
        <w:rPr>
          <w:b/>
          <w:bCs/>
          <w:sz w:val="23"/>
          <w:szCs w:val="23"/>
        </w:rPr>
        <w:t>(12</w:t>
      </w:r>
      <w:r w:rsidRPr="00000D94">
        <w:rPr>
          <w:bCs/>
          <w:sz w:val="23"/>
          <w:szCs w:val="23"/>
        </w:rPr>
        <w:t>)</w:t>
      </w:r>
      <w:r w:rsidRPr="00000D94">
        <w:rPr>
          <w:sz w:val="23"/>
          <w:szCs w:val="23"/>
        </w:rPr>
        <w:t xml:space="preserve">      If the tenderer, whose tender has been accepted, and after signing the agreement, (</w:t>
      </w:r>
      <w:proofErr w:type="spellStart"/>
      <w:r w:rsidRPr="00000D94">
        <w:rPr>
          <w:sz w:val="23"/>
          <w:szCs w:val="23"/>
        </w:rPr>
        <w:t>i</w:t>
      </w:r>
      <w:proofErr w:type="spellEnd"/>
      <w:r w:rsidRPr="00000D94">
        <w:rPr>
          <w:sz w:val="23"/>
          <w:szCs w:val="23"/>
        </w:rPr>
        <w:t xml:space="preserve">) does not start regular actual physical items of work within </w:t>
      </w:r>
    </w:p>
    <w:p w14:paraId="5BD4E883" w14:textId="77777777" w:rsidR="002C5A27" w:rsidRPr="00000D94" w:rsidRDefault="002C5A27" w:rsidP="002C5A27">
      <w:pPr>
        <w:widowControl w:val="0"/>
        <w:autoSpaceDE w:val="0"/>
        <w:autoSpaceDN w:val="0"/>
        <w:adjustRightInd w:val="0"/>
        <w:spacing w:line="254" w:lineRule="exact"/>
        <w:jc w:val="both"/>
        <w:rPr>
          <w:sz w:val="23"/>
          <w:szCs w:val="23"/>
        </w:rPr>
      </w:pPr>
      <w:r w:rsidRPr="00000D94">
        <w:rPr>
          <w:sz w:val="23"/>
          <w:szCs w:val="23"/>
        </w:rPr>
        <w:t>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favor of the Govt. If the contractor has committed a similar default on earlier occasion (</w:t>
      </w:r>
      <w:proofErr w:type="gramStart"/>
      <w:r w:rsidRPr="00000D94">
        <w:rPr>
          <w:sz w:val="23"/>
          <w:szCs w:val="23"/>
        </w:rPr>
        <w:t>s)  in</w:t>
      </w:r>
      <w:proofErr w:type="gramEnd"/>
      <w:r w:rsidRPr="00000D94">
        <w:rPr>
          <w:sz w:val="23"/>
          <w:szCs w:val="23"/>
        </w:rPr>
        <w:t xml:space="preserve"> previous three consecutive years the contractor shall be debarred from participating in any future tender of any P.W.D. Division in the State of Chhattisgarh for a period of 2 (two) years from the date of such order, by the authority which had registered him/her.</w:t>
      </w:r>
    </w:p>
    <w:p w14:paraId="5BD4E884" w14:textId="77777777" w:rsidR="002C5A27" w:rsidRPr="00000D94" w:rsidRDefault="002C5A27" w:rsidP="002C5A27">
      <w:pPr>
        <w:widowControl w:val="0"/>
        <w:autoSpaceDE w:val="0"/>
        <w:autoSpaceDN w:val="0"/>
        <w:adjustRightInd w:val="0"/>
        <w:ind w:left="720"/>
        <w:jc w:val="both"/>
        <w:rPr>
          <w:sz w:val="23"/>
          <w:szCs w:val="23"/>
        </w:rPr>
      </w:pPr>
      <w:r w:rsidRPr="00000D94">
        <w:rPr>
          <w:sz w:val="23"/>
          <w:szCs w:val="23"/>
        </w:rPr>
        <w:t xml:space="preserve"> Such orders &amp; action shall be final binding and conclusive</w:t>
      </w:r>
      <w:r w:rsidRPr="00000D94">
        <w:rPr>
          <w:sz w:val="23"/>
          <w:szCs w:val="23"/>
        </w:rPr>
        <w:tab/>
      </w:r>
    </w:p>
    <w:p w14:paraId="5BD4E885" w14:textId="77777777" w:rsidR="004C7879" w:rsidRPr="00080F21" w:rsidRDefault="004C7879" w:rsidP="004C7879">
      <w:pPr>
        <w:pStyle w:val="Heading2"/>
        <w:spacing w:after="0"/>
        <w:jc w:val="both"/>
        <w:rPr>
          <w:rFonts w:ascii="Times New Roman" w:hAnsi="Times New Roman" w:cs="Times New Roman"/>
          <w:sz w:val="24"/>
          <w:szCs w:val="23"/>
        </w:rPr>
      </w:pPr>
      <w:r w:rsidRPr="00080F21">
        <w:rPr>
          <w:rFonts w:ascii="Times New Roman" w:hAnsi="Times New Roman" w:cs="Times New Roman"/>
          <w:sz w:val="24"/>
          <w:szCs w:val="23"/>
        </w:rPr>
        <w:t>(13). performance Guarantee:</w:t>
      </w:r>
    </w:p>
    <w:p w14:paraId="5BD4E886" w14:textId="77777777" w:rsidR="004C7879" w:rsidRPr="004C7879" w:rsidRDefault="004C7879" w:rsidP="004C7879">
      <w:pPr>
        <w:widowControl w:val="0"/>
        <w:autoSpaceDE w:val="0"/>
        <w:autoSpaceDN w:val="0"/>
        <w:adjustRightInd w:val="0"/>
        <w:ind w:left="720" w:hanging="720"/>
        <w:jc w:val="both"/>
        <w:rPr>
          <w:sz w:val="22"/>
          <w:szCs w:val="23"/>
        </w:rPr>
      </w:pPr>
      <w:r w:rsidRPr="00080F21">
        <w:rPr>
          <w:szCs w:val="23"/>
        </w:rPr>
        <w:tab/>
      </w:r>
      <w:r w:rsidRPr="004C7879">
        <w:rPr>
          <w:b/>
          <w:bCs/>
          <w:sz w:val="22"/>
          <w:szCs w:val="23"/>
          <w:highlight w:val="lightGray"/>
        </w:rPr>
        <w:t>(Amendment issued vide Govt. of Chhattisgarh Public Works Departments, Raipur Order No. F 21-5/T/19/2012/Tender New Raipur, Dated 20.01.2023)</w:t>
      </w:r>
    </w:p>
    <w:p w14:paraId="5BD4E887" w14:textId="77777777" w:rsidR="004C7879" w:rsidRPr="004C7879" w:rsidRDefault="004C7879" w:rsidP="004C7879">
      <w:pPr>
        <w:jc w:val="both"/>
        <w:rPr>
          <w:color w:val="000000"/>
        </w:rPr>
      </w:pPr>
      <w:r w:rsidRPr="004C7879">
        <w:rPr>
          <w:color w:val="000000"/>
        </w:rPr>
        <w:t>(</w:t>
      </w:r>
      <w:proofErr w:type="spellStart"/>
      <w:r w:rsidRPr="004C7879">
        <w:rPr>
          <w:color w:val="000000"/>
        </w:rPr>
        <w:t>i</w:t>
      </w:r>
      <w:proofErr w:type="spellEnd"/>
      <w:r w:rsidRPr="004C7879">
        <w:rPr>
          <w:color w:val="000000"/>
        </w:rPr>
        <w:t xml:space="preserve">)   The contractor shall also be responsible for performance of work carried out by him </w:t>
      </w:r>
      <w:r w:rsidRPr="004C7879">
        <w:rPr>
          <w:b/>
          <w:bCs/>
          <w:color w:val="000000"/>
          <w:u w:val="single"/>
        </w:rPr>
        <w:t xml:space="preserve">and </w:t>
      </w:r>
      <w:proofErr w:type="spellStart"/>
      <w:r w:rsidRPr="004C7879">
        <w:rPr>
          <w:b/>
          <w:color w:val="000000"/>
          <w:u w:val="single"/>
        </w:rPr>
        <w:t>it's_maintenance</w:t>
      </w:r>
      <w:proofErr w:type="spellEnd"/>
      <w:r w:rsidRPr="004C7879">
        <w:rPr>
          <w:b/>
          <w:color w:val="000000"/>
          <w:u w:val="single"/>
        </w:rPr>
        <w:t xml:space="preserve"> for a scheduled period </w:t>
      </w:r>
      <w:r w:rsidRPr="004C7879">
        <w:rPr>
          <w:color w:val="000000"/>
        </w:rPr>
        <w:t xml:space="preserve">beyond the completion of work for which performance security has to be furnished by him @ 5% (five percent) of amount of contract. For this </w:t>
      </w:r>
      <w:proofErr w:type="gramStart"/>
      <w:r w:rsidRPr="004C7879">
        <w:rPr>
          <w:color w:val="000000"/>
        </w:rPr>
        <w:t>purpose</w:t>
      </w:r>
      <w:proofErr w:type="gramEnd"/>
      <w:r w:rsidRPr="004C7879">
        <w:rPr>
          <w:color w:val="000000"/>
        </w:rPr>
        <w:t xml:space="preserve"> contractor has to submit to the department a Bank Guarantee</w:t>
      </w:r>
      <w:r w:rsidRPr="004C7879">
        <w:rPr>
          <w:color w:val="000000"/>
          <w:u w:val="single"/>
        </w:rPr>
        <w:t>/</w:t>
      </w:r>
      <w:r w:rsidRPr="004C7879">
        <w:rPr>
          <w:b/>
          <w:color w:val="000000"/>
          <w:u w:val="single"/>
        </w:rPr>
        <w:t>FDR/</w:t>
      </w:r>
      <w:proofErr w:type="spellStart"/>
      <w:r w:rsidRPr="004C7879">
        <w:rPr>
          <w:b/>
          <w:color w:val="000000"/>
          <w:u w:val="single"/>
        </w:rPr>
        <w:t>TDR</w:t>
      </w:r>
      <w:r w:rsidRPr="004C7879">
        <w:rPr>
          <w:color w:val="000000"/>
        </w:rPr>
        <w:t>issued</w:t>
      </w:r>
      <w:proofErr w:type="spellEnd"/>
      <w:r w:rsidRPr="004C7879">
        <w:rPr>
          <w:color w:val="000000"/>
        </w:rPr>
        <w:t xml:space="preserve"> by approved scheduled bank (</w:t>
      </w:r>
      <w:proofErr w:type="spellStart"/>
      <w:r w:rsidRPr="004C7879">
        <w:rPr>
          <w:color w:val="000000"/>
        </w:rPr>
        <w:t>duely</w:t>
      </w:r>
      <w:proofErr w:type="spellEnd"/>
      <w:r w:rsidRPr="004C7879">
        <w:rPr>
          <w:color w:val="000000"/>
        </w:rPr>
        <w:t xml:space="preserve"> verified by department) of 5% amount of the value of work done on every running and final bill payable to him. If contractor fails to submit bank guarantee</w:t>
      </w:r>
      <w:r w:rsidRPr="004C7879">
        <w:rPr>
          <w:color w:val="000000"/>
          <w:u w:val="single"/>
        </w:rPr>
        <w:t>/</w:t>
      </w:r>
      <w:r w:rsidRPr="004C7879">
        <w:rPr>
          <w:b/>
          <w:color w:val="000000"/>
          <w:u w:val="single"/>
        </w:rPr>
        <w:t>FDR/</w:t>
      </w:r>
      <w:proofErr w:type="spellStart"/>
      <w:r w:rsidRPr="004C7879">
        <w:rPr>
          <w:b/>
          <w:color w:val="000000"/>
          <w:u w:val="single"/>
        </w:rPr>
        <w:t>TDR</w:t>
      </w:r>
      <w:r w:rsidRPr="004C7879">
        <w:rPr>
          <w:color w:val="000000"/>
        </w:rPr>
        <w:t>of</w:t>
      </w:r>
      <w:proofErr w:type="spellEnd"/>
      <w:r w:rsidRPr="004C7879">
        <w:rPr>
          <w:color w:val="000000"/>
        </w:rPr>
        <w:t xml:space="preserve"> 5% amount of the gross bill, then 5% amount of bill shall be deducted from his running and final bill payment. However, the contractor can get refund of such performance cash security amount deducted if he submits appropriate bank guarantee/</w:t>
      </w:r>
      <w:r w:rsidRPr="004C7879">
        <w:rPr>
          <w:b/>
          <w:color w:val="000000"/>
          <w:u w:val="single"/>
        </w:rPr>
        <w:t>FDR/</w:t>
      </w:r>
      <w:proofErr w:type="spellStart"/>
      <w:r w:rsidRPr="004C7879">
        <w:rPr>
          <w:b/>
          <w:color w:val="000000"/>
          <w:u w:val="single"/>
        </w:rPr>
        <w:t>TDR</w:t>
      </w:r>
      <w:r w:rsidRPr="004C7879">
        <w:rPr>
          <w:color w:val="000000"/>
        </w:rPr>
        <w:t>valid</w:t>
      </w:r>
      <w:proofErr w:type="spellEnd"/>
      <w:r w:rsidRPr="004C7879">
        <w:rPr>
          <w:color w:val="000000"/>
        </w:rPr>
        <w:t xml:space="preserve"> for the period as stated. </w:t>
      </w:r>
      <w:r w:rsidRPr="004C7879">
        <w:rPr>
          <w:b/>
          <w:bCs/>
          <w:color w:val="000000"/>
          <w:u w:val="single"/>
        </w:rPr>
        <w:t xml:space="preserve">The </w:t>
      </w:r>
      <w:r w:rsidRPr="004C7879">
        <w:rPr>
          <w:b/>
          <w:color w:val="000000"/>
          <w:u w:val="single"/>
        </w:rPr>
        <w:t xml:space="preserve">performance </w:t>
      </w:r>
      <w:r w:rsidRPr="004C7879">
        <w:rPr>
          <w:b/>
          <w:bCs/>
          <w:color w:val="000000"/>
          <w:u w:val="single"/>
        </w:rPr>
        <w:t xml:space="preserve">and </w:t>
      </w:r>
      <w:r w:rsidRPr="004C7879">
        <w:rPr>
          <w:b/>
          <w:color w:val="000000"/>
          <w:u w:val="single"/>
        </w:rPr>
        <w:t xml:space="preserve">maintenance period shall be as </w:t>
      </w:r>
      <w:proofErr w:type="gramStart"/>
      <w:r w:rsidRPr="004C7879">
        <w:rPr>
          <w:b/>
          <w:color w:val="000000"/>
          <w:u w:val="single"/>
        </w:rPr>
        <w:t>follows:-</w:t>
      </w:r>
      <w:proofErr w:type="gramEnd"/>
      <w:r w:rsidRPr="004C7879">
        <w:rPr>
          <w:color w:val="000000"/>
        </w:rPr>
        <w:t> </w:t>
      </w:r>
    </w:p>
    <w:p w14:paraId="5BD4E888" w14:textId="77777777" w:rsidR="004C7879" w:rsidRPr="004C7879" w:rsidRDefault="004C7879" w:rsidP="004C7879">
      <w:pPr>
        <w:jc w:val="both"/>
        <w:rPr>
          <w:b/>
          <w:color w:val="000000"/>
        </w:rPr>
      </w:pPr>
      <w:r w:rsidRPr="004C7879">
        <w:rPr>
          <w:b/>
          <w:color w:val="000000"/>
        </w:rPr>
        <w:t xml:space="preserve">(a)  </w:t>
      </w:r>
      <w:r w:rsidRPr="004C7879">
        <w:rPr>
          <w:b/>
          <w:bCs/>
          <w:color w:val="000000"/>
        </w:rPr>
        <w:t xml:space="preserve">60 </w:t>
      </w:r>
      <w:r w:rsidRPr="004C7879">
        <w:rPr>
          <w:b/>
          <w:color w:val="000000"/>
        </w:rPr>
        <w:t xml:space="preserve">months after completion of work, in case of Bridges, Buildings and original work for roads consisting of bituminous base course and seal coat and concrete </w:t>
      </w:r>
      <w:r w:rsidRPr="004C7879">
        <w:rPr>
          <w:b/>
          <w:bCs/>
          <w:color w:val="000000"/>
        </w:rPr>
        <w:t xml:space="preserve">roads and </w:t>
      </w:r>
      <w:r w:rsidRPr="004C7879">
        <w:rPr>
          <w:b/>
          <w:color w:val="000000"/>
        </w:rPr>
        <w:t>others. </w:t>
      </w:r>
    </w:p>
    <w:p w14:paraId="5BD4E889" w14:textId="77777777" w:rsidR="004C7879" w:rsidRPr="004C7879" w:rsidRDefault="004C7879" w:rsidP="004C7879">
      <w:pPr>
        <w:jc w:val="both"/>
        <w:rPr>
          <w:b/>
          <w:color w:val="000000"/>
        </w:rPr>
      </w:pPr>
      <w:r w:rsidRPr="004C7879">
        <w:rPr>
          <w:b/>
          <w:bCs/>
          <w:color w:val="000000"/>
        </w:rPr>
        <w:t>(b) </w:t>
      </w:r>
      <w:r w:rsidRPr="004C7879">
        <w:rPr>
          <w:b/>
          <w:color w:val="000000"/>
        </w:rPr>
        <w:t xml:space="preserve"> 36 months in case </w:t>
      </w:r>
      <w:r w:rsidRPr="004C7879">
        <w:rPr>
          <w:b/>
          <w:bCs/>
          <w:color w:val="000000"/>
        </w:rPr>
        <w:t xml:space="preserve">of </w:t>
      </w:r>
      <w:r w:rsidRPr="004C7879">
        <w:rPr>
          <w:b/>
          <w:color w:val="000000"/>
        </w:rPr>
        <w:t xml:space="preserve">road renewal work alone executed with bituminous work having total thickness of bituminous work is </w:t>
      </w:r>
      <w:proofErr w:type="spellStart"/>
      <w:r w:rsidRPr="004C7879">
        <w:rPr>
          <w:b/>
          <w:color w:val="000000"/>
        </w:rPr>
        <w:t>upto</w:t>
      </w:r>
      <w:proofErr w:type="spellEnd"/>
      <w:r w:rsidRPr="004C7879">
        <w:rPr>
          <w:b/>
          <w:color w:val="000000"/>
        </w:rPr>
        <w:t xml:space="preserve"> </w:t>
      </w:r>
      <w:r w:rsidRPr="004C7879">
        <w:rPr>
          <w:b/>
          <w:bCs/>
          <w:color w:val="000000"/>
        </w:rPr>
        <w:t xml:space="preserve">40 </w:t>
      </w:r>
      <w:r w:rsidRPr="004C7879">
        <w:rPr>
          <w:b/>
          <w:color w:val="000000"/>
        </w:rPr>
        <w:t>mm.</w:t>
      </w:r>
    </w:p>
    <w:p w14:paraId="5BD4E88A" w14:textId="77777777" w:rsidR="004C7879" w:rsidRPr="004C7879" w:rsidRDefault="004C7879" w:rsidP="004C7879">
      <w:pPr>
        <w:jc w:val="both"/>
        <w:rPr>
          <w:color w:val="000000"/>
        </w:rPr>
      </w:pPr>
      <w:r w:rsidRPr="004C7879">
        <w:rPr>
          <w:color w:val="000000"/>
        </w:rPr>
        <w:t xml:space="preserve">If required,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4C7879">
        <w:rPr>
          <w:color w:val="000000"/>
        </w:rPr>
        <w:t>encash</w:t>
      </w:r>
      <w:proofErr w:type="spellEnd"/>
      <w:r w:rsidRPr="004C7879">
        <w:rPr>
          <w:color w:val="000000"/>
        </w:rPr>
        <w:t xml:space="preserve"> the B.G. before the expiry of the validity period. </w:t>
      </w:r>
    </w:p>
    <w:p w14:paraId="5BD4E88B" w14:textId="77777777" w:rsidR="004C7879" w:rsidRPr="00080F21" w:rsidRDefault="004C7879" w:rsidP="004C7879">
      <w:pPr>
        <w:widowControl w:val="0"/>
        <w:autoSpaceDE w:val="0"/>
        <w:autoSpaceDN w:val="0"/>
        <w:adjustRightInd w:val="0"/>
        <w:ind w:left="720" w:hanging="649"/>
        <w:jc w:val="both"/>
        <w:rPr>
          <w:sz w:val="8"/>
          <w:szCs w:val="22"/>
        </w:rPr>
      </w:pPr>
    </w:p>
    <w:p w14:paraId="5BD4E88C" w14:textId="77777777" w:rsidR="004C7879" w:rsidRPr="004C7879" w:rsidRDefault="004C7879" w:rsidP="004C7879">
      <w:pPr>
        <w:widowControl w:val="0"/>
        <w:autoSpaceDE w:val="0"/>
        <w:autoSpaceDN w:val="0"/>
        <w:adjustRightInd w:val="0"/>
        <w:ind w:left="720" w:hanging="649"/>
        <w:jc w:val="both"/>
        <w:rPr>
          <w:szCs w:val="22"/>
          <w:highlight w:val="lightGray"/>
        </w:rPr>
      </w:pPr>
      <w:r w:rsidRPr="004C7879">
        <w:rPr>
          <w:szCs w:val="22"/>
        </w:rPr>
        <w:t>(ii)</w:t>
      </w:r>
      <w:r w:rsidRPr="004C7879">
        <w:rPr>
          <w:szCs w:val="22"/>
        </w:rPr>
        <w:tab/>
      </w:r>
      <w:r w:rsidRPr="004C7879">
        <w:rPr>
          <w:rFonts w:ascii="Arial" w:hAnsi="Arial" w:cs="Arial"/>
          <w:b/>
          <w:bCs/>
          <w:sz w:val="22"/>
          <w:szCs w:val="22"/>
          <w:highlight w:val="lightGray"/>
        </w:rPr>
        <w:t>(Amendment issued vide Govt. of Chhattisgarh Public Works Departments, Raipur Order No. F 21-5/T/19/2012/Tender New Raipur Dated 02.06.2017)</w:t>
      </w:r>
    </w:p>
    <w:p w14:paraId="5BD4E88D" w14:textId="77777777" w:rsidR="004C7879" w:rsidRPr="004C7879" w:rsidRDefault="004C7879" w:rsidP="004C7879">
      <w:pPr>
        <w:spacing w:after="240"/>
        <w:ind w:left="720" w:hanging="720"/>
        <w:jc w:val="center"/>
        <w:rPr>
          <w:szCs w:val="22"/>
        </w:rPr>
      </w:pPr>
      <w:r w:rsidRPr="004C7879">
        <w:rPr>
          <w:rFonts w:ascii="Arial" w:hAnsi="Arial" w:cs="Arial"/>
          <w:sz w:val="22"/>
          <w:szCs w:val="22"/>
          <w:highlight w:val="lightGray"/>
        </w:rPr>
        <w:t xml:space="preserve">        The contractor shall have to carry out all necessary "Rectification" of defects noticed, caused due to any reasons at his own cost within 07 (seven) days of communication notice from the Executive Engineer/Sub Divisional Officers to him.</w:t>
      </w:r>
    </w:p>
    <w:p w14:paraId="5BD4E88E" w14:textId="77777777" w:rsidR="004C7879" w:rsidRPr="00080F21" w:rsidRDefault="004C7879" w:rsidP="004C7879">
      <w:pPr>
        <w:widowControl w:val="0"/>
        <w:numPr>
          <w:ilvl w:val="0"/>
          <w:numId w:val="18"/>
        </w:numPr>
        <w:autoSpaceDE w:val="0"/>
        <w:autoSpaceDN w:val="0"/>
        <w:adjustRightInd w:val="0"/>
        <w:jc w:val="both"/>
        <w:rPr>
          <w:szCs w:val="23"/>
        </w:rPr>
      </w:pPr>
      <w:r w:rsidRPr="00080F21">
        <w:rPr>
          <w:szCs w:val="23"/>
        </w:rPr>
        <w:t>Failure of the contractor to rectify the defects properly in the given period, it shall be open for the Executive Engineer/Sub Division Officer to get the defect(s) rectified either departmentally or through other agency (without calling any tender /quotation) and recover the actual cost plus 15% (fifteen percent) of such cost from the contactor from any sum, in any form, and available with the department or can be recovered as "Arrears of Land Revenue".</w:t>
      </w:r>
    </w:p>
    <w:p w14:paraId="5BD4E88F" w14:textId="77777777" w:rsidR="004C7879" w:rsidRPr="00080F21" w:rsidRDefault="004C7879" w:rsidP="004C7879">
      <w:pPr>
        <w:widowControl w:val="0"/>
        <w:autoSpaceDE w:val="0"/>
        <w:autoSpaceDN w:val="0"/>
        <w:adjustRightInd w:val="0"/>
        <w:ind w:left="720"/>
        <w:jc w:val="both"/>
        <w:rPr>
          <w:szCs w:val="23"/>
        </w:rPr>
      </w:pPr>
      <w:r w:rsidRPr="00080F21">
        <w:rPr>
          <w:b/>
          <w:bCs/>
          <w:szCs w:val="23"/>
          <w:highlight w:val="lightGray"/>
        </w:rPr>
        <w:t>(Amendment issued vide Govt. of Chhattisgarh Public Works Departments, Raipur Order No. F 21-5/T/19/2012/Tender New Raipur, Dated 20.01.2023)</w:t>
      </w:r>
    </w:p>
    <w:p w14:paraId="5BD4E890" w14:textId="77777777" w:rsidR="004C7879" w:rsidRPr="004C7879" w:rsidRDefault="004C7879" w:rsidP="004C7879">
      <w:pPr>
        <w:jc w:val="both"/>
        <w:rPr>
          <w:b/>
          <w:color w:val="000000"/>
        </w:rPr>
      </w:pPr>
      <w:r w:rsidRPr="004C7879">
        <w:rPr>
          <w:b/>
          <w:color w:val="000000"/>
        </w:rPr>
        <w:lastRenderedPageBreak/>
        <w:t xml:space="preserve">(iv)       </w:t>
      </w:r>
      <w:r w:rsidRPr="004C7879">
        <w:rPr>
          <w:b/>
          <w:bCs/>
          <w:color w:val="000000"/>
        </w:rPr>
        <w:t>Refund of Performance Bank Guarantee/FDR</w:t>
      </w:r>
      <w:r w:rsidRPr="004C7879">
        <w:rPr>
          <w:b/>
          <w:color w:val="000000"/>
        </w:rPr>
        <w:t>/TDR- </w:t>
      </w:r>
    </w:p>
    <w:p w14:paraId="5BD4E891" w14:textId="77777777" w:rsidR="004C7879" w:rsidRPr="004C7879" w:rsidRDefault="004C7879" w:rsidP="004C7879">
      <w:pPr>
        <w:spacing w:before="67"/>
        <w:ind w:left="720"/>
        <w:jc w:val="both"/>
        <w:rPr>
          <w:b/>
          <w:color w:val="000000"/>
        </w:rPr>
      </w:pPr>
      <w:r w:rsidRPr="004C7879">
        <w:rPr>
          <w:b/>
          <w:color w:val="000000"/>
        </w:rPr>
        <w:t xml:space="preserve"> (a) </w:t>
      </w:r>
      <w:r w:rsidRPr="004C7879">
        <w:rPr>
          <w:b/>
          <w:bCs/>
          <w:color w:val="000000"/>
        </w:rPr>
        <w:t xml:space="preserve">Performance </w:t>
      </w:r>
      <w:r w:rsidRPr="004C7879">
        <w:rPr>
          <w:b/>
          <w:color w:val="000000"/>
        </w:rPr>
        <w:t xml:space="preserve">period </w:t>
      </w:r>
      <w:r w:rsidRPr="004C7879">
        <w:rPr>
          <w:b/>
          <w:bCs/>
          <w:color w:val="000000"/>
        </w:rPr>
        <w:t xml:space="preserve">is 60 </w:t>
      </w:r>
      <w:r w:rsidRPr="004C7879">
        <w:rPr>
          <w:b/>
          <w:color w:val="000000"/>
        </w:rPr>
        <w:t>months-</w:t>
      </w:r>
      <w:r w:rsidRPr="004C7879">
        <w:rPr>
          <w:b/>
          <w:bCs/>
          <w:color w:val="000000"/>
        </w:rPr>
        <w:t>After Three years of completion of construction</w:t>
      </w:r>
      <w:r w:rsidRPr="004C7879">
        <w:rPr>
          <w:b/>
          <w:color w:val="000000"/>
        </w:rPr>
        <w:t xml:space="preserve">, </w:t>
      </w:r>
      <w:r w:rsidRPr="004C7879">
        <w:rPr>
          <w:b/>
          <w:bCs/>
          <w:color w:val="000000"/>
        </w:rPr>
        <w:t>50</w:t>
      </w:r>
      <w:r w:rsidRPr="004C7879">
        <w:rPr>
          <w:b/>
          <w:color w:val="000000"/>
        </w:rPr>
        <w:t>% (</w:t>
      </w:r>
      <w:r w:rsidRPr="004C7879">
        <w:rPr>
          <w:b/>
          <w:bCs/>
          <w:color w:val="000000"/>
        </w:rPr>
        <w:t xml:space="preserve">fifty </w:t>
      </w:r>
      <w:r w:rsidRPr="004C7879">
        <w:rPr>
          <w:b/>
          <w:color w:val="000000"/>
        </w:rPr>
        <w:t xml:space="preserve">percent) of </w:t>
      </w:r>
      <w:r w:rsidRPr="004C7879">
        <w:rPr>
          <w:b/>
          <w:bCs/>
          <w:color w:val="000000"/>
        </w:rPr>
        <w:t xml:space="preserve">available </w:t>
      </w:r>
      <w:r w:rsidRPr="004C7879">
        <w:rPr>
          <w:b/>
          <w:color w:val="000000"/>
        </w:rPr>
        <w:t xml:space="preserve">performance Bank </w:t>
      </w:r>
      <w:r w:rsidRPr="004C7879">
        <w:rPr>
          <w:b/>
          <w:bCs/>
          <w:color w:val="000000"/>
        </w:rPr>
        <w:t>guarantee/</w:t>
      </w:r>
      <w:r w:rsidRPr="004C7879">
        <w:rPr>
          <w:b/>
          <w:color w:val="000000"/>
        </w:rPr>
        <w:t xml:space="preserve">FDR/TDR shall be returned </w:t>
      </w:r>
      <w:r w:rsidRPr="004C7879">
        <w:rPr>
          <w:b/>
          <w:bCs/>
          <w:color w:val="000000"/>
        </w:rPr>
        <w:t xml:space="preserve">to the contractor subject to </w:t>
      </w:r>
      <w:r w:rsidRPr="004C7879">
        <w:rPr>
          <w:b/>
          <w:color w:val="000000"/>
        </w:rPr>
        <w:t xml:space="preserve">the </w:t>
      </w:r>
      <w:r w:rsidRPr="004C7879">
        <w:rPr>
          <w:b/>
          <w:bCs/>
          <w:color w:val="000000"/>
        </w:rPr>
        <w:t xml:space="preserve">satisfaction </w:t>
      </w:r>
      <w:r w:rsidRPr="004C7879">
        <w:rPr>
          <w:b/>
          <w:color w:val="000000"/>
        </w:rPr>
        <w:t xml:space="preserve">of the </w:t>
      </w:r>
      <w:r w:rsidRPr="004C7879">
        <w:rPr>
          <w:b/>
          <w:bCs/>
          <w:color w:val="000000"/>
        </w:rPr>
        <w:t xml:space="preserve">Executive Engineer. </w:t>
      </w:r>
      <w:r w:rsidRPr="004C7879">
        <w:rPr>
          <w:b/>
          <w:color w:val="000000"/>
        </w:rPr>
        <w:t xml:space="preserve">Remaining performance </w:t>
      </w:r>
      <w:r w:rsidRPr="004C7879">
        <w:rPr>
          <w:b/>
          <w:bCs/>
          <w:color w:val="000000"/>
        </w:rPr>
        <w:t>Bank Guarantee/FDR</w:t>
      </w:r>
      <w:r w:rsidRPr="004C7879">
        <w:rPr>
          <w:b/>
          <w:color w:val="000000"/>
        </w:rPr>
        <w:t>/</w:t>
      </w:r>
      <w:r w:rsidRPr="004C7879">
        <w:rPr>
          <w:b/>
          <w:bCs/>
          <w:color w:val="000000"/>
        </w:rPr>
        <w:t xml:space="preserve">TDR as would be remaining </w:t>
      </w:r>
      <w:r w:rsidRPr="004C7879">
        <w:rPr>
          <w:b/>
          <w:color w:val="000000"/>
        </w:rPr>
        <w:t xml:space="preserve">(after </w:t>
      </w:r>
      <w:r w:rsidRPr="004C7879">
        <w:rPr>
          <w:b/>
          <w:bCs/>
          <w:color w:val="000000"/>
        </w:rPr>
        <w:t xml:space="preserve">recovery all cost plus 15% (Fifteen </w:t>
      </w:r>
      <w:r w:rsidRPr="004C7879">
        <w:rPr>
          <w:b/>
          <w:color w:val="000000"/>
        </w:rPr>
        <w:t>percent</w:t>
      </w:r>
      <w:r w:rsidRPr="004C7879">
        <w:rPr>
          <w:b/>
          <w:bCs/>
          <w:color w:val="000000"/>
        </w:rPr>
        <w:t>) for rectification of defects</w:t>
      </w:r>
      <w:r w:rsidRPr="004C7879">
        <w:rPr>
          <w:b/>
          <w:color w:val="000000"/>
        </w:rPr>
        <w:t xml:space="preserve">, if done </w:t>
      </w:r>
      <w:r w:rsidRPr="004C7879">
        <w:rPr>
          <w:b/>
          <w:bCs/>
          <w:color w:val="000000"/>
        </w:rPr>
        <w:t xml:space="preserve">by the </w:t>
      </w:r>
      <w:r w:rsidRPr="004C7879">
        <w:rPr>
          <w:b/>
          <w:color w:val="000000"/>
        </w:rPr>
        <w:t xml:space="preserve">department </w:t>
      </w:r>
      <w:r w:rsidRPr="004C7879">
        <w:rPr>
          <w:b/>
          <w:bCs/>
          <w:color w:val="000000"/>
        </w:rPr>
        <w:t xml:space="preserve">or through </w:t>
      </w:r>
      <w:r w:rsidRPr="004C7879">
        <w:rPr>
          <w:b/>
          <w:color w:val="000000"/>
        </w:rPr>
        <w:t>other agency</w:t>
      </w:r>
      <w:r w:rsidRPr="004C7879">
        <w:rPr>
          <w:b/>
          <w:bCs/>
          <w:color w:val="000000"/>
        </w:rPr>
        <w:t xml:space="preserve">) shall </w:t>
      </w:r>
      <w:r w:rsidRPr="004C7879">
        <w:rPr>
          <w:b/>
          <w:color w:val="000000"/>
        </w:rPr>
        <w:t xml:space="preserve">be </w:t>
      </w:r>
      <w:r w:rsidRPr="004C7879">
        <w:rPr>
          <w:b/>
          <w:bCs/>
          <w:color w:val="000000"/>
        </w:rPr>
        <w:t xml:space="preserve">returned after 60 </w:t>
      </w:r>
      <w:r w:rsidRPr="004C7879">
        <w:rPr>
          <w:b/>
          <w:color w:val="000000"/>
        </w:rPr>
        <w:t xml:space="preserve">Months of </w:t>
      </w:r>
      <w:r w:rsidRPr="004C7879">
        <w:rPr>
          <w:b/>
          <w:bCs/>
          <w:color w:val="000000"/>
        </w:rPr>
        <w:t>completion</w:t>
      </w:r>
      <w:r w:rsidRPr="004C7879">
        <w:rPr>
          <w:b/>
          <w:color w:val="000000"/>
        </w:rPr>
        <w:t>. </w:t>
      </w:r>
    </w:p>
    <w:p w14:paraId="5BD4E892" w14:textId="77777777" w:rsidR="004C7879" w:rsidRPr="004C7879" w:rsidRDefault="004C7879" w:rsidP="004C7879">
      <w:pPr>
        <w:spacing w:before="67"/>
        <w:ind w:left="720"/>
        <w:jc w:val="both"/>
        <w:rPr>
          <w:b/>
          <w:color w:val="000000"/>
          <w:sz w:val="2"/>
        </w:rPr>
      </w:pPr>
    </w:p>
    <w:p w14:paraId="5BD4E893" w14:textId="77777777" w:rsidR="004C7879" w:rsidRDefault="004C7879" w:rsidP="004C7879">
      <w:pPr>
        <w:ind w:left="720"/>
        <w:jc w:val="both"/>
        <w:rPr>
          <w:b/>
          <w:color w:val="000000"/>
        </w:rPr>
      </w:pPr>
      <w:r w:rsidRPr="004C7879">
        <w:rPr>
          <w:b/>
          <w:bCs/>
          <w:color w:val="000000"/>
        </w:rPr>
        <w:t xml:space="preserve">(b) Performance </w:t>
      </w:r>
      <w:r w:rsidRPr="004C7879">
        <w:rPr>
          <w:b/>
          <w:color w:val="000000"/>
        </w:rPr>
        <w:t xml:space="preserve">period </w:t>
      </w:r>
      <w:r w:rsidRPr="004C7879">
        <w:rPr>
          <w:b/>
          <w:bCs/>
          <w:color w:val="000000"/>
        </w:rPr>
        <w:t xml:space="preserve">is </w:t>
      </w:r>
      <w:r w:rsidRPr="004C7879">
        <w:rPr>
          <w:b/>
          <w:color w:val="000000"/>
        </w:rPr>
        <w:t xml:space="preserve">36 months-After </w:t>
      </w:r>
      <w:r w:rsidRPr="004C7879">
        <w:rPr>
          <w:b/>
          <w:bCs/>
          <w:color w:val="000000"/>
        </w:rPr>
        <w:t xml:space="preserve">Two years </w:t>
      </w:r>
      <w:r w:rsidRPr="004C7879">
        <w:rPr>
          <w:b/>
          <w:color w:val="000000"/>
        </w:rPr>
        <w:t xml:space="preserve">of </w:t>
      </w:r>
      <w:r w:rsidRPr="004C7879">
        <w:rPr>
          <w:b/>
          <w:bCs/>
          <w:color w:val="000000"/>
        </w:rPr>
        <w:t>completion of construction, 50</w:t>
      </w:r>
      <w:r w:rsidRPr="004C7879">
        <w:rPr>
          <w:b/>
          <w:color w:val="000000"/>
        </w:rPr>
        <w:t>% (</w:t>
      </w:r>
      <w:r w:rsidRPr="004C7879">
        <w:rPr>
          <w:b/>
          <w:bCs/>
          <w:color w:val="000000"/>
        </w:rPr>
        <w:t>fifty percent) </w:t>
      </w:r>
      <w:r w:rsidRPr="004C7879">
        <w:rPr>
          <w:b/>
          <w:color w:val="000000"/>
        </w:rPr>
        <w:t xml:space="preserve">of available </w:t>
      </w:r>
      <w:r w:rsidRPr="004C7879">
        <w:rPr>
          <w:b/>
          <w:bCs/>
          <w:color w:val="000000"/>
        </w:rPr>
        <w:t>performance Bank guarantee/FDR/</w:t>
      </w:r>
      <w:r w:rsidRPr="004C7879">
        <w:rPr>
          <w:b/>
          <w:color w:val="000000"/>
        </w:rPr>
        <w:t xml:space="preserve">TDR </w:t>
      </w:r>
      <w:r w:rsidRPr="004C7879">
        <w:rPr>
          <w:b/>
          <w:bCs/>
          <w:color w:val="000000"/>
        </w:rPr>
        <w:t xml:space="preserve">shall </w:t>
      </w:r>
      <w:r w:rsidRPr="004C7879">
        <w:rPr>
          <w:b/>
          <w:color w:val="000000"/>
        </w:rPr>
        <w:t xml:space="preserve">be </w:t>
      </w:r>
      <w:r w:rsidRPr="004C7879">
        <w:rPr>
          <w:b/>
          <w:bCs/>
          <w:color w:val="000000"/>
        </w:rPr>
        <w:t xml:space="preserve">returned to the contractor subject to the satisfaction of </w:t>
      </w:r>
      <w:r w:rsidRPr="004C7879">
        <w:rPr>
          <w:b/>
          <w:color w:val="000000"/>
        </w:rPr>
        <w:t xml:space="preserve">the Executive </w:t>
      </w:r>
      <w:r w:rsidRPr="004C7879">
        <w:rPr>
          <w:b/>
          <w:bCs/>
          <w:color w:val="000000"/>
        </w:rPr>
        <w:t>Engineer</w:t>
      </w:r>
      <w:r w:rsidRPr="004C7879">
        <w:rPr>
          <w:b/>
          <w:color w:val="000000"/>
        </w:rPr>
        <w:t xml:space="preserve">. Remaining performance </w:t>
      </w:r>
      <w:r w:rsidRPr="004C7879">
        <w:rPr>
          <w:b/>
          <w:bCs/>
          <w:color w:val="000000"/>
        </w:rPr>
        <w:t>Bank Guarantee/FDR/</w:t>
      </w:r>
      <w:r w:rsidRPr="004C7879">
        <w:rPr>
          <w:b/>
          <w:color w:val="000000"/>
        </w:rPr>
        <w:t xml:space="preserve">TDR as </w:t>
      </w:r>
      <w:r w:rsidRPr="004C7879">
        <w:rPr>
          <w:b/>
          <w:bCs/>
          <w:color w:val="000000"/>
        </w:rPr>
        <w:t xml:space="preserve">would </w:t>
      </w:r>
      <w:r w:rsidRPr="004C7879">
        <w:rPr>
          <w:b/>
          <w:color w:val="000000"/>
        </w:rPr>
        <w:t>be remaining (</w:t>
      </w:r>
      <w:r w:rsidRPr="004C7879">
        <w:rPr>
          <w:b/>
          <w:bCs/>
          <w:color w:val="000000"/>
        </w:rPr>
        <w:t xml:space="preserve">after recovery all cost plus 15% (Fifteen </w:t>
      </w:r>
      <w:r w:rsidRPr="004C7879">
        <w:rPr>
          <w:b/>
          <w:color w:val="000000"/>
        </w:rPr>
        <w:t>percent</w:t>
      </w:r>
      <w:r w:rsidRPr="004C7879">
        <w:rPr>
          <w:b/>
          <w:bCs/>
          <w:color w:val="000000"/>
        </w:rPr>
        <w:t xml:space="preserve">) for rectification of defects, </w:t>
      </w:r>
      <w:r w:rsidRPr="004C7879">
        <w:rPr>
          <w:b/>
          <w:color w:val="000000"/>
        </w:rPr>
        <w:t xml:space="preserve">if </w:t>
      </w:r>
      <w:r w:rsidRPr="004C7879">
        <w:rPr>
          <w:b/>
          <w:bCs/>
          <w:color w:val="000000"/>
        </w:rPr>
        <w:t xml:space="preserve">done by the department or through other agency) shall be returned </w:t>
      </w:r>
      <w:r w:rsidRPr="004C7879">
        <w:rPr>
          <w:b/>
          <w:color w:val="000000"/>
        </w:rPr>
        <w:t xml:space="preserve">after </w:t>
      </w:r>
      <w:r w:rsidRPr="004C7879">
        <w:rPr>
          <w:b/>
          <w:bCs/>
          <w:color w:val="000000"/>
        </w:rPr>
        <w:t>36 Months of completion</w:t>
      </w:r>
      <w:r w:rsidRPr="004C7879">
        <w:rPr>
          <w:b/>
          <w:color w:val="000000"/>
        </w:rPr>
        <w:t>.</w:t>
      </w:r>
    </w:p>
    <w:p w14:paraId="5BD4E894" w14:textId="77777777" w:rsidR="00AC5CED" w:rsidRPr="004C7879" w:rsidRDefault="00AC5CED" w:rsidP="004C7879">
      <w:pPr>
        <w:ind w:left="720"/>
        <w:jc w:val="both"/>
        <w:rPr>
          <w:b/>
          <w:color w:val="000000"/>
        </w:rPr>
      </w:pPr>
      <w:r w:rsidRPr="004C7879">
        <w:rPr>
          <w:b/>
          <w:bCs/>
          <w:sz w:val="22"/>
          <w:szCs w:val="23"/>
          <w:highlight w:val="lightGray"/>
        </w:rPr>
        <w:t>(Amendment issued vide Govt. of Chhattisgarh Public Works Departments, Raipur Order No. F 21-5/T/19/2012/Tender New Raipur, Dated 20.01.2023)</w:t>
      </w:r>
    </w:p>
    <w:p w14:paraId="5BD4E895" w14:textId="77777777" w:rsidR="004C7879" w:rsidRPr="00080F21" w:rsidRDefault="004C7879" w:rsidP="004C7879">
      <w:pPr>
        <w:ind w:left="720"/>
        <w:jc w:val="both"/>
        <w:rPr>
          <w:color w:val="000000"/>
          <w:sz w:val="6"/>
        </w:rPr>
      </w:pPr>
    </w:p>
    <w:p w14:paraId="5BD4E896" w14:textId="77777777" w:rsidR="004C7879" w:rsidRPr="00080F21" w:rsidRDefault="004C7879" w:rsidP="004C7879">
      <w:pPr>
        <w:ind w:left="720"/>
        <w:jc w:val="both"/>
        <w:rPr>
          <w:color w:val="000000"/>
          <w:sz w:val="28"/>
        </w:rPr>
      </w:pPr>
      <w:r w:rsidRPr="00080F21">
        <w:rPr>
          <w:color w:val="000000"/>
          <w:sz w:val="28"/>
        </w:rPr>
        <w:t>The performance guarantee will be in addition to the normal security to be deducted as per clause 1 of agreement for the execution of contract.</w:t>
      </w:r>
    </w:p>
    <w:p w14:paraId="5BD4E897" w14:textId="77777777" w:rsidR="00000D94" w:rsidRPr="007C4FBB" w:rsidRDefault="00000D94" w:rsidP="002C5A27">
      <w:pPr>
        <w:ind w:left="720" w:firstLine="360"/>
        <w:jc w:val="both"/>
        <w:rPr>
          <w:sz w:val="10"/>
          <w:szCs w:val="10"/>
        </w:rPr>
      </w:pPr>
    </w:p>
    <w:p w14:paraId="5BD4E898" w14:textId="77777777" w:rsidR="00A443FC" w:rsidRPr="00EB2F85" w:rsidRDefault="00A443FC" w:rsidP="00A443FC">
      <w:pPr>
        <w:ind w:left="720" w:hanging="720"/>
        <w:jc w:val="both"/>
        <w:rPr>
          <w:sz w:val="28"/>
          <w:szCs w:val="28"/>
        </w:rPr>
      </w:pPr>
      <w:r>
        <w:rPr>
          <w:b/>
          <w:bCs/>
          <w:szCs w:val="22"/>
        </w:rPr>
        <w:t xml:space="preserve">(14) </w:t>
      </w:r>
      <w:r>
        <w:rPr>
          <w:b/>
          <w:bCs/>
          <w:szCs w:val="22"/>
        </w:rPr>
        <w:tab/>
      </w:r>
      <w:r w:rsidRPr="004C7879">
        <w:rPr>
          <w:szCs w:val="28"/>
        </w:rPr>
        <w:t xml:space="preserve">The tenderer/contractor shall give in advance authority letter(s) in </w:t>
      </w:r>
      <w:proofErr w:type="spellStart"/>
      <w:r w:rsidRPr="004C7879">
        <w:rPr>
          <w:szCs w:val="28"/>
        </w:rPr>
        <w:t>favour</w:t>
      </w:r>
      <w:proofErr w:type="spellEnd"/>
      <w:r w:rsidRPr="004C7879">
        <w:rPr>
          <w:szCs w:val="28"/>
        </w:rPr>
        <w:t xml:space="preserve"> of the Executive Engineer, </w:t>
      </w:r>
      <w:proofErr w:type="spellStart"/>
      <w:r w:rsidRPr="004C7879">
        <w:rPr>
          <w:szCs w:val="28"/>
        </w:rPr>
        <w:t>authorising</w:t>
      </w:r>
      <w:proofErr w:type="spellEnd"/>
      <w:r w:rsidRPr="004C7879">
        <w:rPr>
          <w:szCs w:val="28"/>
        </w:rPr>
        <w:t xml:space="preserve"> him to get all Bank’s Fixed Deposit receipts, Bank Guarantees (either normal security deposit and or for performance security) to get these Bank Receipts and Guarantee deeds verified and got confirmed from the concerned Bank. It will be only after getting such confirmation that the Executive Engineer shall pay any amount accordingly or refund the equal amount for which BG submitted has been duly verified and confirmed.  </w:t>
      </w:r>
    </w:p>
    <w:p w14:paraId="5BD4E899" w14:textId="77777777" w:rsidR="00A443FC" w:rsidRPr="007C4FBB" w:rsidRDefault="00A443FC" w:rsidP="00A443FC">
      <w:pPr>
        <w:rPr>
          <w:sz w:val="12"/>
          <w:szCs w:val="12"/>
        </w:rPr>
      </w:pPr>
    </w:p>
    <w:p w14:paraId="5BD4E89A" w14:textId="77777777" w:rsidR="00A443FC" w:rsidRPr="00EB2F85" w:rsidRDefault="00A443FC" w:rsidP="00A443FC">
      <w:pPr>
        <w:ind w:left="720" w:hanging="720"/>
        <w:rPr>
          <w:sz w:val="28"/>
          <w:szCs w:val="28"/>
        </w:rPr>
      </w:pPr>
      <w:r w:rsidRPr="004C7879">
        <w:rPr>
          <w:b/>
          <w:bCs/>
          <w:szCs w:val="28"/>
        </w:rPr>
        <w:t>(15)</w:t>
      </w:r>
      <w:r w:rsidRPr="00EB2F85">
        <w:rPr>
          <w:sz w:val="28"/>
          <w:szCs w:val="28"/>
        </w:rPr>
        <w:tab/>
      </w:r>
      <w:r w:rsidRPr="004C7879">
        <w:rPr>
          <w:szCs w:val="28"/>
        </w:rPr>
        <w:t xml:space="preserve">The contractor shall not remove minor mineral from borrow areas, quarries without prior payment of Royalty charges.    </w:t>
      </w:r>
    </w:p>
    <w:p w14:paraId="5BD4E89B" w14:textId="77777777" w:rsidR="00A443FC" w:rsidRPr="004C7879" w:rsidRDefault="00A443FC" w:rsidP="00A443FC">
      <w:pPr>
        <w:ind w:left="720" w:hanging="720"/>
        <w:jc w:val="center"/>
        <w:rPr>
          <w:rFonts w:ascii="Kruti Dev 010" w:hAnsi="Kruti Dev 010"/>
          <w:b/>
          <w:sz w:val="14"/>
          <w:u w:val="single"/>
        </w:rPr>
      </w:pPr>
    </w:p>
    <w:p w14:paraId="5BD4E89C" w14:textId="77777777" w:rsidR="00A443FC" w:rsidRPr="00A443FC" w:rsidRDefault="00A443FC" w:rsidP="000C428B">
      <w:pPr>
        <w:numPr>
          <w:ilvl w:val="0"/>
          <w:numId w:val="32"/>
        </w:numPr>
        <w:autoSpaceDE w:val="0"/>
        <w:autoSpaceDN w:val="0"/>
        <w:adjustRightInd w:val="0"/>
        <w:jc w:val="both"/>
        <w:rPr>
          <w:rFonts w:ascii="Kruti Dev 010" w:hAnsi="Kruti Dev 010"/>
          <w:sz w:val="28"/>
        </w:rPr>
      </w:pPr>
      <w:r>
        <w:tab/>
      </w:r>
      <w:proofErr w:type="spellStart"/>
      <w:r w:rsidRPr="00A443FC">
        <w:rPr>
          <w:rFonts w:ascii="Kruti Dev 010" w:hAnsi="Kruti Dev 010"/>
          <w:sz w:val="28"/>
        </w:rPr>
        <w:t>Bsdsnkj</w:t>
      </w:r>
      <w:proofErr w:type="spellEnd"/>
      <w:r w:rsidRPr="00A443FC">
        <w:rPr>
          <w:rFonts w:ascii="Kruti Dev 010" w:hAnsi="Kruti Dev 010"/>
          <w:sz w:val="28"/>
        </w:rPr>
        <w:t xml:space="preserve"> </w:t>
      </w:r>
      <w:proofErr w:type="gramStart"/>
      <w:r w:rsidRPr="00A443FC">
        <w:rPr>
          <w:rFonts w:ascii="Kruti Dev 010" w:hAnsi="Kruti Dev 010"/>
          <w:sz w:val="28"/>
        </w:rPr>
        <w:t>ds }</w:t>
      </w:r>
      <w:proofErr w:type="spellStart"/>
      <w:r w:rsidRPr="00A443FC">
        <w:rPr>
          <w:rFonts w:ascii="Kruti Dev 010" w:hAnsi="Kruti Dev 010"/>
          <w:sz w:val="28"/>
        </w:rPr>
        <w:t>kjk</w:t>
      </w:r>
      <w:proofErr w:type="spellEnd"/>
      <w:proofErr w:type="gramEnd"/>
      <w:r w:rsidRPr="00A443FC">
        <w:rPr>
          <w:rFonts w:ascii="Kruti Dev 010" w:hAnsi="Kruti Dev 010"/>
          <w:sz w:val="28"/>
        </w:rPr>
        <w:t xml:space="preserve"> </w:t>
      </w:r>
      <w:proofErr w:type="spellStart"/>
      <w:r w:rsidRPr="00A443FC">
        <w:rPr>
          <w:rFonts w:ascii="Kruti Dev 010" w:hAnsi="Kruti Dev 010"/>
          <w:sz w:val="28"/>
        </w:rPr>
        <w:t>dk;kZns'k</w:t>
      </w:r>
      <w:proofErr w:type="spellEnd"/>
      <w:r w:rsidRPr="00A443FC">
        <w:rPr>
          <w:rFonts w:ascii="Kruti Dev 010" w:hAnsi="Kruti Dev 010"/>
          <w:sz w:val="28"/>
        </w:rPr>
        <w:t xml:space="preserve"> dh </w:t>
      </w:r>
      <w:proofErr w:type="spellStart"/>
      <w:r w:rsidRPr="00A443FC">
        <w:rPr>
          <w:rFonts w:ascii="Kruti Dev 010" w:hAnsi="Kruti Dev 010"/>
          <w:sz w:val="28"/>
        </w:rPr>
        <w:t>frfFk</w:t>
      </w:r>
      <w:proofErr w:type="spellEnd"/>
      <w:r w:rsidRPr="00A443FC">
        <w:rPr>
          <w:rFonts w:ascii="Kruti Dev 010" w:hAnsi="Kruti Dev 010"/>
          <w:sz w:val="28"/>
        </w:rPr>
        <w:t xml:space="preserve"> ls 15 </w:t>
      </w:r>
      <w:proofErr w:type="spellStart"/>
      <w:r w:rsidRPr="00A443FC">
        <w:rPr>
          <w:rFonts w:ascii="Kruti Dev 010" w:hAnsi="Kruti Dev 010"/>
          <w:sz w:val="28"/>
        </w:rPr>
        <w:t>fnu</w:t>
      </w:r>
      <w:proofErr w:type="spellEnd"/>
      <w:r w:rsidRPr="00A443FC">
        <w:rPr>
          <w:rFonts w:ascii="Kruti Dev 010" w:hAnsi="Kruti Dev 010"/>
          <w:sz w:val="28"/>
        </w:rPr>
        <w:t xml:space="preserve"> ds </w:t>
      </w:r>
      <w:proofErr w:type="spellStart"/>
      <w:r w:rsidRPr="00A443FC">
        <w:rPr>
          <w:rFonts w:ascii="Kruti Dev 010" w:hAnsi="Kruti Dev 010"/>
          <w:sz w:val="28"/>
        </w:rPr>
        <w:t>Hkhrj</w:t>
      </w:r>
      <w:proofErr w:type="spellEnd"/>
      <w:r w:rsidRPr="00A443FC">
        <w:rPr>
          <w:rFonts w:ascii="Kruti Dev 010" w:hAnsi="Kruti Dev 010"/>
          <w:sz w:val="28"/>
        </w:rPr>
        <w:t xml:space="preserve"> muds Lo;</w:t>
      </w:r>
      <w:proofErr w:type="spellStart"/>
      <w:r w:rsidRPr="00A443FC">
        <w:rPr>
          <w:rFonts w:ascii="Kruti Dev 010" w:hAnsi="Kruti Dev 010"/>
          <w:sz w:val="28"/>
        </w:rPr>
        <w:t>a ds</w:t>
      </w:r>
      <w:proofErr w:type="spellEnd"/>
      <w:r w:rsidRPr="00A443FC">
        <w:rPr>
          <w:rFonts w:ascii="Kruti Dev 010" w:hAnsi="Kruti Dev 010"/>
          <w:sz w:val="28"/>
        </w:rPr>
        <w:t xml:space="preserve"> O;; </w:t>
      </w:r>
      <w:proofErr w:type="spellStart"/>
      <w:r w:rsidRPr="00A443FC">
        <w:rPr>
          <w:rFonts w:ascii="Kruti Dev 010" w:hAnsi="Kruti Dev 010"/>
          <w:sz w:val="28"/>
        </w:rPr>
        <w:t>ij</w:t>
      </w:r>
      <w:proofErr w:type="spellEnd"/>
      <w:r w:rsidRPr="00A443FC">
        <w:rPr>
          <w:rFonts w:ascii="Kruti Dev 010" w:hAnsi="Kruti Dev 010"/>
          <w:sz w:val="28"/>
        </w:rPr>
        <w:t xml:space="preserve"> </w:t>
      </w:r>
      <w:proofErr w:type="spellStart"/>
      <w:r w:rsidRPr="00A443FC">
        <w:rPr>
          <w:rFonts w:ascii="Kruti Dev 010" w:hAnsi="Kruti Dev 010"/>
          <w:sz w:val="28"/>
        </w:rPr>
        <w:t>dk;Zdkjh</w:t>
      </w:r>
      <w:proofErr w:type="spellEnd"/>
      <w:r w:rsidRPr="00A443FC">
        <w:rPr>
          <w:rFonts w:ascii="Kruti Dev 010" w:hAnsi="Kruti Dev 010"/>
          <w:sz w:val="28"/>
        </w:rPr>
        <w:t xml:space="preserve"> :</w:t>
      </w:r>
      <w:proofErr w:type="spellStart"/>
      <w:r w:rsidRPr="00A443FC">
        <w:rPr>
          <w:rFonts w:ascii="Kruti Dev 010" w:hAnsi="Kruti Dev 010"/>
          <w:sz w:val="28"/>
        </w:rPr>
        <w:t>ikadu</w:t>
      </w:r>
      <w:proofErr w:type="spellEnd"/>
      <w:r w:rsidRPr="00A443FC">
        <w:rPr>
          <w:rFonts w:ascii="Kruti Dev 010" w:hAnsi="Kruti Dev 010"/>
          <w:sz w:val="28"/>
        </w:rPr>
        <w:t xml:space="preserve"> </w:t>
      </w:r>
      <w:proofErr w:type="spellStart"/>
      <w:r w:rsidRPr="00A443FC">
        <w:rPr>
          <w:rFonts w:ascii="Kruti Dev 010" w:hAnsi="Kruti Dev 010"/>
          <w:sz w:val="28"/>
        </w:rPr>
        <w:t>rS;kj</w:t>
      </w:r>
      <w:proofErr w:type="spellEnd"/>
      <w:r w:rsidRPr="00A443FC">
        <w:rPr>
          <w:rFonts w:ascii="Kruti Dev 010" w:hAnsi="Kruti Dev 010"/>
          <w:sz w:val="28"/>
        </w:rPr>
        <w:t xml:space="preserve"> </w:t>
      </w:r>
      <w:proofErr w:type="spellStart"/>
      <w:r w:rsidRPr="00A443FC">
        <w:rPr>
          <w:rFonts w:ascii="Kruti Dev 010" w:hAnsi="Kruti Dev 010"/>
          <w:sz w:val="28"/>
        </w:rPr>
        <w:t>djokdj</w:t>
      </w:r>
      <w:proofErr w:type="spellEnd"/>
      <w:r w:rsidRPr="00A443FC">
        <w:rPr>
          <w:rFonts w:ascii="Kruti Dev 010" w:hAnsi="Kruti Dev 010"/>
          <w:sz w:val="28"/>
        </w:rPr>
        <w:t xml:space="preserve"> </w:t>
      </w:r>
      <w:proofErr w:type="spellStart"/>
      <w:r w:rsidRPr="00A443FC">
        <w:rPr>
          <w:rFonts w:ascii="Kruti Dev 010" w:hAnsi="Kruti Dev 010"/>
          <w:sz w:val="28"/>
        </w:rPr>
        <w:t>foHkkx</w:t>
      </w:r>
      <w:proofErr w:type="spellEnd"/>
      <w:r w:rsidRPr="00A443FC">
        <w:rPr>
          <w:rFonts w:ascii="Kruti Dev 010" w:hAnsi="Kruti Dev 010"/>
          <w:sz w:val="28"/>
        </w:rPr>
        <w:t xml:space="preserve"> </w:t>
      </w:r>
      <w:proofErr w:type="spellStart"/>
      <w:r w:rsidRPr="00A443FC">
        <w:rPr>
          <w:rFonts w:ascii="Kruti Dev 010" w:hAnsi="Kruti Dev 010"/>
          <w:sz w:val="28"/>
        </w:rPr>
        <w:t>dks</w:t>
      </w:r>
      <w:proofErr w:type="spellEnd"/>
      <w:r w:rsidRPr="00A443FC">
        <w:rPr>
          <w:rFonts w:ascii="Kruti Dev 010" w:hAnsi="Kruti Dev 010"/>
          <w:sz w:val="28"/>
        </w:rPr>
        <w:t xml:space="preserve"> </w:t>
      </w:r>
      <w:proofErr w:type="spellStart"/>
      <w:r w:rsidRPr="00A443FC">
        <w:rPr>
          <w:rFonts w:ascii="Kruti Dev 010" w:hAnsi="Kruti Dev 010"/>
          <w:sz w:val="28"/>
        </w:rPr>
        <w:t>miyC</w:t>
      </w:r>
      <w:proofErr w:type="spellEnd"/>
      <w:r w:rsidRPr="00A443FC">
        <w:rPr>
          <w:rFonts w:ascii="Kruti Dev 010" w:hAnsi="Kruti Dev 010"/>
          <w:sz w:val="28"/>
        </w:rPr>
        <w:t xml:space="preserve">/k </w:t>
      </w:r>
      <w:proofErr w:type="spellStart"/>
      <w:r w:rsidRPr="00A443FC">
        <w:rPr>
          <w:rFonts w:ascii="Kruti Dev 010" w:hAnsi="Kruti Dev 010"/>
          <w:sz w:val="28"/>
        </w:rPr>
        <w:t>djkuk</w:t>
      </w:r>
      <w:proofErr w:type="spellEnd"/>
      <w:r w:rsidRPr="00A443FC">
        <w:rPr>
          <w:rFonts w:ascii="Kruti Dev 010" w:hAnsi="Kruti Dev 010"/>
          <w:sz w:val="28"/>
        </w:rPr>
        <w:t xml:space="preserve"> </w:t>
      </w:r>
      <w:proofErr w:type="spellStart"/>
      <w:r w:rsidRPr="00A443FC">
        <w:rPr>
          <w:rFonts w:ascii="Kruti Dev 010" w:hAnsi="Kruti Dev 010"/>
          <w:sz w:val="28"/>
        </w:rPr>
        <w:t>gksxk</w:t>
      </w:r>
      <w:proofErr w:type="spellEnd"/>
      <w:r w:rsidRPr="00A443FC">
        <w:rPr>
          <w:rFonts w:ascii="Kruti Dev 010" w:hAnsi="Kruti Dev 010"/>
          <w:sz w:val="28"/>
        </w:rPr>
        <w:t xml:space="preserve">] </w:t>
      </w:r>
      <w:proofErr w:type="spellStart"/>
      <w:r w:rsidRPr="00A443FC">
        <w:rPr>
          <w:rFonts w:ascii="Kruti Dev 010" w:hAnsi="Kruti Dev 010"/>
          <w:sz w:val="28"/>
        </w:rPr>
        <w:t>ftlds</w:t>
      </w:r>
      <w:proofErr w:type="spellEnd"/>
      <w:r w:rsidRPr="00A443FC">
        <w:rPr>
          <w:rFonts w:ascii="Kruti Dev 010" w:hAnsi="Kruti Dev 010"/>
          <w:sz w:val="28"/>
        </w:rPr>
        <w:t xml:space="preserve"> </w:t>
      </w:r>
      <w:proofErr w:type="spellStart"/>
      <w:r w:rsidRPr="00A443FC">
        <w:rPr>
          <w:rFonts w:ascii="Kruti Dev 010" w:hAnsi="Kruti Dev 010"/>
          <w:sz w:val="28"/>
        </w:rPr>
        <w:t>fy</w:t>
      </w:r>
      <w:proofErr w:type="spellEnd"/>
      <w:r w:rsidRPr="00A443FC">
        <w:rPr>
          <w:rFonts w:ascii="Kruti Dev 010" w:hAnsi="Kruti Dev 010"/>
          <w:sz w:val="28"/>
        </w:rPr>
        <w:t xml:space="preserve">, </w:t>
      </w:r>
      <w:proofErr w:type="spellStart"/>
      <w:r w:rsidRPr="00A443FC">
        <w:rPr>
          <w:rFonts w:ascii="Kruti Dev 010" w:hAnsi="Kruti Dev 010"/>
          <w:sz w:val="28"/>
        </w:rPr>
        <w:t>mUgsa</w:t>
      </w:r>
      <w:proofErr w:type="spellEnd"/>
      <w:r w:rsidRPr="00A443FC">
        <w:rPr>
          <w:rFonts w:ascii="Kruti Dev 010" w:hAnsi="Kruti Dev 010"/>
          <w:sz w:val="28"/>
        </w:rPr>
        <w:t xml:space="preserve"> </w:t>
      </w:r>
      <w:proofErr w:type="spellStart"/>
      <w:r w:rsidRPr="00A443FC">
        <w:rPr>
          <w:rFonts w:ascii="Kruti Dev 010" w:hAnsi="Kruti Dev 010"/>
          <w:sz w:val="28"/>
        </w:rPr>
        <w:t>foHkkx</w:t>
      </w:r>
      <w:proofErr w:type="spellEnd"/>
      <w:r w:rsidRPr="00A443FC">
        <w:rPr>
          <w:rFonts w:ascii="Kruti Dev 010" w:hAnsi="Kruti Dev 010"/>
          <w:sz w:val="28"/>
        </w:rPr>
        <w:t xml:space="preserve"> }</w:t>
      </w:r>
      <w:proofErr w:type="spellStart"/>
      <w:r w:rsidRPr="00A443FC">
        <w:rPr>
          <w:rFonts w:ascii="Kruti Dev 010" w:hAnsi="Kruti Dev 010"/>
          <w:sz w:val="28"/>
        </w:rPr>
        <w:t>kjk</w:t>
      </w:r>
      <w:proofErr w:type="spellEnd"/>
      <w:r w:rsidRPr="00A443FC">
        <w:rPr>
          <w:rFonts w:ascii="Kruti Dev 010" w:hAnsi="Kruti Dev 010"/>
          <w:sz w:val="28"/>
        </w:rPr>
        <w:t xml:space="preserve"> </w:t>
      </w:r>
      <w:proofErr w:type="spellStart"/>
      <w:r w:rsidRPr="00A443FC">
        <w:rPr>
          <w:rFonts w:ascii="Kruti Dev 010" w:hAnsi="Kruti Dev 010"/>
          <w:sz w:val="28"/>
        </w:rPr>
        <w:t>dksbZ</w:t>
      </w:r>
      <w:proofErr w:type="spellEnd"/>
      <w:r w:rsidRPr="00A443FC">
        <w:rPr>
          <w:rFonts w:ascii="Kruti Dev 010" w:hAnsi="Kruti Dev 010"/>
          <w:sz w:val="28"/>
        </w:rPr>
        <w:t xml:space="preserve"> </w:t>
      </w:r>
      <w:proofErr w:type="spellStart"/>
      <w:r w:rsidRPr="00A443FC">
        <w:rPr>
          <w:rFonts w:ascii="Kruti Dev 010" w:hAnsi="Kruti Dev 010"/>
          <w:sz w:val="28"/>
        </w:rPr>
        <w:t>Hkqxrku</w:t>
      </w:r>
      <w:proofErr w:type="spellEnd"/>
      <w:r w:rsidRPr="00A443FC">
        <w:rPr>
          <w:rFonts w:ascii="Kruti Dev 010" w:hAnsi="Kruti Dev 010"/>
          <w:sz w:val="28"/>
        </w:rPr>
        <w:t xml:space="preserve"> ugh </w:t>
      </w:r>
      <w:proofErr w:type="spellStart"/>
      <w:r w:rsidRPr="00A443FC">
        <w:rPr>
          <w:rFonts w:ascii="Kruti Dev 010" w:hAnsi="Kruti Dev 010"/>
          <w:sz w:val="28"/>
        </w:rPr>
        <w:t>fd;k</w:t>
      </w:r>
      <w:proofErr w:type="spellEnd"/>
      <w:r w:rsidRPr="00A443FC">
        <w:rPr>
          <w:rFonts w:ascii="Kruti Dev 010" w:hAnsi="Kruti Dev 010"/>
          <w:sz w:val="28"/>
        </w:rPr>
        <w:t xml:space="preserve"> </w:t>
      </w:r>
      <w:proofErr w:type="spellStart"/>
      <w:r w:rsidRPr="00A443FC">
        <w:rPr>
          <w:rFonts w:ascii="Kruti Dev 010" w:hAnsi="Kruti Dev 010"/>
          <w:sz w:val="28"/>
        </w:rPr>
        <w:t>tk;sxkA</w:t>
      </w:r>
      <w:proofErr w:type="spellEnd"/>
    </w:p>
    <w:p w14:paraId="5BD4E89D" w14:textId="77777777" w:rsidR="00A443FC" w:rsidRDefault="00A443FC" w:rsidP="004C7879">
      <w:pPr>
        <w:numPr>
          <w:ilvl w:val="0"/>
          <w:numId w:val="32"/>
        </w:numPr>
        <w:rPr>
          <w:b/>
          <w:bCs/>
          <w:u w:val="single"/>
        </w:rPr>
      </w:pPr>
      <w:r w:rsidRPr="002A0298">
        <w:rPr>
          <w:b/>
          <w:bCs/>
          <w:u w:val="single"/>
        </w:rPr>
        <w:t>Special Condition:</w:t>
      </w:r>
    </w:p>
    <w:p w14:paraId="5BD4E89E" w14:textId="77777777" w:rsidR="00A443FC" w:rsidRPr="004C7879" w:rsidRDefault="00FA319E" w:rsidP="006F75F9">
      <w:pPr>
        <w:jc w:val="both"/>
        <w:rPr>
          <w:sz w:val="22"/>
        </w:rPr>
      </w:pPr>
      <w:r>
        <w:rPr>
          <w:sz w:val="28"/>
          <w:szCs w:val="28"/>
        </w:rPr>
        <w:tab/>
      </w:r>
      <w:r w:rsidR="00A443FC" w:rsidRPr="004C7879">
        <w:rPr>
          <w:szCs w:val="28"/>
        </w:rPr>
        <w:t>In the event of withdrawing his/her after before the expiry of the period of validity of offer or failing to execute the agreement as required by condition No. 2.4.3 and 2.34 of the notice inviting tender (N.I.T.) he/she will not be entitled to tender for this work in case of recall of tenders. In addition to forfeited of his/her earnest money as per provisions of condition No. 2.4.3 and 2.34 of N.I.T. as may be applicable for the work, the registering authority will demote the contractor firm for a period of one year. If the tenderer has committed a similar default on earlier occasion (s) as well, then such demotion in registration will be permanently.</w:t>
      </w:r>
    </w:p>
    <w:p w14:paraId="5BD4E89F" w14:textId="77777777" w:rsidR="00A443FC" w:rsidRPr="004C7879" w:rsidRDefault="00A443FC" w:rsidP="00A443FC">
      <w:pPr>
        <w:ind w:left="720" w:hanging="720"/>
        <w:jc w:val="both"/>
        <w:rPr>
          <w:sz w:val="8"/>
          <w:szCs w:val="10"/>
        </w:rPr>
      </w:pPr>
    </w:p>
    <w:p w14:paraId="5BD4E8A0" w14:textId="77777777" w:rsidR="00A443FC" w:rsidRPr="004C7879" w:rsidRDefault="00A443FC" w:rsidP="00A443FC">
      <w:pPr>
        <w:jc w:val="both"/>
        <w:rPr>
          <w:bCs/>
          <w:szCs w:val="26"/>
        </w:rPr>
      </w:pPr>
      <w:r w:rsidRPr="004C7879">
        <w:rPr>
          <w:sz w:val="22"/>
        </w:rPr>
        <w:tab/>
      </w:r>
      <w:r w:rsidRPr="004C7879">
        <w:rPr>
          <w:sz w:val="22"/>
        </w:rPr>
        <w:tab/>
      </w:r>
      <w:r w:rsidR="00935AF9" w:rsidRPr="004C7879">
        <w:rPr>
          <w:bCs/>
          <w:szCs w:val="26"/>
        </w:rPr>
        <w:t>These special conditions</w:t>
      </w:r>
      <w:r w:rsidRPr="004C7879">
        <w:rPr>
          <w:bCs/>
          <w:szCs w:val="26"/>
        </w:rPr>
        <w:t xml:space="preserve"> will supersede anything contrary to it in the tender document.</w:t>
      </w:r>
    </w:p>
    <w:p w14:paraId="5BD4E8A1" w14:textId="77777777" w:rsidR="00A443FC" w:rsidRPr="007C4FBB" w:rsidRDefault="00A443FC" w:rsidP="007C4FBB">
      <w:pPr>
        <w:jc w:val="both"/>
        <w:rPr>
          <w:bCs/>
          <w:sz w:val="10"/>
          <w:szCs w:val="10"/>
        </w:rPr>
      </w:pPr>
    </w:p>
    <w:p w14:paraId="5BD4E8A2" w14:textId="77777777" w:rsidR="00A443FC" w:rsidRPr="00F634A9" w:rsidRDefault="00A443FC" w:rsidP="000C428B">
      <w:pPr>
        <w:numPr>
          <w:ilvl w:val="0"/>
          <w:numId w:val="33"/>
        </w:numPr>
        <w:ind w:left="360"/>
        <w:jc w:val="both"/>
        <w:rPr>
          <w:b/>
          <w:bCs/>
          <w:sz w:val="22"/>
        </w:rPr>
      </w:pPr>
      <w:r w:rsidRPr="003F08E2">
        <w:rPr>
          <w:b/>
          <w:bCs/>
          <w:sz w:val="28"/>
          <w:szCs w:val="28"/>
          <w:u w:val="single"/>
        </w:rPr>
        <w:t>Additional Special Condition</w:t>
      </w:r>
      <w:r w:rsidRPr="00F634A9">
        <w:rPr>
          <w:b/>
          <w:bCs/>
          <w:sz w:val="28"/>
          <w:szCs w:val="28"/>
        </w:rPr>
        <w:t>:</w:t>
      </w:r>
    </w:p>
    <w:p w14:paraId="5BD4E8A3" w14:textId="77777777" w:rsidR="00A443FC" w:rsidRPr="007C4FBB" w:rsidRDefault="00A443FC" w:rsidP="00A443FC">
      <w:pPr>
        <w:ind w:left="720" w:hanging="720"/>
        <w:jc w:val="center"/>
        <w:rPr>
          <w:rFonts w:ascii="Kruti Dev 010" w:hAnsi="Kruti Dev 010"/>
          <w:b/>
          <w:sz w:val="10"/>
          <w:szCs w:val="10"/>
          <w:u w:val="single"/>
        </w:rPr>
      </w:pPr>
    </w:p>
    <w:p w14:paraId="5BD4E8A4" w14:textId="77777777" w:rsidR="00A443FC" w:rsidRPr="002F5597" w:rsidRDefault="00A443FC" w:rsidP="00A443FC">
      <w:pPr>
        <w:ind w:left="720" w:hanging="720"/>
        <w:jc w:val="both"/>
        <w:rPr>
          <w:bCs/>
          <w:sz w:val="26"/>
          <w:szCs w:val="26"/>
        </w:rPr>
      </w:pPr>
      <w:r>
        <w:rPr>
          <w:bCs/>
          <w:sz w:val="26"/>
          <w:szCs w:val="26"/>
        </w:rPr>
        <w:t xml:space="preserve">A).  </w:t>
      </w:r>
      <w:r>
        <w:rPr>
          <w:bCs/>
          <w:sz w:val="26"/>
          <w:szCs w:val="26"/>
        </w:rPr>
        <w:tab/>
      </w:r>
      <w:proofErr w:type="spellStart"/>
      <w:r w:rsidRPr="002F5597">
        <w:rPr>
          <w:bCs/>
          <w:sz w:val="26"/>
          <w:szCs w:val="26"/>
        </w:rPr>
        <w:t>Cess</w:t>
      </w:r>
      <w:proofErr w:type="spellEnd"/>
      <w:r w:rsidRPr="002F5597">
        <w:rPr>
          <w:bCs/>
          <w:sz w:val="26"/>
          <w:szCs w:val="26"/>
        </w:rPr>
        <w:t xml:space="preserve"> @ 1% (One percent) shall be deducted at source, form every bill of </w:t>
      </w:r>
      <w:r w:rsidR="00ED0CB4" w:rsidRPr="002F5597">
        <w:rPr>
          <w:bCs/>
          <w:sz w:val="26"/>
          <w:szCs w:val="26"/>
        </w:rPr>
        <w:t xml:space="preserve">the </w:t>
      </w:r>
      <w:r w:rsidR="00ED0CB4">
        <w:rPr>
          <w:bCs/>
          <w:sz w:val="26"/>
          <w:szCs w:val="26"/>
        </w:rPr>
        <w:t>contractor</w:t>
      </w:r>
      <w:r w:rsidRPr="002F5597">
        <w:rPr>
          <w:bCs/>
          <w:sz w:val="26"/>
          <w:szCs w:val="26"/>
        </w:rPr>
        <w:t xml:space="preserve"> by the Executive Engineer under "Building and Other construction for workers welfare, </w:t>
      </w:r>
      <w:proofErr w:type="spellStart"/>
      <w:r w:rsidRPr="002F5597">
        <w:rPr>
          <w:bCs/>
          <w:sz w:val="26"/>
          <w:szCs w:val="26"/>
        </w:rPr>
        <w:t>Cess</w:t>
      </w:r>
      <w:proofErr w:type="spellEnd"/>
      <w:r w:rsidRPr="002F5597">
        <w:rPr>
          <w:bCs/>
          <w:sz w:val="26"/>
          <w:szCs w:val="26"/>
        </w:rPr>
        <w:t xml:space="preserve"> Act 1996".</w:t>
      </w:r>
    </w:p>
    <w:p w14:paraId="5BD4E8A5" w14:textId="77777777" w:rsidR="00A443FC" w:rsidRPr="007C4FBB" w:rsidRDefault="00A443FC" w:rsidP="00A443FC">
      <w:pPr>
        <w:ind w:left="1080"/>
        <w:jc w:val="both"/>
        <w:rPr>
          <w:bCs/>
          <w:sz w:val="8"/>
          <w:szCs w:val="8"/>
        </w:rPr>
      </w:pPr>
    </w:p>
    <w:p w14:paraId="5BD4E8A6" w14:textId="77777777" w:rsidR="00A443FC" w:rsidRDefault="00A443FC" w:rsidP="00A443FC">
      <w:pPr>
        <w:ind w:left="720" w:hanging="720"/>
        <w:jc w:val="both"/>
        <w:rPr>
          <w:bCs/>
          <w:sz w:val="26"/>
          <w:szCs w:val="26"/>
        </w:rPr>
      </w:pPr>
      <w:r>
        <w:rPr>
          <w:bCs/>
          <w:sz w:val="26"/>
          <w:szCs w:val="26"/>
        </w:rPr>
        <w:t xml:space="preserve">B).  </w:t>
      </w:r>
      <w:r>
        <w:rPr>
          <w:bCs/>
          <w:sz w:val="26"/>
          <w:szCs w:val="26"/>
        </w:rPr>
        <w:tab/>
      </w:r>
      <w:r w:rsidRPr="002F5597">
        <w:rPr>
          <w:bCs/>
          <w:sz w:val="26"/>
          <w:szCs w:val="26"/>
        </w:rPr>
        <w:t xml:space="preserve">It is mandatory for the contractor(s) to get himself themselves registered with "C.G. Building &amp; Other construction welfare Board" </w:t>
      </w:r>
      <w:r>
        <w:rPr>
          <w:bCs/>
          <w:sz w:val="26"/>
          <w:szCs w:val="26"/>
        </w:rPr>
        <w:t xml:space="preserve">as soon as the work order is issued to him / them for the work amounting to Rs. 10.00 (Ten) Lakhs and </w:t>
      </w:r>
      <w:r>
        <w:rPr>
          <w:bCs/>
          <w:sz w:val="26"/>
          <w:szCs w:val="26"/>
        </w:rPr>
        <w:lastRenderedPageBreak/>
        <w:t xml:space="preserve">above and submit a copy of the same to the concern Executive Engineer, </w:t>
      </w:r>
      <w:proofErr w:type="spellStart"/>
      <w:r>
        <w:rPr>
          <w:bCs/>
          <w:sz w:val="26"/>
          <w:szCs w:val="26"/>
        </w:rPr>
        <w:t>other wise</w:t>
      </w:r>
      <w:proofErr w:type="spellEnd"/>
      <w:r>
        <w:rPr>
          <w:bCs/>
          <w:sz w:val="26"/>
          <w:szCs w:val="26"/>
        </w:rPr>
        <w:t xml:space="preserve"> no Payment will be made under the contract.</w:t>
      </w:r>
    </w:p>
    <w:p w14:paraId="5BD4E8A7" w14:textId="77777777" w:rsidR="00A443FC" w:rsidRDefault="00A443FC" w:rsidP="00A443FC">
      <w:pPr>
        <w:jc w:val="both"/>
        <w:rPr>
          <w:bCs/>
          <w:sz w:val="26"/>
          <w:szCs w:val="26"/>
        </w:rPr>
      </w:pPr>
    </w:p>
    <w:p w14:paraId="5BD4E8A8" w14:textId="77777777" w:rsidR="009031C1" w:rsidRDefault="009031C1" w:rsidP="00A443FC">
      <w:pPr>
        <w:jc w:val="both"/>
        <w:rPr>
          <w:bCs/>
          <w:sz w:val="26"/>
          <w:szCs w:val="26"/>
        </w:rPr>
      </w:pPr>
    </w:p>
    <w:p w14:paraId="5BD4E8A9" w14:textId="77777777" w:rsidR="00A443FC" w:rsidRDefault="00A443FC" w:rsidP="00A443FC">
      <w:pPr>
        <w:ind w:left="720" w:hanging="720"/>
        <w:jc w:val="both"/>
        <w:rPr>
          <w:bCs/>
          <w:sz w:val="26"/>
          <w:szCs w:val="26"/>
        </w:rPr>
      </w:pPr>
      <w:r>
        <w:rPr>
          <w:bCs/>
          <w:sz w:val="26"/>
          <w:szCs w:val="26"/>
        </w:rPr>
        <w:t xml:space="preserve">C). </w:t>
      </w:r>
      <w:r>
        <w:rPr>
          <w:bCs/>
          <w:sz w:val="26"/>
          <w:szCs w:val="26"/>
        </w:rPr>
        <w:tab/>
        <w:t xml:space="preserve">Contractors are advised to go through the Notice Inviting tenders &amp; </w:t>
      </w:r>
      <w:proofErr w:type="gramStart"/>
      <w:r>
        <w:rPr>
          <w:bCs/>
          <w:sz w:val="26"/>
          <w:szCs w:val="26"/>
        </w:rPr>
        <w:t>the  tender</w:t>
      </w:r>
      <w:proofErr w:type="gramEnd"/>
      <w:r>
        <w:rPr>
          <w:bCs/>
          <w:sz w:val="26"/>
          <w:szCs w:val="26"/>
        </w:rPr>
        <w:t>/P.Q./Bid Capacity document thoroughly. Certificates, annexures, enclosures as mentioned in the document will have to be submitted by the tenderers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5BD4E8AA" w14:textId="77777777" w:rsidR="00A443FC" w:rsidRDefault="00A443FC" w:rsidP="00A443FC">
      <w:pPr>
        <w:ind w:left="720" w:hanging="720"/>
        <w:jc w:val="both"/>
        <w:rPr>
          <w:bCs/>
          <w:sz w:val="26"/>
          <w:szCs w:val="26"/>
        </w:rPr>
      </w:pPr>
    </w:p>
    <w:p w14:paraId="5BD4E8AB" w14:textId="77777777" w:rsidR="00A443FC" w:rsidRDefault="00A443FC" w:rsidP="00A443FC">
      <w:pPr>
        <w:ind w:left="720" w:hanging="720"/>
        <w:jc w:val="both"/>
        <w:rPr>
          <w:bCs/>
          <w:sz w:val="26"/>
          <w:szCs w:val="26"/>
        </w:rPr>
      </w:pPr>
      <w:r>
        <w:rPr>
          <w:bCs/>
          <w:sz w:val="26"/>
          <w:szCs w:val="26"/>
        </w:rPr>
        <w:t xml:space="preserve">D). </w:t>
      </w:r>
      <w:r>
        <w:rPr>
          <w:bCs/>
          <w:sz w:val="26"/>
          <w:szCs w:val="26"/>
        </w:rPr>
        <w:tab/>
        <w:t xml:space="preserve">It is mandatory to submit online by the contractor the list of on-going works/ works in hand. If any work is found delayed beyond one year from the stipulated date of completion, the contractor will be disqualified for the reason of poor performance. </w:t>
      </w:r>
    </w:p>
    <w:p w14:paraId="5BD4E8AC" w14:textId="77777777" w:rsidR="00A443FC" w:rsidRDefault="00A443FC" w:rsidP="00A443FC">
      <w:pPr>
        <w:ind w:left="720" w:hanging="720"/>
        <w:jc w:val="both"/>
        <w:rPr>
          <w:bCs/>
          <w:sz w:val="26"/>
          <w:szCs w:val="26"/>
        </w:rPr>
      </w:pPr>
    </w:p>
    <w:p w14:paraId="5BD4E8AD" w14:textId="77777777" w:rsidR="00DC62E5" w:rsidRPr="00CC7A87" w:rsidRDefault="00DC62E5" w:rsidP="00DC62E5">
      <w:pPr>
        <w:widowControl w:val="0"/>
        <w:autoSpaceDE w:val="0"/>
        <w:autoSpaceDN w:val="0"/>
        <w:adjustRightInd w:val="0"/>
        <w:spacing w:line="254" w:lineRule="exact"/>
        <w:jc w:val="both"/>
        <w:rPr>
          <w:rFonts w:ascii="Kruti Dev 010" w:hAnsi="Kruti Dev 010"/>
          <w:b/>
          <w:bCs/>
          <w:highlight w:val="lightGray"/>
        </w:rPr>
      </w:pPr>
      <w:r w:rsidRPr="00CC7A87">
        <w:rPr>
          <w:bCs/>
          <w:sz w:val="26"/>
          <w:szCs w:val="26"/>
          <w:highlight w:val="lightGray"/>
        </w:rPr>
        <w:t xml:space="preserve">E). </w:t>
      </w:r>
      <w:r w:rsidRPr="00CC7A87">
        <w:rPr>
          <w:bCs/>
          <w:sz w:val="26"/>
          <w:szCs w:val="26"/>
          <w:highlight w:val="lightGray"/>
        </w:rPr>
        <w:tab/>
      </w:r>
      <w:r w:rsidRPr="00CC7A87">
        <w:rPr>
          <w:b/>
          <w:bCs/>
          <w:highlight w:val="lightGray"/>
        </w:rPr>
        <w:t xml:space="preserve">As per the guidelines issued by Government vide Letter </w:t>
      </w:r>
      <w:proofErr w:type="gramStart"/>
      <w:r w:rsidRPr="00CC7A87">
        <w:rPr>
          <w:b/>
          <w:bCs/>
          <w:highlight w:val="lightGray"/>
        </w:rPr>
        <w:t>no.F</w:t>
      </w:r>
      <w:proofErr w:type="gramEnd"/>
      <w:r w:rsidRPr="00CC7A87">
        <w:rPr>
          <w:b/>
          <w:bCs/>
          <w:highlight w:val="lightGray"/>
        </w:rPr>
        <w:t xml:space="preserve">21-5/T/19/2012/Tender </w:t>
      </w:r>
      <w:proofErr w:type="spellStart"/>
      <w:r w:rsidRPr="00CC7A87">
        <w:rPr>
          <w:rFonts w:ascii="Kruti Dev 010" w:hAnsi="Kruti Dev 010"/>
          <w:b/>
          <w:bCs/>
          <w:highlight w:val="lightGray"/>
        </w:rPr>
        <w:t>u;k</w:t>
      </w:r>
      <w:proofErr w:type="spellEnd"/>
      <w:r w:rsidRPr="00CC7A87">
        <w:rPr>
          <w:rFonts w:ascii="Kruti Dev 010" w:hAnsi="Kruti Dev 010"/>
          <w:b/>
          <w:bCs/>
          <w:highlight w:val="lightGray"/>
        </w:rPr>
        <w:t xml:space="preserve"> </w:t>
      </w:r>
      <w:proofErr w:type="spellStart"/>
      <w:r w:rsidRPr="00CC7A87">
        <w:rPr>
          <w:rFonts w:ascii="Kruti Dev 010" w:hAnsi="Kruti Dev 010"/>
          <w:b/>
          <w:bCs/>
          <w:highlight w:val="lightGray"/>
        </w:rPr>
        <w:t>jk;iqj</w:t>
      </w:r>
      <w:proofErr w:type="spellEnd"/>
      <w:r w:rsidRPr="00CC7A87">
        <w:rPr>
          <w:rFonts w:ascii="Kruti Dev 010" w:hAnsi="Kruti Dev 010"/>
          <w:b/>
          <w:bCs/>
          <w:highlight w:val="lightGray"/>
        </w:rPr>
        <w:t xml:space="preserve">] </w:t>
      </w:r>
      <w:proofErr w:type="spellStart"/>
      <w:r w:rsidRPr="00CC7A87">
        <w:rPr>
          <w:rFonts w:ascii="Kruti Dev 010" w:hAnsi="Kruti Dev 010"/>
          <w:b/>
          <w:bCs/>
          <w:highlight w:val="lightGray"/>
        </w:rPr>
        <w:t>fnukad</w:t>
      </w:r>
      <w:proofErr w:type="spellEnd"/>
      <w:r w:rsidRPr="00CC7A87">
        <w:rPr>
          <w:rFonts w:ascii="Kruti Dev 010" w:hAnsi="Kruti Dev 010"/>
          <w:b/>
          <w:bCs/>
          <w:highlight w:val="lightGray"/>
        </w:rPr>
        <w:t xml:space="preserve"> 04- 06- 2016</w:t>
      </w:r>
    </w:p>
    <w:p w14:paraId="5BD4E8AE" w14:textId="77777777" w:rsidR="00DC62E5" w:rsidRDefault="00DC62E5" w:rsidP="00515EE6">
      <w:pPr>
        <w:spacing w:line="276" w:lineRule="auto"/>
        <w:jc w:val="both"/>
      </w:pPr>
      <w:r w:rsidRPr="00CC7A87">
        <w:rPr>
          <w:bCs/>
          <w:iCs/>
          <w:sz w:val="26"/>
          <w:szCs w:val="26"/>
          <w:highlight w:val="lightGray"/>
        </w:rPr>
        <w:t xml:space="preserve">Additional performance security (APS) shall be deposited by the successful bidder at the time of signing of agreement when the bid amount </w:t>
      </w:r>
      <w:proofErr w:type="gramStart"/>
      <w:r w:rsidRPr="00CC7A87">
        <w:rPr>
          <w:bCs/>
          <w:iCs/>
          <w:sz w:val="26"/>
          <w:szCs w:val="26"/>
          <w:highlight w:val="lightGray"/>
        </w:rPr>
        <w:t>is  unbalance</w:t>
      </w:r>
      <w:proofErr w:type="gramEnd"/>
      <w:r w:rsidRPr="00CC7A87">
        <w:rPr>
          <w:bCs/>
          <w:iCs/>
          <w:sz w:val="26"/>
          <w:szCs w:val="26"/>
          <w:highlight w:val="lightGray"/>
        </w:rPr>
        <w:t xml:space="preserve"> </w:t>
      </w:r>
      <w:proofErr w:type="spellStart"/>
      <w:r w:rsidRPr="00CC7A87">
        <w:rPr>
          <w:bCs/>
          <w:iCs/>
          <w:sz w:val="26"/>
          <w:szCs w:val="26"/>
          <w:highlight w:val="lightGray"/>
        </w:rPr>
        <w:t>i.e</w:t>
      </w:r>
      <w:proofErr w:type="spellEnd"/>
      <w:r w:rsidRPr="00CC7A87">
        <w:rPr>
          <w:bCs/>
          <w:iCs/>
          <w:sz w:val="26"/>
          <w:szCs w:val="26"/>
          <w:highlight w:val="lightGray"/>
        </w:rPr>
        <w:t xml:space="preserve"> less than estimated cost by more than 10%. To 20</w:t>
      </w:r>
      <w:proofErr w:type="gramStart"/>
      <w:r w:rsidRPr="00CC7A87">
        <w:rPr>
          <w:bCs/>
          <w:iCs/>
          <w:sz w:val="26"/>
          <w:szCs w:val="26"/>
          <w:highlight w:val="lightGray"/>
        </w:rPr>
        <w:t>% ,in</w:t>
      </w:r>
      <w:proofErr w:type="gramEnd"/>
      <w:r w:rsidRPr="00CC7A87">
        <w:rPr>
          <w:bCs/>
          <w:iCs/>
          <w:sz w:val="26"/>
          <w:szCs w:val="26"/>
          <w:highlight w:val="lightGray"/>
        </w:rPr>
        <w:t xml:space="preserve">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CC7A87">
        <w:rPr>
          <w:bCs/>
          <w:iCs/>
          <w:sz w:val="26"/>
          <w:szCs w:val="26"/>
          <w:highlight w:val="lightGray"/>
        </w:rPr>
        <w:t>favour</w:t>
      </w:r>
      <w:proofErr w:type="spellEnd"/>
      <w:r w:rsidRPr="00CC7A87">
        <w:rPr>
          <w:bCs/>
          <w:iCs/>
          <w:sz w:val="26"/>
          <w:szCs w:val="26"/>
          <w:highlight w:val="lightGray"/>
        </w:rPr>
        <w:t xml:space="preserve"> of the Executive Engineer before signing the agreement. If the bid amount is seriously unbalance </w:t>
      </w:r>
      <w:proofErr w:type="spellStart"/>
      <w:r w:rsidRPr="00CC7A87">
        <w:rPr>
          <w:bCs/>
          <w:iCs/>
          <w:sz w:val="26"/>
          <w:szCs w:val="26"/>
          <w:highlight w:val="lightGray"/>
        </w:rPr>
        <w:t>j.</w:t>
      </w:r>
      <w:proofErr w:type="gramStart"/>
      <w:r w:rsidRPr="00CC7A87">
        <w:rPr>
          <w:bCs/>
          <w:iCs/>
          <w:sz w:val="26"/>
          <w:szCs w:val="26"/>
          <w:highlight w:val="lightGray"/>
        </w:rPr>
        <w:t>e.less</w:t>
      </w:r>
      <w:proofErr w:type="spellEnd"/>
      <w:proofErr w:type="gramEnd"/>
      <w:r w:rsidRPr="00CC7A87">
        <w:rPr>
          <w:bCs/>
          <w:iCs/>
          <w:sz w:val="26"/>
          <w:szCs w:val="26"/>
          <w:highlight w:val="lightGray"/>
        </w:rPr>
        <w:t xml:space="preserve"> than the estimated cost by more than 20% in such an event successful bidder will deposit the Additional performance security (APS) to the extent of difference of 90%  of the PAC and bid amount in the </w:t>
      </w:r>
      <w:proofErr w:type="spellStart"/>
      <w:r w:rsidRPr="00CC7A87">
        <w:rPr>
          <w:bCs/>
          <w:iCs/>
          <w:sz w:val="26"/>
          <w:szCs w:val="26"/>
          <w:highlight w:val="lightGray"/>
        </w:rPr>
        <w:t>shapc</w:t>
      </w:r>
      <w:proofErr w:type="spellEnd"/>
      <w:r w:rsidRPr="00CC7A87">
        <w:rPr>
          <w:bCs/>
          <w:iCs/>
          <w:sz w:val="26"/>
          <w:szCs w:val="26"/>
          <w:highlight w:val="lightGray"/>
        </w:rPr>
        <w:t xml:space="preserve"> of F.D.R., issued by approved scheduled bank, in </w:t>
      </w:r>
      <w:proofErr w:type="spellStart"/>
      <w:r w:rsidRPr="00CC7A87">
        <w:rPr>
          <w:bCs/>
          <w:iCs/>
          <w:sz w:val="26"/>
          <w:szCs w:val="26"/>
          <w:highlight w:val="lightGray"/>
        </w:rPr>
        <w:t>favour</w:t>
      </w:r>
      <w:proofErr w:type="spellEnd"/>
      <w:r w:rsidRPr="00CC7A87">
        <w:rPr>
          <w:bCs/>
          <w:iCs/>
          <w:sz w:val="26"/>
          <w:szCs w:val="26"/>
          <w:highlight w:val="lightGray"/>
        </w:rPr>
        <w:t xml:space="preserve"> of the Executive Engineer before signing the agreement. The bank Guarantee/F.D.R. shall be released/returned along with the normal </w:t>
      </w:r>
      <w:proofErr w:type="spellStart"/>
      <w:r w:rsidRPr="00CC7A87">
        <w:rPr>
          <w:bCs/>
          <w:iCs/>
          <w:sz w:val="26"/>
          <w:szCs w:val="26"/>
          <w:highlight w:val="lightGray"/>
        </w:rPr>
        <w:t>S.</w:t>
      </w:r>
      <w:proofErr w:type="gramStart"/>
      <w:r w:rsidRPr="00CC7A87">
        <w:rPr>
          <w:bCs/>
          <w:iCs/>
          <w:sz w:val="26"/>
          <w:szCs w:val="26"/>
          <w:highlight w:val="lightGray"/>
        </w:rPr>
        <w:t>D.after</w:t>
      </w:r>
      <w:proofErr w:type="spellEnd"/>
      <w:proofErr w:type="gramEnd"/>
      <w:r w:rsidRPr="00CC7A87">
        <w:rPr>
          <w:bCs/>
          <w:iCs/>
          <w:sz w:val="26"/>
          <w:szCs w:val="26"/>
          <w:highlight w:val="lightGray"/>
        </w:rPr>
        <w:t xml:space="preserve"> completion of work . If the contractor fails to complete the work or left the work incomplete, </w:t>
      </w:r>
      <w:proofErr w:type="gramStart"/>
      <w:r w:rsidRPr="00CC7A87">
        <w:rPr>
          <w:bCs/>
          <w:iCs/>
          <w:sz w:val="26"/>
          <w:szCs w:val="26"/>
          <w:highlight w:val="lightGray"/>
        </w:rPr>
        <w:t>this  Additional</w:t>
      </w:r>
      <w:proofErr w:type="gramEnd"/>
      <w:r w:rsidRPr="00CC7A87">
        <w:rPr>
          <w:bCs/>
          <w:iCs/>
          <w:sz w:val="26"/>
          <w:szCs w:val="26"/>
          <w:highlight w:val="lightGray"/>
        </w:rPr>
        <w:t xml:space="preserve"> performance security (APS), shall be forfeited by the department,  &amp; the agreement shall be terminated and action shall be taken in accordance with clause 1.14 of the agreement. In case the tenderer/contractor refused to deposit Additional performance security (</w:t>
      </w:r>
      <w:proofErr w:type="gramStart"/>
      <w:r w:rsidRPr="00CC7A87">
        <w:rPr>
          <w:bCs/>
          <w:iCs/>
          <w:sz w:val="26"/>
          <w:szCs w:val="26"/>
          <w:highlight w:val="lightGray"/>
        </w:rPr>
        <w:t>APS)  then</w:t>
      </w:r>
      <w:proofErr w:type="gramEnd"/>
      <w:r w:rsidRPr="00CC7A87">
        <w:rPr>
          <w:bCs/>
          <w:iCs/>
          <w:sz w:val="26"/>
          <w:szCs w:val="26"/>
          <w:highlight w:val="lightGray"/>
        </w:rPr>
        <w:t xml:space="preserve"> his bid will be rejected by the sanctioning authority and earnest money shall be  forfeited.</w:t>
      </w:r>
    </w:p>
    <w:p w14:paraId="5BD4E8AF" w14:textId="77777777" w:rsidR="00A443FC" w:rsidRDefault="00A443FC" w:rsidP="00A443FC">
      <w:pPr>
        <w:ind w:left="720" w:hanging="720"/>
        <w:jc w:val="both"/>
        <w:rPr>
          <w:bCs/>
          <w:iCs/>
          <w:sz w:val="26"/>
          <w:szCs w:val="26"/>
        </w:rPr>
      </w:pPr>
    </w:p>
    <w:p w14:paraId="5BD4E8B0" w14:textId="77777777" w:rsidR="00A443FC" w:rsidRDefault="00A443FC" w:rsidP="00515EE6">
      <w:pPr>
        <w:spacing w:line="360" w:lineRule="auto"/>
        <w:ind w:left="720" w:hanging="720"/>
        <w:jc w:val="both"/>
        <w:rPr>
          <w:rFonts w:ascii="Kruti Dev 010" w:hAnsi="Kruti Dev 010"/>
          <w:bCs/>
          <w:sz w:val="32"/>
          <w:szCs w:val="32"/>
        </w:rPr>
      </w:pPr>
      <w:r>
        <w:rPr>
          <w:bCs/>
          <w:sz w:val="26"/>
          <w:szCs w:val="26"/>
        </w:rPr>
        <w:t xml:space="preserve">F). </w:t>
      </w:r>
      <w:r>
        <w:rPr>
          <w:bCs/>
          <w:sz w:val="26"/>
          <w:szCs w:val="26"/>
        </w:rPr>
        <w:tab/>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Pr>
          <w:rFonts w:ascii="Kruti Dev 010" w:hAnsi="Kruti Dev 010"/>
          <w:bCs/>
          <w:sz w:val="32"/>
          <w:szCs w:val="32"/>
        </w:rPr>
        <w:t xml:space="preserve">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foHkkx</w:t>
      </w:r>
      <w:proofErr w:type="spellEnd"/>
      <w:r>
        <w:rPr>
          <w:rFonts w:ascii="Kruti Dev 010" w:hAnsi="Kruti Dev 010"/>
          <w:bCs/>
          <w:sz w:val="32"/>
          <w:szCs w:val="32"/>
        </w:rPr>
        <w:t xml:space="preserve"> </w:t>
      </w:r>
      <w:proofErr w:type="spellStart"/>
      <w:r>
        <w:rPr>
          <w:rFonts w:ascii="Kruti Dev 010" w:hAnsi="Kruti Dev 010"/>
          <w:bCs/>
          <w:sz w:val="32"/>
          <w:szCs w:val="32"/>
        </w:rPr>
        <w:t>esa</w:t>
      </w:r>
      <w:proofErr w:type="spellEnd"/>
      <w:r>
        <w:rPr>
          <w:rFonts w:ascii="Kruti Dev 010" w:hAnsi="Kruti Dev 010"/>
          <w:bCs/>
          <w:sz w:val="32"/>
          <w:szCs w:val="32"/>
        </w:rPr>
        <w:t xml:space="preserve"> </w:t>
      </w:r>
      <w:proofErr w:type="spellStart"/>
      <w:proofErr w:type="gramStart"/>
      <w:r>
        <w:rPr>
          <w:rFonts w:ascii="Kruti Dev 010" w:hAnsi="Kruti Dev 010"/>
          <w:bCs/>
          <w:sz w:val="32"/>
          <w:szCs w:val="32"/>
        </w:rPr>
        <w:t>dkyhlwph</w:t>
      </w:r>
      <w:proofErr w:type="spellEnd"/>
      <w:r>
        <w:rPr>
          <w:rFonts w:ascii="Kruti Dev 010" w:hAnsi="Kruti Dev 010"/>
          <w:bCs/>
          <w:sz w:val="32"/>
          <w:szCs w:val="32"/>
        </w:rPr>
        <w:t xml:space="preserve"> ;k</w:t>
      </w:r>
      <w:proofErr w:type="gramEnd"/>
      <w:r>
        <w:rPr>
          <w:rFonts w:ascii="Kruti Dev 010" w:hAnsi="Kruti Dev 010"/>
          <w:bCs/>
          <w:sz w:val="32"/>
          <w:szCs w:val="32"/>
        </w:rPr>
        <w:t xml:space="preserve"> </w:t>
      </w:r>
      <w:proofErr w:type="spellStart"/>
      <w:r>
        <w:rPr>
          <w:rFonts w:ascii="Kruti Dev 010" w:hAnsi="Kruti Dev 010"/>
          <w:bCs/>
          <w:sz w:val="32"/>
          <w:szCs w:val="32"/>
        </w:rPr>
        <w:t>fMckj</w:t>
      </w:r>
      <w:proofErr w:type="spellEnd"/>
      <w:r>
        <w:rPr>
          <w:rFonts w:ascii="Kruti Dev 010" w:hAnsi="Kruti Dev 010"/>
          <w:bCs/>
          <w:sz w:val="32"/>
          <w:szCs w:val="32"/>
        </w:rPr>
        <w:t xml:space="preserve"> </w:t>
      </w:r>
      <w:proofErr w:type="spellStart"/>
      <w:r>
        <w:rPr>
          <w:rFonts w:ascii="Kruti Dev 010" w:hAnsi="Kruti Dev 010"/>
          <w:bCs/>
          <w:sz w:val="32"/>
          <w:szCs w:val="32"/>
        </w:rPr>
        <w:t>fufonkdkjksa</w:t>
      </w:r>
      <w:proofErr w:type="spellEnd"/>
      <w:r>
        <w:rPr>
          <w:rFonts w:ascii="Kruti Dev 010" w:hAnsi="Kruti Dev 010"/>
          <w:bCs/>
          <w:sz w:val="32"/>
          <w:szCs w:val="32"/>
        </w:rPr>
        <w:t xml:space="preserve"> </w:t>
      </w:r>
      <w:proofErr w:type="spellStart"/>
      <w:r>
        <w:rPr>
          <w:rFonts w:ascii="Kruti Dev 010" w:hAnsi="Kruti Dev 010"/>
          <w:bCs/>
          <w:sz w:val="32"/>
          <w:szCs w:val="32"/>
        </w:rPr>
        <w:t>dks</w:t>
      </w:r>
      <w:proofErr w:type="spellEnd"/>
      <w:r>
        <w:rPr>
          <w:rFonts w:ascii="Kruti Dev 010" w:hAnsi="Kruti Dev 010"/>
          <w:bCs/>
          <w:sz w:val="32"/>
          <w:szCs w:val="32"/>
        </w:rPr>
        <w:t xml:space="preserve"> </w:t>
      </w:r>
      <w:proofErr w:type="spellStart"/>
      <w:r>
        <w:rPr>
          <w:rFonts w:ascii="Kruti Dev 010" w:hAnsi="Kruti Dev 010"/>
          <w:bCs/>
          <w:sz w:val="32"/>
          <w:szCs w:val="32"/>
        </w:rPr>
        <w:t>foHkkx</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Pr>
          <w:rFonts w:ascii="Kruti Dev 010" w:hAnsi="Kruti Dev 010"/>
          <w:bCs/>
          <w:sz w:val="32"/>
          <w:szCs w:val="32"/>
        </w:rPr>
        <w:t xml:space="preserve">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fufonk</w:t>
      </w:r>
      <w:proofErr w:type="spellEnd"/>
      <w:r>
        <w:rPr>
          <w:rFonts w:ascii="Kruti Dev 010" w:hAnsi="Kruti Dev 010"/>
          <w:bCs/>
          <w:sz w:val="32"/>
          <w:szCs w:val="32"/>
        </w:rPr>
        <w:t xml:space="preserve"> </w:t>
      </w:r>
      <w:proofErr w:type="spellStart"/>
      <w:r>
        <w:rPr>
          <w:rFonts w:ascii="Kruti Dev 010" w:hAnsi="Kruti Dev 010"/>
          <w:bCs/>
          <w:sz w:val="32"/>
          <w:szCs w:val="32"/>
        </w:rPr>
        <w:t>esa</w:t>
      </w:r>
      <w:proofErr w:type="spellEnd"/>
      <w:r>
        <w:rPr>
          <w:rFonts w:ascii="Kruti Dev 010" w:hAnsi="Kruti Dev 010"/>
          <w:bCs/>
          <w:sz w:val="32"/>
          <w:szCs w:val="32"/>
        </w:rPr>
        <w:t xml:space="preserve"> </w:t>
      </w:r>
      <w:proofErr w:type="spellStart"/>
      <w:r>
        <w:rPr>
          <w:rFonts w:ascii="Kruti Dev 010" w:hAnsi="Kruti Dev 010"/>
          <w:bCs/>
          <w:sz w:val="32"/>
          <w:szCs w:val="32"/>
        </w:rPr>
        <w:t>Hkkx</w:t>
      </w:r>
      <w:proofErr w:type="spellEnd"/>
      <w:r>
        <w:rPr>
          <w:rFonts w:ascii="Kruti Dev 010" w:hAnsi="Kruti Dev 010"/>
          <w:bCs/>
          <w:sz w:val="32"/>
          <w:szCs w:val="32"/>
        </w:rPr>
        <w:t xml:space="preserve"> </w:t>
      </w:r>
      <w:proofErr w:type="spellStart"/>
      <w:r>
        <w:rPr>
          <w:rFonts w:ascii="Kruti Dev 010" w:hAnsi="Kruti Dev 010"/>
          <w:bCs/>
          <w:sz w:val="32"/>
          <w:szCs w:val="32"/>
        </w:rPr>
        <w:t>ysus</w:t>
      </w:r>
      <w:proofErr w:type="spellEnd"/>
      <w:r>
        <w:rPr>
          <w:rFonts w:ascii="Kruti Dev 010" w:hAnsi="Kruti Dev 010"/>
          <w:bCs/>
          <w:sz w:val="32"/>
          <w:szCs w:val="32"/>
        </w:rPr>
        <w:t xml:space="preserve"> dk </w:t>
      </w:r>
      <w:proofErr w:type="spellStart"/>
      <w:r>
        <w:rPr>
          <w:rFonts w:ascii="Kruti Dev 010" w:hAnsi="Kruti Dev 010"/>
          <w:bCs/>
          <w:sz w:val="32"/>
          <w:szCs w:val="32"/>
        </w:rPr>
        <w:t>vf</w:t>
      </w:r>
      <w:proofErr w:type="spellEnd"/>
      <w:r>
        <w:rPr>
          <w:rFonts w:ascii="Kruti Dev 010" w:hAnsi="Kruti Dev 010"/>
          <w:bCs/>
          <w:sz w:val="32"/>
          <w:szCs w:val="32"/>
        </w:rPr>
        <w:t>/</w:t>
      </w:r>
      <w:proofErr w:type="spellStart"/>
      <w:r>
        <w:rPr>
          <w:rFonts w:ascii="Kruti Dev 010" w:hAnsi="Kruti Dev 010"/>
          <w:bCs/>
          <w:sz w:val="32"/>
          <w:szCs w:val="32"/>
        </w:rPr>
        <w:t>kdkj</w:t>
      </w:r>
      <w:proofErr w:type="spellEnd"/>
      <w:r>
        <w:rPr>
          <w:rFonts w:ascii="Kruti Dev 010" w:hAnsi="Kruti Dev 010"/>
          <w:bCs/>
          <w:sz w:val="32"/>
          <w:szCs w:val="32"/>
        </w:rPr>
        <w:t xml:space="preserve"> </w:t>
      </w:r>
      <w:proofErr w:type="spellStart"/>
      <w:r>
        <w:rPr>
          <w:rFonts w:ascii="Kruti Dev 010" w:hAnsi="Kruti Dev 010"/>
          <w:bCs/>
          <w:sz w:val="32"/>
          <w:szCs w:val="32"/>
        </w:rPr>
        <w:t>ugha</w:t>
      </w:r>
      <w:proofErr w:type="spellEnd"/>
      <w:r>
        <w:rPr>
          <w:rFonts w:ascii="Kruti Dev 010" w:hAnsi="Kruti Dev 010"/>
          <w:bCs/>
          <w:sz w:val="32"/>
          <w:szCs w:val="32"/>
        </w:rPr>
        <w:t xml:space="preserve"> </w:t>
      </w:r>
      <w:proofErr w:type="spellStart"/>
      <w:r>
        <w:rPr>
          <w:rFonts w:ascii="Kruti Dev 010" w:hAnsi="Kruti Dev 010"/>
          <w:bCs/>
          <w:sz w:val="32"/>
          <w:szCs w:val="32"/>
        </w:rPr>
        <w:t>gksxkA</w:t>
      </w:r>
      <w:proofErr w:type="spellEnd"/>
      <w:r>
        <w:rPr>
          <w:rFonts w:ascii="Kruti Dev 010" w:hAnsi="Kruti Dev 010"/>
          <w:bCs/>
          <w:sz w:val="32"/>
          <w:szCs w:val="32"/>
        </w:rPr>
        <w:t xml:space="preserve"> </w:t>
      </w:r>
      <w:proofErr w:type="spellStart"/>
      <w:r>
        <w:rPr>
          <w:rFonts w:ascii="Kruti Dev 010" w:hAnsi="Kruti Dev 010"/>
          <w:bCs/>
          <w:sz w:val="32"/>
          <w:szCs w:val="32"/>
        </w:rPr>
        <w:t>fufonkdkj</w:t>
      </w:r>
      <w:proofErr w:type="spellEnd"/>
      <w:r>
        <w:rPr>
          <w:rFonts w:ascii="Kruti Dev 010" w:hAnsi="Kruti Dev 010"/>
          <w:bCs/>
          <w:sz w:val="32"/>
          <w:szCs w:val="32"/>
        </w:rPr>
        <w:t xml:space="preserve"> }</w:t>
      </w:r>
      <w:proofErr w:type="spellStart"/>
      <w:r>
        <w:rPr>
          <w:rFonts w:ascii="Kruti Dev 010" w:hAnsi="Kruti Dev 010"/>
          <w:bCs/>
          <w:sz w:val="32"/>
          <w:szCs w:val="32"/>
        </w:rPr>
        <w:t>kjk</w:t>
      </w:r>
      <w:proofErr w:type="spellEnd"/>
      <w:r>
        <w:rPr>
          <w:rFonts w:ascii="Kruti Dev 010" w:hAnsi="Kruti Dev 010"/>
          <w:bCs/>
          <w:sz w:val="32"/>
          <w:szCs w:val="32"/>
        </w:rPr>
        <w:t xml:space="preserve"> ;g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kiFk&amp;i</w:t>
      </w:r>
      <w:proofErr w:type="spellEnd"/>
      <w:r>
        <w:rPr>
          <w:rFonts w:ascii="Kruti Dev 010" w:hAnsi="Kruti Dev 010"/>
          <w:bCs/>
          <w:sz w:val="32"/>
          <w:szCs w:val="32"/>
        </w:rPr>
        <w:t xml:space="preserve">= </w:t>
      </w:r>
      <w:proofErr w:type="spellStart"/>
      <w:r>
        <w:rPr>
          <w:rFonts w:ascii="Kruti Dev 010" w:hAnsi="Kruti Dev 010"/>
          <w:bCs/>
          <w:sz w:val="32"/>
          <w:szCs w:val="32"/>
        </w:rPr>
        <w:t>nsuk</w:t>
      </w:r>
      <w:proofErr w:type="spellEnd"/>
      <w:r>
        <w:rPr>
          <w:rFonts w:ascii="Kruti Dev 010" w:hAnsi="Kruti Dev 010"/>
          <w:bCs/>
          <w:sz w:val="32"/>
          <w:szCs w:val="32"/>
        </w:rPr>
        <w:t xml:space="preserve"> </w:t>
      </w:r>
      <w:proofErr w:type="spellStart"/>
      <w:r>
        <w:rPr>
          <w:rFonts w:ascii="Kruti Dev 010" w:hAnsi="Kruti Dev 010"/>
          <w:bCs/>
          <w:sz w:val="32"/>
          <w:szCs w:val="32"/>
        </w:rPr>
        <w:t>gksxk</w:t>
      </w:r>
      <w:proofErr w:type="spellEnd"/>
      <w:r>
        <w:rPr>
          <w:rFonts w:ascii="Kruti Dev 010" w:hAnsi="Kruti Dev 010"/>
          <w:bCs/>
          <w:sz w:val="32"/>
          <w:szCs w:val="32"/>
        </w:rPr>
        <w:t xml:space="preserve"> </w:t>
      </w:r>
      <w:proofErr w:type="spellStart"/>
      <w:r>
        <w:rPr>
          <w:rFonts w:ascii="Kruti Dev 010" w:hAnsi="Kruti Dev 010"/>
          <w:bCs/>
          <w:sz w:val="32"/>
          <w:szCs w:val="32"/>
        </w:rPr>
        <w:t>fd</w:t>
      </w:r>
      <w:proofErr w:type="spellEnd"/>
      <w:r>
        <w:rPr>
          <w:rFonts w:ascii="Kruti Dev 010" w:hAnsi="Kruti Dev 010"/>
          <w:bCs/>
          <w:sz w:val="32"/>
          <w:szCs w:val="32"/>
        </w:rPr>
        <w:t xml:space="preserve">] </w:t>
      </w:r>
      <w:proofErr w:type="spellStart"/>
      <w:r>
        <w:rPr>
          <w:rFonts w:ascii="Kruti Dev 010" w:hAnsi="Kruti Dev 010"/>
          <w:bCs/>
          <w:sz w:val="32"/>
          <w:szCs w:val="32"/>
        </w:rPr>
        <w:t>os</w:t>
      </w:r>
      <w:proofErr w:type="spellEnd"/>
      <w:r>
        <w:rPr>
          <w:rFonts w:ascii="Kruti Dev 010" w:hAnsi="Kruti Dev 010"/>
          <w:bCs/>
          <w:sz w:val="32"/>
          <w:szCs w:val="32"/>
        </w:rPr>
        <w:t xml:space="preserve"> </w:t>
      </w:r>
      <w:proofErr w:type="spellStart"/>
      <w:r>
        <w:rPr>
          <w:rFonts w:ascii="Kruti Dev 010" w:hAnsi="Kruti Dev 010"/>
          <w:bCs/>
          <w:sz w:val="32"/>
          <w:szCs w:val="32"/>
        </w:rPr>
        <w:t>Hkkjr</w:t>
      </w:r>
      <w:proofErr w:type="spellEnd"/>
      <w:r>
        <w:rPr>
          <w:rFonts w:ascii="Kruti Dev 010" w:hAnsi="Kruti Dev 010"/>
          <w:bCs/>
          <w:sz w:val="32"/>
          <w:szCs w:val="32"/>
        </w:rPr>
        <w:t xml:space="preserve"> </w:t>
      </w:r>
      <w:proofErr w:type="spellStart"/>
      <w:r>
        <w:rPr>
          <w:rFonts w:ascii="Kruti Dev 010" w:hAnsi="Kruti Dev 010"/>
          <w:bCs/>
          <w:sz w:val="32"/>
          <w:szCs w:val="32"/>
        </w:rPr>
        <w:t>ljdkj@vU</w:t>
      </w:r>
      <w:proofErr w:type="spellEnd"/>
      <w:r>
        <w:rPr>
          <w:rFonts w:ascii="Kruti Dev 010" w:hAnsi="Kruti Dev 010"/>
          <w:bCs/>
          <w:sz w:val="32"/>
          <w:szCs w:val="32"/>
        </w:rPr>
        <w:t xml:space="preserve">; </w:t>
      </w:r>
      <w:proofErr w:type="spellStart"/>
      <w:r>
        <w:rPr>
          <w:rFonts w:ascii="Kruti Dev 010" w:hAnsi="Kruti Dev 010"/>
          <w:bCs/>
          <w:sz w:val="32"/>
          <w:szCs w:val="32"/>
        </w:rPr>
        <w:t>jkT;ksa</w:t>
      </w:r>
      <w:proofErr w:type="spellEnd"/>
      <w:r>
        <w:rPr>
          <w:rFonts w:ascii="Kruti Dev 010" w:hAnsi="Kruti Dev 010"/>
          <w:bCs/>
          <w:sz w:val="32"/>
          <w:szCs w:val="32"/>
        </w:rPr>
        <w:t xml:space="preserve"> ds </w:t>
      </w:r>
      <w:proofErr w:type="spellStart"/>
      <w:r>
        <w:rPr>
          <w:rFonts w:ascii="Kruti Dev 010" w:hAnsi="Kruti Dev 010"/>
          <w:bCs/>
          <w:sz w:val="32"/>
          <w:szCs w:val="32"/>
        </w:rPr>
        <w:t>jkT</w:t>
      </w:r>
      <w:proofErr w:type="spellEnd"/>
      <w:r>
        <w:rPr>
          <w:rFonts w:ascii="Kruti Dev 010" w:hAnsi="Kruti Dev 010"/>
          <w:bCs/>
          <w:sz w:val="32"/>
          <w:szCs w:val="32"/>
        </w:rPr>
        <w:t xml:space="preserve">; </w:t>
      </w:r>
      <w:proofErr w:type="spellStart"/>
      <w:r>
        <w:rPr>
          <w:rFonts w:ascii="Kruti Dev 010" w:hAnsi="Kruti Dev 010"/>
          <w:bCs/>
          <w:sz w:val="32"/>
          <w:szCs w:val="32"/>
        </w:rPr>
        <w:t>ljdkj@jkT</w:t>
      </w:r>
      <w:proofErr w:type="spellEnd"/>
      <w:r>
        <w:rPr>
          <w:rFonts w:ascii="Kruti Dev 010" w:hAnsi="Kruti Dev 010"/>
          <w:bCs/>
          <w:sz w:val="32"/>
          <w:szCs w:val="32"/>
        </w:rPr>
        <w:t xml:space="preserve">; </w:t>
      </w:r>
      <w:proofErr w:type="spellStart"/>
      <w:r>
        <w:rPr>
          <w:rFonts w:ascii="Kruti Dev 010" w:hAnsi="Kruti Dev 010"/>
          <w:bCs/>
          <w:sz w:val="32"/>
          <w:szCs w:val="32"/>
        </w:rPr>
        <w:t>ljdkj</w:t>
      </w:r>
      <w:proofErr w:type="spellEnd"/>
      <w:r>
        <w:rPr>
          <w:rFonts w:ascii="Kruti Dev 010" w:hAnsi="Kruti Dev 010"/>
          <w:bCs/>
          <w:sz w:val="32"/>
          <w:szCs w:val="32"/>
        </w:rPr>
        <w:t xml:space="preserve"> ds </w:t>
      </w:r>
      <w:proofErr w:type="spellStart"/>
      <w:r>
        <w:rPr>
          <w:rFonts w:ascii="Kruti Dev 010" w:hAnsi="Kruti Dev 010"/>
          <w:bCs/>
          <w:sz w:val="32"/>
          <w:szCs w:val="32"/>
        </w:rPr>
        <w:t>fdlh</w:t>
      </w:r>
      <w:proofErr w:type="spellEnd"/>
      <w:r>
        <w:rPr>
          <w:rFonts w:ascii="Kruti Dev 010" w:hAnsi="Kruti Dev 010"/>
          <w:bCs/>
          <w:sz w:val="32"/>
          <w:szCs w:val="32"/>
        </w:rPr>
        <w:t xml:space="preserve"> </w:t>
      </w:r>
      <w:proofErr w:type="spellStart"/>
      <w:r>
        <w:rPr>
          <w:rFonts w:ascii="Kruti Dev 010" w:hAnsi="Kruti Dev 010"/>
          <w:bCs/>
          <w:sz w:val="32"/>
          <w:szCs w:val="32"/>
        </w:rPr>
        <w:t>Hkh</w:t>
      </w:r>
      <w:proofErr w:type="spellEnd"/>
      <w:r>
        <w:rPr>
          <w:rFonts w:ascii="Kruti Dev 010" w:hAnsi="Kruti Dev 010"/>
          <w:bCs/>
          <w:sz w:val="32"/>
          <w:szCs w:val="32"/>
        </w:rPr>
        <w:t xml:space="preserve"> </w:t>
      </w:r>
      <w:proofErr w:type="spellStart"/>
      <w:r>
        <w:rPr>
          <w:rFonts w:ascii="Kruti Dev 010" w:hAnsi="Kruti Dev 010"/>
          <w:bCs/>
          <w:sz w:val="32"/>
          <w:szCs w:val="32"/>
        </w:rPr>
        <w:t>foHkkx</w:t>
      </w:r>
      <w:proofErr w:type="spellEnd"/>
      <w:r>
        <w:rPr>
          <w:rFonts w:ascii="Kruti Dev 010" w:hAnsi="Kruti Dev 010"/>
          <w:bCs/>
          <w:sz w:val="32"/>
          <w:szCs w:val="32"/>
        </w:rPr>
        <w:t xml:space="preserve"> </w:t>
      </w:r>
      <w:proofErr w:type="spellStart"/>
      <w:r>
        <w:rPr>
          <w:rFonts w:ascii="Kruti Dev 010" w:hAnsi="Kruti Dev 010"/>
          <w:bCs/>
          <w:sz w:val="32"/>
          <w:szCs w:val="32"/>
        </w:rPr>
        <w:t>esas</w:t>
      </w:r>
      <w:proofErr w:type="spellEnd"/>
      <w:r>
        <w:rPr>
          <w:rFonts w:ascii="Kruti Dev 010" w:hAnsi="Kruti Dev 010"/>
          <w:bCs/>
          <w:sz w:val="32"/>
          <w:szCs w:val="32"/>
        </w:rPr>
        <w:t xml:space="preserve"> </w:t>
      </w:r>
      <w:proofErr w:type="spellStart"/>
      <w:r>
        <w:rPr>
          <w:rFonts w:ascii="Kruti Dev 010" w:hAnsi="Kruti Dev 010"/>
          <w:bCs/>
          <w:sz w:val="32"/>
          <w:szCs w:val="32"/>
        </w:rPr>
        <w:t>dkyh</w:t>
      </w:r>
      <w:proofErr w:type="spellEnd"/>
      <w:r>
        <w:rPr>
          <w:rFonts w:ascii="Kruti Dev 010" w:hAnsi="Kruti Dev 010"/>
          <w:bCs/>
          <w:sz w:val="32"/>
          <w:szCs w:val="32"/>
        </w:rPr>
        <w:t xml:space="preserve"> </w:t>
      </w:r>
      <w:proofErr w:type="spellStart"/>
      <w:r>
        <w:rPr>
          <w:rFonts w:ascii="Kruti Dev 010" w:hAnsi="Kruti Dev 010"/>
          <w:bCs/>
          <w:sz w:val="32"/>
          <w:szCs w:val="32"/>
        </w:rPr>
        <w:t>lwph</w:t>
      </w:r>
      <w:proofErr w:type="spellEnd"/>
      <w:r>
        <w:rPr>
          <w:rFonts w:ascii="Kruti Dev 010" w:hAnsi="Kruti Dev 010"/>
          <w:bCs/>
          <w:sz w:val="32"/>
          <w:szCs w:val="32"/>
        </w:rPr>
        <w:t xml:space="preserve"> </w:t>
      </w:r>
      <w:proofErr w:type="spellStart"/>
      <w:r>
        <w:rPr>
          <w:rFonts w:ascii="Kruti Dev 010" w:hAnsi="Kruti Dev 010"/>
          <w:bCs/>
          <w:sz w:val="32"/>
          <w:szCs w:val="32"/>
        </w:rPr>
        <w:t>esa</w:t>
      </w:r>
      <w:proofErr w:type="spellEnd"/>
      <w:r>
        <w:rPr>
          <w:rFonts w:ascii="Kruti Dev 010" w:hAnsi="Kruti Dev 010"/>
          <w:bCs/>
          <w:sz w:val="32"/>
          <w:szCs w:val="32"/>
        </w:rPr>
        <w:t xml:space="preserve"> </w:t>
      </w:r>
      <w:proofErr w:type="spellStart"/>
      <w:r>
        <w:rPr>
          <w:rFonts w:ascii="Kruti Dev 010" w:hAnsi="Kruti Dev 010"/>
          <w:bCs/>
          <w:sz w:val="32"/>
          <w:szCs w:val="32"/>
        </w:rPr>
        <w:t>ugha</w:t>
      </w:r>
      <w:proofErr w:type="spellEnd"/>
      <w:r>
        <w:rPr>
          <w:rFonts w:ascii="Kruti Dev 010" w:hAnsi="Kruti Dev 010"/>
          <w:bCs/>
          <w:sz w:val="32"/>
          <w:szCs w:val="32"/>
        </w:rPr>
        <w:t xml:space="preserve"> </w:t>
      </w:r>
      <w:proofErr w:type="spellStart"/>
      <w:r>
        <w:rPr>
          <w:rFonts w:ascii="Kruti Dev 010" w:hAnsi="Kruti Dev 010"/>
          <w:bCs/>
          <w:sz w:val="32"/>
          <w:szCs w:val="32"/>
        </w:rPr>
        <w:t>Mkys</w:t>
      </w:r>
      <w:proofErr w:type="spellEnd"/>
      <w:r>
        <w:rPr>
          <w:rFonts w:ascii="Kruti Dev 010" w:hAnsi="Kruti Dev 010"/>
          <w:bCs/>
          <w:sz w:val="32"/>
          <w:szCs w:val="32"/>
        </w:rPr>
        <w:t xml:space="preserve"> x, </w:t>
      </w:r>
      <w:proofErr w:type="spellStart"/>
      <w:r>
        <w:rPr>
          <w:rFonts w:ascii="Kruti Dev 010" w:hAnsi="Kruti Dev 010"/>
          <w:bCs/>
          <w:sz w:val="32"/>
          <w:szCs w:val="32"/>
        </w:rPr>
        <w:t>gSa</w:t>
      </w:r>
      <w:proofErr w:type="spellEnd"/>
      <w:r>
        <w:rPr>
          <w:rFonts w:ascii="Kruti Dev 010" w:hAnsi="Kruti Dev 010"/>
          <w:bCs/>
          <w:sz w:val="32"/>
          <w:szCs w:val="32"/>
        </w:rPr>
        <w:t xml:space="preserve"> ;k </w:t>
      </w:r>
      <w:proofErr w:type="spellStart"/>
      <w:r>
        <w:rPr>
          <w:rFonts w:ascii="Kruti Dev 010" w:hAnsi="Kruti Dev 010"/>
          <w:bCs/>
          <w:sz w:val="32"/>
          <w:szCs w:val="32"/>
        </w:rPr>
        <w:t>fMckj</w:t>
      </w:r>
      <w:proofErr w:type="spellEnd"/>
      <w:r>
        <w:rPr>
          <w:rFonts w:ascii="Kruti Dev 010" w:hAnsi="Kruti Dev 010"/>
          <w:bCs/>
          <w:sz w:val="32"/>
          <w:szCs w:val="32"/>
        </w:rPr>
        <w:t xml:space="preserve"> </w:t>
      </w:r>
      <w:proofErr w:type="spellStart"/>
      <w:r>
        <w:rPr>
          <w:rFonts w:ascii="Kruti Dev 010" w:hAnsi="Kruti Dev 010"/>
          <w:bCs/>
          <w:sz w:val="32"/>
          <w:szCs w:val="32"/>
        </w:rPr>
        <w:t>ugha</w:t>
      </w:r>
      <w:proofErr w:type="spellEnd"/>
      <w:r>
        <w:rPr>
          <w:rFonts w:ascii="Kruti Dev 010" w:hAnsi="Kruti Dev 010"/>
          <w:bCs/>
          <w:sz w:val="32"/>
          <w:szCs w:val="32"/>
        </w:rPr>
        <w:t xml:space="preserve"> </w:t>
      </w:r>
      <w:proofErr w:type="spellStart"/>
      <w:r>
        <w:rPr>
          <w:rFonts w:ascii="Kruti Dev 010" w:hAnsi="Kruti Dev 010"/>
          <w:bCs/>
          <w:sz w:val="32"/>
          <w:szCs w:val="32"/>
        </w:rPr>
        <w:t>fd;s</w:t>
      </w:r>
      <w:proofErr w:type="spellEnd"/>
      <w:r>
        <w:rPr>
          <w:rFonts w:ascii="Kruti Dev 010" w:hAnsi="Kruti Dev 010"/>
          <w:bCs/>
          <w:sz w:val="32"/>
          <w:szCs w:val="32"/>
        </w:rPr>
        <w:t xml:space="preserve"> </w:t>
      </w:r>
      <w:proofErr w:type="spellStart"/>
      <w:r>
        <w:rPr>
          <w:rFonts w:ascii="Kruti Dev 010" w:hAnsi="Kruti Dev 010"/>
          <w:bCs/>
          <w:sz w:val="32"/>
          <w:szCs w:val="32"/>
        </w:rPr>
        <w:t>x;s</w:t>
      </w:r>
      <w:proofErr w:type="spellEnd"/>
      <w:r>
        <w:rPr>
          <w:rFonts w:ascii="Kruti Dev 010" w:hAnsi="Kruti Dev 010"/>
          <w:bCs/>
          <w:sz w:val="32"/>
          <w:szCs w:val="32"/>
        </w:rPr>
        <w:t xml:space="preserve"> </w:t>
      </w:r>
      <w:proofErr w:type="spellStart"/>
      <w:r>
        <w:rPr>
          <w:rFonts w:ascii="Kruti Dev 010" w:hAnsi="Kruti Dev 010"/>
          <w:bCs/>
          <w:sz w:val="32"/>
          <w:szCs w:val="32"/>
        </w:rPr>
        <w:t>gSaA</w:t>
      </w:r>
      <w:proofErr w:type="spellEnd"/>
    </w:p>
    <w:p w14:paraId="79C00353" w14:textId="77777777" w:rsidR="00A32DE6" w:rsidRDefault="00D52991" w:rsidP="00D52991">
      <w:pPr>
        <w:ind w:left="720" w:hanging="180"/>
        <w:jc w:val="both"/>
        <w:rPr>
          <w:strike/>
          <w:szCs w:val="26"/>
        </w:rPr>
      </w:pPr>
      <w:r w:rsidRPr="00D52991">
        <w:rPr>
          <w:strike/>
          <w:szCs w:val="26"/>
        </w:rPr>
        <w:t xml:space="preserve"> </w:t>
      </w:r>
    </w:p>
    <w:p w14:paraId="3A94D13B" w14:textId="77777777" w:rsidR="00A32DE6" w:rsidRPr="003B7C40" w:rsidRDefault="00A32DE6" w:rsidP="00A32DE6">
      <w:pPr>
        <w:ind w:left="720" w:hanging="180"/>
        <w:jc w:val="both"/>
        <w:rPr>
          <w:rFonts w:ascii="Kruti Dev 010" w:hAnsi="Kruti Dev 010" w:cs="Calibri"/>
          <w:bCs/>
          <w:strike/>
          <w:shadow/>
          <w:szCs w:val="22"/>
          <w:lang w:val="pl-PL"/>
        </w:rPr>
      </w:pPr>
      <w:r w:rsidRPr="0041233F">
        <w:rPr>
          <w:sz w:val="28"/>
          <w:szCs w:val="26"/>
        </w:rPr>
        <w:lastRenderedPageBreak/>
        <w:t xml:space="preserve">  </w:t>
      </w:r>
      <w:r w:rsidRPr="0041233F">
        <w:rPr>
          <w:rFonts w:ascii="Kruti Dev 010" w:hAnsi="Kruti Dev 010" w:cs="Arial"/>
          <w:bCs/>
          <w:strike/>
          <w:sz w:val="32"/>
          <w:szCs w:val="28"/>
        </w:rPr>
        <w:t>¼</w:t>
      </w:r>
      <w:r w:rsidRPr="0041233F">
        <w:rPr>
          <w:rFonts w:ascii="Kruti Dev 010" w:hAnsi="Kruti Dev 010" w:cs="Calibri"/>
          <w:bCs/>
          <w:strike/>
          <w:shadow/>
          <w:sz w:val="28"/>
          <w:szCs w:val="32"/>
          <w:lang w:val="pl-PL"/>
        </w:rPr>
        <w:t>N-x-'kklu] yks-fu-fo-] ea=ky; egkunh Hkou] uok jk;iqj] vVy uxj] ftyk&amp;jk;iqj ds la'kks/ku vkns'k Ø-</w:t>
      </w:r>
      <w:r w:rsidRPr="0041233F">
        <w:rPr>
          <w:rFonts w:ascii="Kruti Dev 010" w:hAnsi="Kruti Dev 010"/>
          <w:strike/>
          <w:sz w:val="28"/>
          <w:szCs w:val="32"/>
          <w:lang w:val="pl-PL"/>
        </w:rPr>
        <w:t xml:space="preserve"> ,Q 21&amp;7@Vh@2012@19@fufonk] </w:t>
      </w:r>
      <w:r w:rsidRPr="0041233F">
        <w:rPr>
          <w:rFonts w:ascii="Kruti Dev 010" w:hAnsi="Kruti Dev 010" w:cs="Calibri"/>
          <w:bCs/>
          <w:strike/>
          <w:shadow/>
          <w:sz w:val="28"/>
          <w:szCs w:val="32"/>
          <w:lang w:val="pl-PL"/>
        </w:rPr>
        <w:t xml:space="preserve">fnukad 11@12@2025 </w:t>
      </w:r>
      <w:r w:rsidRPr="0041233F">
        <w:rPr>
          <w:rFonts w:ascii="Kruti Dev 010" w:hAnsi="Kruti Dev 010"/>
          <w:strike/>
          <w:sz w:val="28"/>
          <w:szCs w:val="32"/>
          <w:lang w:val="pl-PL"/>
        </w:rPr>
        <w:t xml:space="preserve">}kjk iqy dk;ksZ gsrq 'kklu ds vkns'k Ø- ,Q 21&amp;7@Vh@2012@19@fufonk] </w:t>
      </w:r>
      <w:r w:rsidRPr="0041233F">
        <w:rPr>
          <w:rFonts w:ascii="Kruti Dev 010" w:hAnsi="Kruti Dev 010" w:cs="Calibri"/>
          <w:bCs/>
          <w:strike/>
          <w:shadow/>
          <w:sz w:val="28"/>
          <w:szCs w:val="32"/>
          <w:lang w:val="pl-PL"/>
        </w:rPr>
        <w:t xml:space="preserve">fnukad 30@01@2016 }kjk izfrLFkkfir fufonk izi= ^^,Q** </w:t>
      </w:r>
      <w:r w:rsidRPr="0041233F">
        <w:rPr>
          <w:bCs/>
          <w:strike/>
          <w:shadow/>
          <w:sz w:val="20"/>
          <w:szCs w:val="22"/>
          <w:lang w:val="pl-PL"/>
        </w:rPr>
        <w:t>(</w:t>
      </w:r>
      <w:r w:rsidRPr="0041233F">
        <w:rPr>
          <w:rFonts w:ascii="Calibri" w:hAnsi="Calibri" w:cs="Calibri"/>
          <w:bCs/>
          <w:strike/>
          <w:shadow/>
          <w:sz w:val="20"/>
          <w:szCs w:val="22"/>
          <w:lang w:val="pl-PL"/>
        </w:rPr>
        <w:t xml:space="preserve">Appendix 2.18) </w:t>
      </w:r>
      <w:r w:rsidRPr="0041233F">
        <w:rPr>
          <w:rFonts w:ascii="Kruti Dev 010" w:hAnsi="Kruti Dev 010" w:cs="Calibri"/>
          <w:bCs/>
          <w:strike/>
          <w:shadow/>
          <w:sz w:val="28"/>
          <w:szCs w:val="22"/>
          <w:lang w:val="pl-PL"/>
        </w:rPr>
        <w:t>ds</w:t>
      </w:r>
      <w:r w:rsidRPr="0041233F">
        <w:rPr>
          <w:rFonts w:ascii="Kruti Dev 010" w:hAnsi="Kruti Dev 010"/>
          <w:strike/>
          <w:sz w:val="28"/>
          <w:szCs w:val="32"/>
          <w:lang w:val="pl-PL"/>
        </w:rPr>
        <w:t xml:space="preserve"> </w:t>
      </w:r>
      <w:r w:rsidRPr="0041233F">
        <w:rPr>
          <w:rFonts w:ascii="Calibri" w:hAnsi="Calibri" w:cs="Calibri"/>
          <w:bCs/>
          <w:strike/>
          <w:shadow/>
          <w:sz w:val="18"/>
          <w:szCs w:val="22"/>
          <w:lang w:val="pl-PL"/>
        </w:rPr>
        <w:t xml:space="preserve">Annexure- "O" Additional special condition </w:t>
      </w:r>
      <w:r w:rsidRPr="0041233F">
        <w:rPr>
          <w:rFonts w:ascii="Kruti Dev 010" w:hAnsi="Kruti Dev 010" w:cs="Calibri"/>
          <w:bCs/>
          <w:strike/>
          <w:shadow/>
          <w:sz w:val="28"/>
          <w:szCs w:val="22"/>
          <w:lang w:val="pl-PL"/>
        </w:rPr>
        <w:t>ds dafMdk&amp;19 esa mYysf[kr ^^iqy dk;ksZ dh ykxr :- 5 djksM+ ls de** dks la'kksf/kr dj mlds LFkku ij ^^iqy dk;ksZa dh ykxr :- 2-50 djksM+ ls vf/kd ,oa :- 5-00 djksM+ ls de izfrLFkkfir fd;k x;k gS%&amp;</w:t>
      </w:r>
    </w:p>
    <w:p w14:paraId="7A2B9C52" w14:textId="77777777" w:rsidR="00A32DE6" w:rsidRPr="0041233F" w:rsidRDefault="00A32DE6" w:rsidP="00A32DE6">
      <w:pPr>
        <w:jc w:val="both"/>
        <w:rPr>
          <w:strike/>
          <w:szCs w:val="28"/>
        </w:rPr>
      </w:pPr>
      <w:proofErr w:type="spellStart"/>
      <w:r w:rsidRPr="003B7C40">
        <w:rPr>
          <w:rFonts w:ascii="Kruti Dev 010" w:hAnsi="Kruti Dev 010"/>
          <w:b/>
          <w:strike/>
          <w:szCs w:val="28"/>
        </w:rPr>
        <w:t>dafMdk</w:t>
      </w:r>
      <w:proofErr w:type="spellEnd"/>
      <w:r w:rsidRPr="003B7C40">
        <w:rPr>
          <w:rFonts w:ascii="Kruti Dev 010" w:hAnsi="Kruti Dev 010"/>
          <w:b/>
          <w:strike/>
          <w:szCs w:val="28"/>
        </w:rPr>
        <w:t xml:space="preserve"> 19 %&amp; </w:t>
      </w:r>
      <w:r w:rsidRPr="0041233F">
        <w:rPr>
          <w:strike/>
          <w:szCs w:val="28"/>
        </w:rPr>
        <w:t>To qualify for award of the Contract, each Prime contractor in the same name and style (tenderer), in its name must have in the last five year.</w:t>
      </w:r>
    </w:p>
    <w:p w14:paraId="7618F876" w14:textId="77777777" w:rsidR="00A32DE6" w:rsidRPr="0041233F" w:rsidRDefault="00A32DE6" w:rsidP="00A32DE6">
      <w:pPr>
        <w:jc w:val="both"/>
        <w:rPr>
          <w:strike/>
          <w:szCs w:val="28"/>
        </w:rPr>
      </w:pPr>
    </w:p>
    <w:p w14:paraId="3700BEAE" w14:textId="77777777" w:rsidR="00A32DE6" w:rsidRPr="0041233F" w:rsidRDefault="00A32DE6" w:rsidP="00A32DE6">
      <w:pPr>
        <w:numPr>
          <w:ilvl w:val="0"/>
          <w:numId w:val="35"/>
        </w:numPr>
        <w:jc w:val="both"/>
        <w:rPr>
          <w:strike/>
          <w:szCs w:val="28"/>
        </w:rPr>
      </w:pPr>
      <w:r w:rsidRPr="0041233F">
        <w:rPr>
          <w:strike/>
          <w:szCs w:val="28"/>
        </w:rPr>
        <w:t>" Satisfactorily completed at least one bridge work equal in value of 50 % (Fifty percent) of the probable amount of contract as on date of submission of financial offer."</w:t>
      </w:r>
    </w:p>
    <w:p w14:paraId="329FDDC5" w14:textId="77777777" w:rsidR="00A32DE6" w:rsidRPr="0041233F" w:rsidRDefault="00A32DE6" w:rsidP="00A32DE6">
      <w:pPr>
        <w:ind w:left="1080"/>
        <w:jc w:val="center"/>
        <w:rPr>
          <w:strike/>
          <w:szCs w:val="28"/>
        </w:rPr>
      </w:pPr>
      <w:r w:rsidRPr="0041233F">
        <w:rPr>
          <w:strike/>
          <w:szCs w:val="28"/>
        </w:rPr>
        <w:t>OR</w:t>
      </w:r>
    </w:p>
    <w:p w14:paraId="3A0BB020" w14:textId="77777777" w:rsidR="00A32DE6" w:rsidRPr="0041233F" w:rsidRDefault="00A32DE6" w:rsidP="00A32DE6">
      <w:pPr>
        <w:numPr>
          <w:ilvl w:val="0"/>
          <w:numId w:val="35"/>
        </w:numPr>
        <w:jc w:val="both"/>
        <w:rPr>
          <w:strike/>
          <w:szCs w:val="28"/>
        </w:rPr>
      </w:pPr>
      <w:r w:rsidRPr="0041233F">
        <w:rPr>
          <w:strike/>
          <w:szCs w:val="28"/>
        </w:rPr>
        <w:t>Satisfactorily completed at least two similar works each costing minimum 40 % (Forty percent) of the probable amount of contract for which the tender is invited as on date of submission of financial offer.</w:t>
      </w:r>
    </w:p>
    <w:p w14:paraId="6D708221" w14:textId="77777777" w:rsidR="00A32DE6" w:rsidRPr="0041233F" w:rsidRDefault="00A32DE6" w:rsidP="00A32DE6">
      <w:pPr>
        <w:ind w:left="1080"/>
        <w:jc w:val="center"/>
        <w:rPr>
          <w:strike/>
          <w:szCs w:val="28"/>
        </w:rPr>
      </w:pPr>
      <w:r w:rsidRPr="0041233F">
        <w:rPr>
          <w:strike/>
          <w:szCs w:val="28"/>
        </w:rPr>
        <w:t>OR</w:t>
      </w:r>
    </w:p>
    <w:p w14:paraId="103D2946" w14:textId="77777777" w:rsidR="00A32DE6" w:rsidRPr="0041233F" w:rsidRDefault="00A32DE6" w:rsidP="00A32DE6">
      <w:pPr>
        <w:numPr>
          <w:ilvl w:val="0"/>
          <w:numId w:val="35"/>
        </w:numPr>
        <w:jc w:val="both"/>
        <w:rPr>
          <w:strike/>
          <w:szCs w:val="28"/>
        </w:rPr>
      </w:pPr>
      <w:r w:rsidRPr="0041233F">
        <w:rPr>
          <w:strike/>
          <w:szCs w:val="28"/>
        </w:rPr>
        <w:t xml:space="preserve">Satisfactorily executing at least one similar work having received payment of value not less </w:t>
      </w:r>
      <w:proofErr w:type="spellStart"/>
      <w:r w:rsidRPr="0041233F">
        <w:rPr>
          <w:strike/>
          <w:szCs w:val="28"/>
        </w:rPr>
        <w:t>then</w:t>
      </w:r>
      <w:proofErr w:type="spellEnd"/>
      <w:r w:rsidRPr="0041233F">
        <w:rPr>
          <w:strike/>
          <w:szCs w:val="28"/>
        </w:rPr>
        <w:t xml:space="preserve"> 60 % (Sixty percent) of the value of probable amount of contract as on date of submission of financial offer.</w:t>
      </w:r>
    </w:p>
    <w:p w14:paraId="15650A85" w14:textId="77777777" w:rsidR="00A32DE6" w:rsidRPr="0041233F" w:rsidRDefault="00A32DE6" w:rsidP="00A32DE6">
      <w:pPr>
        <w:jc w:val="both"/>
        <w:rPr>
          <w:strike/>
          <w:szCs w:val="28"/>
        </w:rPr>
      </w:pPr>
      <w:proofErr w:type="gramStart"/>
      <w:r w:rsidRPr="0041233F">
        <w:rPr>
          <w:strike/>
          <w:szCs w:val="28"/>
        </w:rPr>
        <w:t>Note :</w:t>
      </w:r>
      <w:proofErr w:type="gramEnd"/>
      <w:r w:rsidRPr="0041233F">
        <w:rPr>
          <w:strike/>
          <w:szCs w:val="28"/>
        </w:rPr>
        <w:t>- The value of completed work  shall be updated to the value of current financial year @ compounded rate of 10 % (Ten percent) per year from completion year of work. The completion year shall be taken as base year</w:t>
      </w:r>
    </w:p>
    <w:p w14:paraId="5BD4E8B8" w14:textId="77777777" w:rsidR="001C0454" w:rsidRPr="00D52991" w:rsidRDefault="001C0454" w:rsidP="001C0454">
      <w:pPr>
        <w:rPr>
          <w:strike/>
          <w:sz w:val="12"/>
          <w:szCs w:val="14"/>
        </w:rPr>
      </w:pPr>
    </w:p>
    <w:p w14:paraId="5BD4E8B9" w14:textId="77777777" w:rsidR="009031C1" w:rsidRDefault="009031C1" w:rsidP="0023593A">
      <w:pPr>
        <w:jc w:val="both"/>
        <w:rPr>
          <w:rFonts w:ascii="Kruti Dev 010" w:hAnsi="Kruti Dev 010"/>
          <w:bCs/>
          <w:sz w:val="2"/>
          <w:szCs w:val="2"/>
        </w:rPr>
      </w:pPr>
    </w:p>
    <w:p w14:paraId="5BD4E8BA" w14:textId="77777777" w:rsidR="00D52991" w:rsidRDefault="00D52991" w:rsidP="0023593A">
      <w:pPr>
        <w:jc w:val="both"/>
        <w:rPr>
          <w:rFonts w:ascii="Kruti Dev 010" w:hAnsi="Kruti Dev 010"/>
          <w:bCs/>
          <w:sz w:val="2"/>
          <w:szCs w:val="2"/>
        </w:rPr>
      </w:pPr>
    </w:p>
    <w:p w14:paraId="5BD4E8BB" w14:textId="77777777" w:rsidR="00D52991" w:rsidRDefault="00D52991" w:rsidP="0023593A">
      <w:pPr>
        <w:jc w:val="both"/>
        <w:rPr>
          <w:rFonts w:ascii="Kruti Dev 010" w:hAnsi="Kruti Dev 010"/>
          <w:bCs/>
          <w:sz w:val="2"/>
          <w:szCs w:val="2"/>
        </w:rPr>
      </w:pPr>
    </w:p>
    <w:p w14:paraId="5BD4E8BC" w14:textId="77777777" w:rsidR="00D52991" w:rsidRPr="00D52991" w:rsidRDefault="00D52991" w:rsidP="0023593A">
      <w:pPr>
        <w:jc w:val="both"/>
        <w:rPr>
          <w:rFonts w:ascii="Kruti Dev 010" w:hAnsi="Kruti Dev 010"/>
          <w:bCs/>
          <w:sz w:val="2"/>
          <w:szCs w:val="2"/>
        </w:rPr>
      </w:pPr>
    </w:p>
    <w:p w14:paraId="5BD4E8BD" w14:textId="60514A9C" w:rsidR="00882B7C" w:rsidRDefault="001768F1" w:rsidP="00515EE6">
      <w:pPr>
        <w:ind w:left="720" w:hanging="720"/>
        <w:jc w:val="both"/>
        <w:rPr>
          <w:rFonts w:ascii="Kruti Dev 010" w:hAnsi="Kruti Dev 010"/>
          <w:sz w:val="32"/>
          <w:szCs w:val="32"/>
        </w:rPr>
      </w:pPr>
      <w:r>
        <w:rPr>
          <w:sz w:val="28"/>
          <w:szCs w:val="28"/>
        </w:rPr>
        <w:t>20.</w:t>
      </w:r>
      <w:r w:rsidR="00882B7C">
        <w:tab/>
      </w:r>
      <w:r w:rsidR="00882B7C" w:rsidRPr="00A32DE6">
        <w:rPr>
          <w:rStyle w:val="Emphasis"/>
          <w:rFonts w:ascii="Kruti Dev 010" w:hAnsi="Kruti Dev 010"/>
          <w:b/>
          <w:i w:val="0"/>
          <w:iCs w:val="0"/>
          <w:sz w:val="28"/>
          <w:szCs w:val="32"/>
        </w:rPr>
        <w:t>N-x-'</w:t>
      </w:r>
      <w:proofErr w:type="spellStart"/>
      <w:r w:rsidR="00882B7C" w:rsidRPr="00A32DE6">
        <w:rPr>
          <w:rStyle w:val="Emphasis"/>
          <w:rFonts w:ascii="Kruti Dev 010" w:hAnsi="Kruti Dev 010"/>
          <w:b/>
          <w:i w:val="0"/>
          <w:iCs w:val="0"/>
          <w:sz w:val="28"/>
          <w:szCs w:val="32"/>
        </w:rPr>
        <w:t>kklu</w:t>
      </w:r>
      <w:proofErr w:type="spellEnd"/>
      <w:r w:rsidR="00882B7C" w:rsidRPr="00A32DE6">
        <w:rPr>
          <w:rStyle w:val="Emphasis"/>
          <w:rFonts w:ascii="Kruti Dev 010" w:hAnsi="Kruti Dev 010"/>
          <w:b/>
          <w:i w:val="0"/>
          <w:iCs w:val="0"/>
          <w:sz w:val="28"/>
          <w:szCs w:val="32"/>
        </w:rPr>
        <w:t xml:space="preserve">] </w:t>
      </w:r>
      <w:proofErr w:type="spellStart"/>
      <w:r w:rsidR="00882B7C" w:rsidRPr="00A32DE6">
        <w:rPr>
          <w:rStyle w:val="Emphasis"/>
          <w:rFonts w:ascii="Kruti Dev 010" w:hAnsi="Kruti Dev 010"/>
          <w:b/>
          <w:i w:val="0"/>
          <w:iCs w:val="0"/>
          <w:sz w:val="28"/>
          <w:szCs w:val="32"/>
        </w:rPr>
        <w:t>yksd</w:t>
      </w:r>
      <w:proofErr w:type="spellEnd"/>
      <w:r w:rsidR="00882B7C" w:rsidRPr="00A32DE6">
        <w:rPr>
          <w:rStyle w:val="Emphasis"/>
          <w:rFonts w:ascii="Kruti Dev 010" w:hAnsi="Kruti Dev 010"/>
          <w:b/>
          <w:i w:val="0"/>
          <w:iCs w:val="0"/>
          <w:sz w:val="28"/>
          <w:szCs w:val="32"/>
        </w:rPr>
        <w:t xml:space="preserve"> </w:t>
      </w:r>
      <w:proofErr w:type="spellStart"/>
      <w:r w:rsidR="00882B7C" w:rsidRPr="00A32DE6">
        <w:rPr>
          <w:rStyle w:val="Emphasis"/>
          <w:rFonts w:ascii="Kruti Dev 010" w:hAnsi="Kruti Dev 010"/>
          <w:b/>
          <w:i w:val="0"/>
          <w:iCs w:val="0"/>
          <w:sz w:val="28"/>
          <w:szCs w:val="32"/>
        </w:rPr>
        <w:t>fuekZ.k</w:t>
      </w:r>
      <w:proofErr w:type="spellEnd"/>
      <w:r w:rsidR="00882B7C" w:rsidRPr="00A32DE6">
        <w:rPr>
          <w:rStyle w:val="Emphasis"/>
          <w:rFonts w:ascii="Kruti Dev 010" w:hAnsi="Kruti Dev 010"/>
          <w:b/>
          <w:i w:val="0"/>
          <w:iCs w:val="0"/>
          <w:sz w:val="28"/>
          <w:szCs w:val="32"/>
        </w:rPr>
        <w:t xml:space="preserve"> </w:t>
      </w:r>
      <w:proofErr w:type="spellStart"/>
      <w:r w:rsidR="00882B7C" w:rsidRPr="00A32DE6">
        <w:rPr>
          <w:rStyle w:val="Emphasis"/>
          <w:rFonts w:ascii="Kruti Dev 010" w:hAnsi="Kruti Dev 010"/>
          <w:b/>
          <w:i w:val="0"/>
          <w:iCs w:val="0"/>
          <w:sz w:val="28"/>
          <w:szCs w:val="32"/>
        </w:rPr>
        <w:t>foHkkx</w:t>
      </w:r>
      <w:proofErr w:type="spellEnd"/>
      <w:r w:rsidR="00882B7C" w:rsidRPr="00A32DE6">
        <w:rPr>
          <w:rStyle w:val="Emphasis"/>
          <w:rFonts w:ascii="Kruti Dev 010" w:hAnsi="Kruti Dev 010"/>
          <w:b/>
          <w:i w:val="0"/>
          <w:iCs w:val="0"/>
          <w:sz w:val="28"/>
          <w:szCs w:val="32"/>
        </w:rPr>
        <w:t xml:space="preserve">] </w:t>
      </w:r>
      <w:proofErr w:type="spellStart"/>
      <w:r w:rsidR="00882B7C" w:rsidRPr="00A32DE6">
        <w:rPr>
          <w:rStyle w:val="Emphasis"/>
          <w:rFonts w:ascii="Kruti Dev 010" w:hAnsi="Kruti Dev 010"/>
          <w:b/>
          <w:i w:val="0"/>
          <w:iCs w:val="0"/>
          <w:sz w:val="28"/>
          <w:szCs w:val="32"/>
        </w:rPr>
        <w:t>ea</w:t>
      </w:r>
      <w:proofErr w:type="spellEnd"/>
      <w:r w:rsidR="00882B7C" w:rsidRPr="00A32DE6">
        <w:rPr>
          <w:rStyle w:val="Emphasis"/>
          <w:rFonts w:ascii="Kruti Dev 010" w:hAnsi="Kruti Dev 010"/>
          <w:b/>
          <w:i w:val="0"/>
          <w:iCs w:val="0"/>
          <w:sz w:val="28"/>
          <w:szCs w:val="32"/>
        </w:rPr>
        <w:t>=</w:t>
      </w:r>
      <w:proofErr w:type="spellStart"/>
      <w:r w:rsidR="00882B7C" w:rsidRPr="00A32DE6">
        <w:rPr>
          <w:rStyle w:val="Emphasis"/>
          <w:rFonts w:ascii="Kruti Dev 010" w:hAnsi="Kruti Dev 010"/>
          <w:b/>
          <w:i w:val="0"/>
          <w:iCs w:val="0"/>
          <w:sz w:val="28"/>
          <w:szCs w:val="32"/>
        </w:rPr>
        <w:t>ky</w:t>
      </w:r>
      <w:proofErr w:type="spellEnd"/>
      <w:r w:rsidR="00882B7C" w:rsidRPr="00A32DE6">
        <w:rPr>
          <w:rStyle w:val="Emphasis"/>
          <w:rFonts w:ascii="Kruti Dev 010" w:hAnsi="Kruti Dev 010"/>
          <w:b/>
          <w:i w:val="0"/>
          <w:iCs w:val="0"/>
          <w:sz w:val="28"/>
          <w:szCs w:val="32"/>
        </w:rPr>
        <w:t xml:space="preserve">;] </w:t>
      </w:r>
      <w:proofErr w:type="spellStart"/>
      <w:r w:rsidR="00882B7C" w:rsidRPr="00A32DE6">
        <w:rPr>
          <w:rStyle w:val="Emphasis"/>
          <w:rFonts w:ascii="Kruti Dev 010" w:hAnsi="Kruti Dev 010"/>
          <w:b/>
          <w:i w:val="0"/>
          <w:iCs w:val="0"/>
          <w:sz w:val="28"/>
          <w:szCs w:val="32"/>
        </w:rPr>
        <w:t>jk;iqj</w:t>
      </w:r>
      <w:proofErr w:type="spellEnd"/>
      <w:r w:rsidR="00882B7C" w:rsidRPr="00A32DE6">
        <w:rPr>
          <w:rStyle w:val="Emphasis"/>
          <w:rFonts w:ascii="Kruti Dev 010" w:hAnsi="Kruti Dev 010"/>
          <w:b/>
          <w:i w:val="0"/>
          <w:iCs w:val="0"/>
          <w:sz w:val="28"/>
          <w:szCs w:val="32"/>
        </w:rPr>
        <w:t xml:space="preserve"> dk </w:t>
      </w:r>
      <w:proofErr w:type="spellStart"/>
      <w:r w:rsidR="00882B7C" w:rsidRPr="00A32DE6">
        <w:rPr>
          <w:rFonts w:ascii="Kruti Dev 010" w:hAnsi="Kruti Dev 010"/>
          <w:sz w:val="28"/>
          <w:szCs w:val="32"/>
        </w:rPr>
        <w:t>Øekad</w:t>
      </w:r>
      <w:proofErr w:type="spellEnd"/>
      <w:r w:rsidR="00882B7C" w:rsidRPr="00A32DE6">
        <w:rPr>
          <w:rFonts w:ascii="Kruti Dev 010" w:hAnsi="Kruti Dev 010"/>
          <w:sz w:val="28"/>
          <w:szCs w:val="32"/>
        </w:rPr>
        <w:t xml:space="preserve"> ,Q 21&amp;5@Vh@19@2012@fufonk</w:t>
      </w:r>
      <w:r w:rsidR="00A32DE6">
        <w:rPr>
          <w:rFonts w:ascii="Kruti Dev 010" w:hAnsi="Kruti Dev 010"/>
          <w:sz w:val="28"/>
          <w:szCs w:val="32"/>
        </w:rPr>
        <w:t xml:space="preserve"> </w:t>
      </w:r>
      <w:r w:rsidR="00046F28" w:rsidRPr="00A32DE6">
        <w:rPr>
          <w:b/>
          <w:bCs/>
          <w:sz w:val="22"/>
          <w:szCs w:val="26"/>
          <w:lang w:val="nb-NO"/>
        </w:rPr>
        <w:t xml:space="preserve">Naya Raipur Dated 06-08-2016 </w:t>
      </w:r>
      <w:r w:rsidR="00882B7C" w:rsidRPr="00A32DE6">
        <w:rPr>
          <w:rFonts w:ascii="Kruti Dev 010" w:hAnsi="Kruti Dev 010"/>
          <w:sz w:val="28"/>
          <w:szCs w:val="32"/>
        </w:rPr>
        <w:t xml:space="preserve"> %&amp; </w:t>
      </w:r>
      <w:proofErr w:type="spellStart"/>
      <w:r w:rsidR="00882B7C" w:rsidRPr="00A32DE6">
        <w:rPr>
          <w:rFonts w:ascii="Kruti Dev 010" w:hAnsi="Kruti Dev 010"/>
          <w:sz w:val="28"/>
          <w:szCs w:val="32"/>
        </w:rPr>
        <w:t>jkT</w:t>
      </w:r>
      <w:proofErr w:type="spellEnd"/>
      <w:r w:rsidR="00882B7C" w:rsidRPr="00A32DE6">
        <w:rPr>
          <w:rFonts w:ascii="Kruti Dev 010" w:hAnsi="Kruti Dev 010"/>
          <w:sz w:val="28"/>
          <w:szCs w:val="32"/>
        </w:rPr>
        <w:t>; '</w:t>
      </w:r>
      <w:proofErr w:type="spellStart"/>
      <w:r w:rsidR="00882B7C" w:rsidRPr="00A32DE6">
        <w:rPr>
          <w:rFonts w:ascii="Kruti Dev 010" w:hAnsi="Kruti Dev 010"/>
          <w:sz w:val="28"/>
          <w:szCs w:val="32"/>
        </w:rPr>
        <w:t>kklu</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rn</w:t>
      </w:r>
      <w:proofErr w:type="spellEnd"/>
      <w:r w:rsidR="00882B7C" w:rsidRPr="00A32DE6">
        <w:rPr>
          <w:rFonts w:ascii="Kruti Dev 010" w:hAnsi="Kruti Dev 010"/>
          <w:sz w:val="28"/>
          <w:szCs w:val="32"/>
        </w:rPr>
        <w:t>~ }</w:t>
      </w:r>
      <w:proofErr w:type="spellStart"/>
      <w:r w:rsidR="00882B7C" w:rsidRPr="00A32DE6">
        <w:rPr>
          <w:rFonts w:ascii="Kruti Dev 010" w:hAnsi="Kruti Dev 010"/>
          <w:sz w:val="28"/>
          <w:szCs w:val="32"/>
        </w:rPr>
        <w:t>kjk</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dk;Z</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LFky</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ij</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dk;Zjr</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O;fDr;ksa</w:t>
      </w:r>
      <w:proofErr w:type="spellEnd"/>
      <w:r w:rsidR="00882B7C" w:rsidRPr="00A32DE6">
        <w:rPr>
          <w:rFonts w:ascii="Kruti Dev 010" w:hAnsi="Kruti Dev 010"/>
          <w:sz w:val="28"/>
          <w:szCs w:val="32"/>
        </w:rPr>
        <w:t xml:space="preserve"> dh </w:t>
      </w:r>
      <w:proofErr w:type="spellStart"/>
      <w:r w:rsidR="00882B7C" w:rsidRPr="00A32DE6">
        <w:rPr>
          <w:rFonts w:ascii="Kruti Dev 010" w:hAnsi="Kruti Dev 010"/>
          <w:sz w:val="28"/>
          <w:szCs w:val="32"/>
        </w:rPr>
        <w:t>lqj</w:t>
      </w:r>
      <w:proofErr w:type="spellEnd"/>
      <w:r w:rsidR="00882B7C" w:rsidRPr="00A32DE6">
        <w:rPr>
          <w:rFonts w:ascii="Kruti Dev 010" w:hAnsi="Kruti Dev 010"/>
          <w:sz w:val="28"/>
          <w:szCs w:val="32"/>
        </w:rPr>
        <w:t xml:space="preserve">{kk ds </w:t>
      </w:r>
      <w:proofErr w:type="spellStart"/>
      <w:r w:rsidR="00882B7C" w:rsidRPr="00A32DE6">
        <w:rPr>
          <w:rFonts w:ascii="Kruti Dev 010" w:hAnsi="Kruti Dev 010"/>
          <w:sz w:val="28"/>
          <w:szCs w:val="32"/>
        </w:rPr>
        <w:t>fy</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lacaf</w:t>
      </w:r>
      <w:proofErr w:type="spellEnd"/>
      <w:r w:rsidR="00882B7C" w:rsidRPr="00A32DE6">
        <w:rPr>
          <w:rFonts w:ascii="Kruti Dev 010" w:hAnsi="Kruti Dev 010"/>
          <w:sz w:val="28"/>
          <w:szCs w:val="32"/>
        </w:rPr>
        <w:t>/</w:t>
      </w:r>
      <w:proofErr w:type="spellStart"/>
      <w:r w:rsidR="00882B7C" w:rsidRPr="00A32DE6">
        <w:rPr>
          <w:rFonts w:ascii="Kruti Dev 010" w:hAnsi="Kruti Dev 010"/>
          <w:sz w:val="28"/>
          <w:szCs w:val="32"/>
        </w:rPr>
        <w:t>kr</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Bsdsnkjksa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oa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bapktZ</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bathfu;jksa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kjk</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fd;s</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tkus</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okys</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lqj</w:t>
      </w:r>
      <w:proofErr w:type="spellEnd"/>
      <w:r w:rsidR="00882B7C" w:rsidRPr="00A32DE6">
        <w:rPr>
          <w:rFonts w:ascii="Kruti Dev 010" w:hAnsi="Kruti Dev 010"/>
          <w:sz w:val="28"/>
          <w:szCs w:val="32"/>
        </w:rPr>
        <w:t>{</w:t>
      </w:r>
      <w:proofErr w:type="spellStart"/>
      <w:r w:rsidR="00882B7C" w:rsidRPr="00A32DE6">
        <w:rPr>
          <w:rFonts w:ascii="Kruti Dev 010" w:hAnsi="Kruti Dev 010"/>
          <w:sz w:val="28"/>
          <w:szCs w:val="32"/>
        </w:rPr>
        <w:t>kkRed</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mik;ksa</w:t>
      </w:r>
      <w:proofErr w:type="spellEnd"/>
      <w:r w:rsidR="00882B7C" w:rsidRPr="00A32DE6">
        <w:rPr>
          <w:rFonts w:ascii="Kruti Dev 010" w:hAnsi="Kruti Dev 010"/>
          <w:sz w:val="28"/>
          <w:szCs w:val="32"/>
        </w:rPr>
        <w:t xml:space="preserve"> ds </w:t>
      </w:r>
      <w:proofErr w:type="spellStart"/>
      <w:r w:rsidR="00882B7C" w:rsidRPr="00A32DE6">
        <w:rPr>
          <w:rFonts w:ascii="Kruti Dev 010" w:hAnsi="Kruti Dev 010"/>
          <w:sz w:val="28"/>
          <w:szCs w:val="32"/>
        </w:rPr>
        <w:t>laca</w:t>
      </w:r>
      <w:proofErr w:type="spellEnd"/>
      <w:r w:rsidR="00882B7C" w:rsidRPr="00A32DE6">
        <w:rPr>
          <w:rFonts w:ascii="Kruti Dev 010" w:hAnsi="Kruti Dev 010"/>
          <w:sz w:val="28"/>
          <w:szCs w:val="32"/>
        </w:rPr>
        <w:t xml:space="preserve">/k </w:t>
      </w:r>
      <w:proofErr w:type="spellStart"/>
      <w:r w:rsidR="00882B7C" w:rsidRPr="00A32DE6">
        <w:rPr>
          <w:rFonts w:ascii="Kruti Dev 010" w:hAnsi="Kruti Dev 010"/>
          <w:sz w:val="28"/>
          <w:szCs w:val="32"/>
        </w:rPr>
        <w:t>esa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foHkkx</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esa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izpfyr</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fufonk</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izi</w:t>
      </w:r>
      <w:proofErr w:type="spellEnd"/>
      <w:r w:rsidR="00882B7C" w:rsidRPr="00A32DE6">
        <w:rPr>
          <w:rFonts w:ascii="Kruti Dev 010" w:hAnsi="Kruti Dev 010"/>
          <w:sz w:val="28"/>
          <w:szCs w:val="32"/>
        </w:rPr>
        <w:t xml:space="preserve">= </w:t>
      </w:r>
      <w:r w:rsidR="00882B7C" w:rsidRPr="00A32DE6">
        <w:rPr>
          <w:sz w:val="20"/>
          <w:szCs w:val="26"/>
        </w:rPr>
        <w:t xml:space="preserve">FORM-F (APPENDIX 2.18)  </w:t>
      </w:r>
      <w:r w:rsidR="00882B7C" w:rsidRPr="00A32DE6">
        <w:rPr>
          <w:rFonts w:ascii="Kruti Dev 010" w:hAnsi="Kruti Dev 010"/>
          <w:sz w:val="28"/>
          <w:szCs w:val="32"/>
        </w:rPr>
        <w:t xml:space="preserve">ds </w:t>
      </w:r>
      <w:r w:rsidR="00882B7C" w:rsidRPr="00A32DE6">
        <w:rPr>
          <w:sz w:val="22"/>
          <w:szCs w:val="26"/>
        </w:rPr>
        <w:t>Annexure - 'O' Additional Special Conditions</w:t>
      </w:r>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esa</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ljy</w:t>
      </w:r>
      <w:proofErr w:type="spellEnd"/>
      <w:r w:rsidR="00882B7C" w:rsidRPr="00A32DE6">
        <w:rPr>
          <w:rFonts w:ascii="Kruti Dev 010" w:hAnsi="Kruti Dev 010"/>
          <w:sz w:val="28"/>
          <w:szCs w:val="32"/>
        </w:rPr>
        <w:t xml:space="preserve"> Ø- 19 </w:t>
      </w:r>
      <w:proofErr w:type="spellStart"/>
      <w:r w:rsidR="00882B7C" w:rsidRPr="00A32DE6">
        <w:rPr>
          <w:rFonts w:ascii="Kruti Dev 010" w:hAnsi="Kruti Dev 010"/>
          <w:sz w:val="28"/>
          <w:szCs w:val="32"/>
        </w:rPr>
        <w:t>mijkUr</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ljy</w:t>
      </w:r>
      <w:proofErr w:type="spellEnd"/>
      <w:r w:rsidR="00882B7C" w:rsidRPr="00A32DE6">
        <w:rPr>
          <w:rFonts w:ascii="Kruti Dev 010" w:hAnsi="Kruti Dev 010"/>
          <w:sz w:val="28"/>
          <w:szCs w:val="32"/>
        </w:rPr>
        <w:t xml:space="preserve"> Ø- 20 </w:t>
      </w:r>
      <w:proofErr w:type="spellStart"/>
      <w:r w:rsidR="00882B7C" w:rsidRPr="00A32DE6">
        <w:rPr>
          <w:rFonts w:ascii="Kruti Dev 010" w:hAnsi="Kruti Dev 010"/>
          <w:sz w:val="28"/>
          <w:szCs w:val="32"/>
        </w:rPr>
        <w:t>uohu</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dafMdk</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fuEukuqlkj</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tksM+h</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tkrh</w:t>
      </w:r>
      <w:proofErr w:type="spellEnd"/>
      <w:r w:rsidR="00882B7C" w:rsidRPr="00A32DE6">
        <w:rPr>
          <w:rFonts w:ascii="Kruti Dev 010" w:hAnsi="Kruti Dev 010"/>
          <w:sz w:val="28"/>
          <w:szCs w:val="32"/>
        </w:rPr>
        <w:t xml:space="preserve"> </w:t>
      </w:r>
      <w:proofErr w:type="spellStart"/>
      <w:r w:rsidR="00882B7C" w:rsidRPr="00A32DE6">
        <w:rPr>
          <w:rFonts w:ascii="Kruti Dev 010" w:hAnsi="Kruti Dev 010"/>
          <w:sz w:val="28"/>
          <w:szCs w:val="32"/>
        </w:rPr>
        <w:t>gS</w:t>
      </w:r>
      <w:proofErr w:type="spellEnd"/>
      <w:r w:rsidR="00882B7C" w:rsidRPr="00A32DE6">
        <w:rPr>
          <w:rFonts w:ascii="Kruti Dev 010" w:hAnsi="Kruti Dev 010"/>
          <w:sz w:val="28"/>
          <w:szCs w:val="32"/>
        </w:rPr>
        <w:t xml:space="preserve"> %&amp;</w:t>
      </w:r>
    </w:p>
    <w:p w14:paraId="5BD4E8BE" w14:textId="77777777" w:rsidR="00A443FC" w:rsidRPr="00EB2F85" w:rsidRDefault="00A443FC" w:rsidP="00A443FC">
      <w:pPr>
        <w:pStyle w:val="BodyTextIndent2"/>
        <w:spacing w:after="0" w:line="240" w:lineRule="auto"/>
        <w:ind w:left="748"/>
        <w:jc w:val="both"/>
        <w:rPr>
          <w:sz w:val="26"/>
          <w:szCs w:val="26"/>
        </w:rPr>
      </w:pPr>
      <w:r w:rsidRPr="00D7631C">
        <w:t>"</w:t>
      </w:r>
      <w:r w:rsidR="00B60415">
        <w:rPr>
          <w:sz w:val="26"/>
          <w:szCs w:val="26"/>
        </w:rPr>
        <w:t xml:space="preserve">Apart from taking other </w:t>
      </w:r>
      <w:r w:rsidRPr="00EB2F85">
        <w:rPr>
          <w:sz w:val="26"/>
          <w:szCs w:val="26"/>
        </w:rPr>
        <w:t>safety measures the contractor shall observe and ensure the following safety regulations:</w:t>
      </w:r>
    </w:p>
    <w:p w14:paraId="5BD4E8BF" w14:textId="77777777" w:rsidR="00A443FC" w:rsidRPr="00D52991" w:rsidRDefault="00A443FC" w:rsidP="00A443FC">
      <w:pPr>
        <w:pStyle w:val="BodyTextIndent2"/>
        <w:spacing w:after="0" w:line="240" w:lineRule="auto"/>
        <w:ind w:left="0"/>
        <w:jc w:val="both"/>
        <w:rPr>
          <w:sz w:val="8"/>
          <w:szCs w:val="8"/>
        </w:rPr>
      </w:pPr>
    </w:p>
    <w:p w14:paraId="5BD4E8C0" w14:textId="77777777" w:rsidR="00A443FC" w:rsidRPr="0023593A" w:rsidRDefault="00A443FC" w:rsidP="000C428B">
      <w:pPr>
        <w:pStyle w:val="BodyTextIndent2"/>
        <w:numPr>
          <w:ilvl w:val="0"/>
          <w:numId w:val="34"/>
        </w:numPr>
        <w:spacing w:after="0" w:line="240" w:lineRule="auto"/>
        <w:jc w:val="both"/>
        <w:rPr>
          <w:sz w:val="26"/>
          <w:szCs w:val="26"/>
        </w:rPr>
      </w:pPr>
      <w:r w:rsidRPr="00EB2F85">
        <w:rPr>
          <w:sz w:val="26"/>
          <w:szCs w:val="26"/>
        </w:rPr>
        <w:t>He shall provide safety be</w:t>
      </w:r>
      <w:bookmarkStart w:id="7" w:name="_GoBack"/>
      <w:r w:rsidRPr="00EB2F85">
        <w:rPr>
          <w:sz w:val="26"/>
          <w:szCs w:val="26"/>
        </w:rPr>
        <w:t>lts, helmets</w:t>
      </w:r>
      <w:bookmarkEnd w:id="7"/>
      <w:r w:rsidRPr="00EB2F85">
        <w:rPr>
          <w:sz w:val="26"/>
          <w:szCs w:val="26"/>
        </w:rPr>
        <w:t xml:space="preserve">, </w:t>
      </w:r>
      <w:proofErr w:type="spellStart"/>
      <w:r w:rsidRPr="00EB2F85">
        <w:rPr>
          <w:sz w:val="26"/>
          <w:szCs w:val="26"/>
        </w:rPr>
        <w:t>flouroscent</w:t>
      </w:r>
      <w:proofErr w:type="spellEnd"/>
      <w:r w:rsidRPr="00EB2F85">
        <w:rPr>
          <w:sz w:val="26"/>
          <w:szCs w:val="26"/>
        </w:rPr>
        <w:t xml:space="preserve"> jackets to all the workers deployed on the site. He shall arrange the same for all the officials/persons also visiting the site.</w:t>
      </w:r>
    </w:p>
    <w:p w14:paraId="5BD4E8C1"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He shall provide strong and stout scaffolding, centering and shuttering at site – the design of which shall be got approved from the engineer in charge. The contractor shall be held fully responsible for any accident if it </w:t>
      </w:r>
      <w:proofErr w:type="spellStart"/>
      <w:r w:rsidRPr="00EB2F85">
        <w:rPr>
          <w:sz w:val="26"/>
          <w:szCs w:val="26"/>
        </w:rPr>
        <w:t>occures</w:t>
      </w:r>
      <w:proofErr w:type="spellEnd"/>
      <w:r w:rsidRPr="00EB2F85">
        <w:rPr>
          <w:sz w:val="26"/>
          <w:szCs w:val="26"/>
        </w:rPr>
        <w:t xml:space="preserve"> due to not following the above.</w:t>
      </w:r>
    </w:p>
    <w:p w14:paraId="5BD4E8C2" w14:textId="77777777" w:rsidR="00A443FC" w:rsidRPr="0023593A" w:rsidRDefault="00A443FC" w:rsidP="000C428B">
      <w:pPr>
        <w:pStyle w:val="BodyTextIndent2"/>
        <w:numPr>
          <w:ilvl w:val="0"/>
          <w:numId w:val="34"/>
        </w:numPr>
        <w:spacing w:after="0" w:line="240" w:lineRule="auto"/>
        <w:jc w:val="both"/>
        <w:rPr>
          <w:sz w:val="26"/>
          <w:szCs w:val="26"/>
        </w:rPr>
      </w:pPr>
      <w:r w:rsidRPr="00EB2F85">
        <w:rPr>
          <w:sz w:val="26"/>
          <w:szCs w:val="26"/>
        </w:rPr>
        <w:t xml:space="preserve">The complete site shall be fully lighted, watched, </w:t>
      </w:r>
      <w:proofErr w:type="spellStart"/>
      <w:r w:rsidRPr="00EB2F85">
        <w:rPr>
          <w:sz w:val="26"/>
          <w:szCs w:val="26"/>
        </w:rPr>
        <w:t>barricated</w:t>
      </w:r>
      <w:proofErr w:type="spellEnd"/>
      <w:r w:rsidRPr="00EB2F85">
        <w:rPr>
          <w:sz w:val="26"/>
          <w:szCs w:val="26"/>
        </w:rPr>
        <w:t xml:space="preserve"> and guarded </w:t>
      </w:r>
      <w:proofErr w:type="spellStart"/>
      <w:r w:rsidRPr="00EB2F85">
        <w:rPr>
          <w:sz w:val="26"/>
          <w:szCs w:val="26"/>
        </w:rPr>
        <w:t>untill</w:t>
      </w:r>
      <w:proofErr w:type="spellEnd"/>
      <w:r w:rsidRPr="00EB2F85">
        <w:rPr>
          <w:sz w:val="26"/>
          <w:szCs w:val="26"/>
        </w:rPr>
        <w:t xml:space="preserve"> completion of work and taking over so as to forbid entry of any </w:t>
      </w:r>
      <w:proofErr w:type="spellStart"/>
      <w:r w:rsidRPr="00EB2F85">
        <w:rPr>
          <w:sz w:val="26"/>
          <w:szCs w:val="26"/>
        </w:rPr>
        <w:t>tresspasser</w:t>
      </w:r>
      <w:proofErr w:type="spellEnd"/>
      <w:r w:rsidRPr="00EB2F85">
        <w:rPr>
          <w:sz w:val="26"/>
          <w:szCs w:val="26"/>
        </w:rPr>
        <w:t>.</w:t>
      </w:r>
    </w:p>
    <w:p w14:paraId="5BD4E8C3"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All the excavated trenches (for foundation / septic tanks), bore holes shall be kept properly guarded/fenced, all the time, to avoid falling of any persons </w:t>
      </w:r>
      <w:proofErr w:type="spellStart"/>
      <w:r w:rsidRPr="00EB2F85">
        <w:rPr>
          <w:sz w:val="26"/>
          <w:szCs w:val="26"/>
        </w:rPr>
        <w:t>their</w:t>
      </w:r>
      <w:proofErr w:type="spellEnd"/>
      <w:r w:rsidRPr="00EB2F85">
        <w:rPr>
          <w:sz w:val="26"/>
          <w:szCs w:val="26"/>
        </w:rPr>
        <w:t xml:space="preserve"> in.</w:t>
      </w:r>
    </w:p>
    <w:p w14:paraId="5BD4E8C4" w14:textId="77777777" w:rsidR="00A443FC" w:rsidRPr="0023593A" w:rsidRDefault="00A443FC" w:rsidP="000C428B">
      <w:pPr>
        <w:pStyle w:val="BodyTextIndent2"/>
        <w:numPr>
          <w:ilvl w:val="0"/>
          <w:numId w:val="34"/>
        </w:numPr>
        <w:spacing w:after="0" w:line="240" w:lineRule="auto"/>
        <w:jc w:val="both"/>
        <w:rPr>
          <w:sz w:val="26"/>
          <w:szCs w:val="26"/>
        </w:rPr>
      </w:pPr>
      <w:r w:rsidRPr="00EB2F85">
        <w:rPr>
          <w:sz w:val="26"/>
          <w:szCs w:val="26"/>
        </w:rPr>
        <w:t xml:space="preserve">The periphery area of building inside and outside shall be provided with temporary shed structures, so as to safe guard the workers/officials passing by it from anything falling from the work going on in the upper stones. </w:t>
      </w:r>
    </w:p>
    <w:p w14:paraId="5BD4E8C5"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lastRenderedPageBreak/>
        <w:t>In case of road works the widening portion when excavated shall be provided with all safety measures like safety ribbons, guard stones, cautionary sign boards (reflective)</w:t>
      </w:r>
    </w:p>
    <w:p w14:paraId="5BD4E8C6"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The contractor shall arrange good strong ladders </w:t>
      </w:r>
      <w:proofErr w:type="spellStart"/>
      <w:r w:rsidRPr="00EB2F85">
        <w:rPr>
          <w:sz w:val="26"/>
          <w:szCs w:val="26"/>
        </w:rPr>
        <w:t>etc</w:t>
      </w:r>
      <w:proofErr w:type="spellEnd"/>
      <w:r w:rsidRPr="00EB2F85">
        <w:rPr>
          <w:sz w:val="26"/>
          <w:szCs w:val="26"/>
        </w:rPr>
        <w:t xml:space="preserve"> to facilitate the departmental officials in supervision.</w:t>
      </w:r>
    </w:p>
    <w:p w14:paraId="5BD4E8C7" w14:textId="77777777" w:rsidR="00A443FC" w:rsidRPr="009031C1" w:rsidRDefault="00A443FC" w:rsidP="00A443FC">
      <w:pPr>
        <w:pStyle w:val="BodyTextIndent2"/>
        <w:spacing w:after="0" w:line="240" w:lineRule="auto"/>
        <w:ind w:left="0"/>
        <w:jc w:val="both"/>
        <w:rPr>
          <w:sz w:val="18"/>
          <w:szCs w:val="18"/>
        </w:rPr>
      </w:pPr>
    </w:p>
    <w:p w14:paraId="5BD4E8C8"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The contractor shall get his workers fully insured their life against accidents. </w:t>
      </w:r>
    </w:p>
    <w:p w14:paraId="5BD4E8C9" w14:textId="77777777" w:rsidR="00A443FC" w:rsidRPr="009031C1" w:rsidRDefault="00A443FC" w:rsidP="00A443FC">
      <w:pPr>
        <w:pStyle w:val="BodyTextIndent2"/>
        <w:spacing w:after="0" w:line="240" w:lineRule="auto"/>
        <w:ind w:left="0"/>
        <w:jc w:val="both"/>
        <w:rPr>
          <w:sz w:val="18"/>
          <w:szCs w:val="18"/>
        </w:rPr>
      </w:pPr>
    </w:p>
    <w:p w14:paraId="5BD4E8CA"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The contractor shall work in such a manner that neither, the public &amp; nor any property (govt./public/private) is put to risk.</w:t>
      </w:r>
    </w:p>
    <w:p w14:paraId="5BD4E8CB" w14:textId="77777777" w:rsidR="00A443FC" w:rsidRPr="009031C1" w:rsidRDefault="00A443FC" w:rsidP="00A443FC">
      <w:pPr>
        <w:pStyle w:val="BodyTextIndent2"/>
        <w:spacing w:after="0" w:line="240" w:lineRule="auto"/>
        <w:ind w:left="0"/>
        <w:jc w:val="both"/>
        <w:rPr>
          <w:sz w:val="18"/>
          <w:szCs w:val="18"/>
        </w:rPr>
      </w:pPr>
    </w:p>
    <w:p w14:paraId="5BD4E8CC"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On the roads under constructions, the contractor shall ensure that no construction material is kept/stacked on the road carriage way/ shoulder."</w:t>
      </w:r>
    </w:p>
    <w:p w14:paraId="5BD4E8CD" w14:textId="77777777" w:rsidR="00A443FC" w:rsidRPr="009031C1" w:rsidRDefault="00A443FC" w:rsidP="00A443FC">
      <w:pPr>
        <w:pStyle w:val="BodyTextIndent2"/>
        <w:spacing w:after="0" w:line="240" w:lineRule="auto"/>
        <w:ind w:left="0"/>
        <w:jc w:val="both"/>
        <w:rPr>
          <w:sz w:val="18"/>
          <w:szCs w:val="18"/>
        </w:rPr>
      </w:pPr>
    </w:p>
    <w:p w14:paraId="5BD4E8CE"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Comply with all applicable safety regulations. </w:t>
      </w:r>
    </w:p>
    <w:p w14:paraId="5BD4E8CF" w14:textId="77777777" w:rsidR="00A443FC" w:rsidRPr="009031C1" w:rsidRDefault="00A443FC" w:rsidP="00A443FC">
      <w:pPr>
        <w:pStyle w:val="BodyTextIndent2"/>
        <w:spacing w:after="0" w:line="240" w:lineRule="auto"/>
        <w:ind w:left="0"/>
        <w:jc w:val="both"/>
        <w:rPr>
          <w:sz w:val="18"/>
          <w:szCs w:val="18"/>
        </w:rPr>
      </w:pPr>
    </w:p>
    <w:p w14:paraId="5BD4E8D0"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Take care for the safety of all persons entitled to be on the site.</w:t>
      </w:r>
    </w:p>
    <w:p w14:paraId="5BD4E8D1" w14:textId="77777777" w:rsidR="00A443FC" w:rsidRPr="00EB2F85" w:rsidRDefault="00A443FC" w:rsidP="00A443FC">
      <w:pPr>
        <w:pStyle w:val="BodyTextIndent2"/>
        <w:spacing w:after="0" w:line="240" w:lineRule="auto"/>
        <w:ind w:left="0"/>
        <w:jc w:val="both"/>
        <w:rPr>
          <w:sz w:val="26"/>
          <w:szCs w:val="26"/>
        </w:rPr>
      </w:pPr>
    </w:p>
    <w:p w14:paraId="5BD4E8D2"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Use reasonable efforts to keep the site and works clear of unnecessary obstruction so as to avoid danger to these persons.</w:t>
      </w:r>
    </w:p>
    <w:p w14:paraId="5BD4E8D3" w14:textId="77777777" w:rsidR="00A443FC" w:rsidRPr="00EB2F85" w:rsidRDefault="00A443FC" w:rsidP="00A443FC">
      <w:pPr>
        <w:pStyle w:val="BodyTextIndent2"/>
        <w:spacing w:after="0" w:line="240" w:lineRule="auto"/>
        <w:ind w:left="0"/>
        <w:jc w:val="both"/>
        <w:rPr>
          <w:sz w:val="26"/>
          <w:szCs w:val="26"/>
        </w:rPr>
      </w:pPr>
    </w:p>
    <w:p w14:paraId="5BD4E8D4"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Provide any temporary works (including roadways, footways, guards and fences) which may be necessary, because of the execution of the works, for the use and protection of the public and of owners and occupiers of adjacent land.</w:t>
      </w:r>
    </w:p>
    <w:p w14:paraId="5BD4E8D5" w14:textId="77777777" w:rsidR="00A443FC" w:rsidRPr="00EB2F85" w:rsidRDefault="00A443FC" w:rsidP="00A443FC">
      <w:pPr>
        <w:pStyle w:val="BodyTextIndent2"/>
        <w:spacing w:after="0" w:line="240" w:lineRule="auto"/>
        <w:ind w:left="0"/>
        <w:jc w:val="both"/>
        <w:rPr>
          <w:sz w:val="26"/>
          <w:szCs w:val="26"/>
        </w:rPr>
      </w:pPr>
    </w:p>
    <w:p w14:paraId="5BD4E8D6"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The contractor shall be fully responsible for the adequate safety of all site operations and method of constructions.</w:t>
      </w:r>
    </w:p>
    <w:p w14:paraId="5BD4E8D7" w14:textId="77777777" w:rsidR="00A443FC" w:rsidRPr="00EB2F85" w:rsidRDefault="00A443FC" w:rsidP="00A443FC">
      <w:pPr>
        <w:pStyle w:val="BodyTextIndent2"/>
        <w:spacing w:after="0" w:line="240" w:lineRule="auto"/>
        <w:ind w:left="0"/>
        <w:jc w:val="both"/>
        <w:rPr>
          <w:sz w:val="26"/>
          <w:szCs w:val="26"/>
        </w:rPr>
      </w:pPr>
    </w:p>
    <w:p w14:paraId="5BD4E8D8"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The Contractor shall submit to the Engineer a detailed proposal covering safety measures proposed to be adopted at site.</w:t>
      </w:r>
    </w:p>
    <w:p w14:paraId="5BD4E8D9" w14:textId="77777777" w:rsidR="00A443FC" w:rsidRPr="00EB2F85" w:rsidRDefault="00A443FC" w:rsidP="00A443FC">
      <w:pPr>
        <w:pStyle w:val="BodyTextIndent2"/>
        <w:spacing w:after="0" w:line="240" w:lineRule="auto"/>
        <w:ind w:left="0"/>
        <w:jc w:val="both"/>
        <w:rPr>
          <w:sz w:val="26"/>
          <w:szCs w:val="26"/>
        </w:rPr>
      </w:pPr>
    </w:p>
    <w:p w14:paraId="5BD4E8DA"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Breach of safety provision by the Contractor and his employees shall </w:t>
      </w:r>
      <w:proofErr w:type="spellStart"/>
      <w:r w:rsidRPr="00EB2F85">
        <w:rPr>
          <w:sz w:val="26"/>
          <w:szCs w:val="26"/>
        </w:rPr>
        <w:t>contitute</w:t>
      </w:r>
      <w:proofErr w:type="spellEnd"/>
      <w:r w:rsidRPr="00EB2F85">
        <w:rPr>
          <w:sz w:val="26"/>
          <w:szCs w:val="26"/>
        </w:rPr>
        <w:t xml:space="preserve"> a sufficient cause for action. </w:t>
      </w:r>
    </w:p>
    <w:p w14:paraId="5BD4E8DB" w14:textId="77777777" w:rsidR="00A443FC" w:rsidRPr="00EB2F85" w:rsidRDefault="00A443FC" w:rsidP="00A443FC">
      <w:pPr>
        <w:pStyle w:val="BodyTextIndent2"/>
        <w:spacing w:after="0" w:line="240" w:lineRule="auto"/>
        <w:ind w:left="0"/>
        <w:jc w:val="both"/>
        <w:rPr>
          <w:sz w:val="26"/>
          <w:szCs w:val="26"/>
        </w:rPr>
      </w:pPr>
    </w:p>
    <w:p w14:paraId="5BD4E8DC"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Adequate precautions shall be taken to prevent accidents from electric cables, while digging operation is underway. </w:t>
      </w:r>
    </w:p>
    <w:p w14:paraId="5BD4E8DD" w14:textId="77777777" w:rsidR="00A443FC" w:rsidRPr="00EB2F85" w:rsidRDefault="00A443FC" w:rsidP="00A443FC">
      <w:pPr>
        <w:pStyle w:val="BodyTextIndent2"/>
        <w:spacing w:after="0" w:line="240" w:lineRule="auto"/>
        <w:ind w:left="0"/>
        <w:jc w:val="both"/>
        <w:rPr>
          <w:sz w:val="26"/>
          <w:szCs w:val="26"/>
        </w:rPr>
      </w:pPr>
    </w:p>
    <w:p w14:paraId="5BD4E8DE"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Workers employed on bit</w:t>
      </w:r>
      <w:r w:rsidR="00B60415">
        <w:rPr>
          <w:sz w:val="26"/>
          <w:szCs w:val="26"/>
        </w:rPr>
        <w:t xml:space="preserve">uminous works, stone crushers </w:t>
      </w:r>
      <w:r w:rsidRPr="00EB2F85">
        <w:rPr>
          <w:sz w:val="26"/>
          <w:szCs w:val="26"/>
        </w:rPr>
        <w:t>concrete batching plants etc. shall be provided with protective goggles, gloves, gumboots etc.</w:t>
      </w:r>
    </w:p>
    <w:p w14:paraId="5BD4E8DF" w14:textId="77777777" w:rsidR="00A443FC" w:rsidRPr="00EB2F85" w:rsidRDefault="00A443FC" w:rsidP="00A443FC">
      <w:pPr>
        <w:pStyle w:val="BodyTextIndent2"/>
        <w:spacing w:after="0" w:line="240" w:lineRule="auto"/>
        <w:ind w:left="0"/>
        <w:jc w:val="both"/>
        <w:rPr>
          <w:sz w:val="26"/>
          <w:szCs w:val="26"/>
        </w:rPr>
      </w:pPr>
    </w:p>
    <w:p w14:paraId="5BD4E8E0"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Those engaged in welding work shall be provided with welder protective shields.</w:t>
      </w:r>
    </w:p>
    <w:p w14:paraId="5BD4E8E1" w14:textId="77777777" w:rsidR="00A443FC" w:rsidRPr="00EB2F85" w:rsidRDefault="00A443FC" w:rsidP="00A443FC">
      <w:pPr>
        <w:pStyle w:val="BodyTextIndent2"/>
        <w:spacing w:after="0" w:line="240" w:lineRule="auto"/>
        <w:ind w:left="0"/>
        <w:jc w:val="both"/>
        <w:rPr>
          <w:sz w:val="26"/>
          <w:szCs w:val="26"/>
        </w:rPr>
      </w:pPr>
    </w:p>
    <w:p w14:paraId="5BD4E8E2"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 xml:space="preserve">All display boards shall be retro reflective material and of sizes mentioned in the drawing. </w:t>
      </w:r>
    </w:p>
    <w:p w14:paraId="5BD4E8E3" w14:textId="77777777" w:rsidR="00A443FC" w:rsidRPr="00EB2F85" w:rsidRDefault="00A443FC" w:rsidP="000C428B">
      <w:pPr>
        <w:pStyle w:val="BodyTextIndent2"/>
        <w:numPr>
          <w:ilvl w:val="0"/>
          <w:numId w:val="34"/>
        </w:numPr>
        <w:spacing w:after="0" w:line="240" w:lineRule="auto"/>
        <w:jc w:val="both"/>
        <w:rPr>
          <w:sz w:val="26"/>
          <w:szCs w:val="26"/>
        </w:rPr>
      </w:pPr>
      <w:r w:rsidRPr="00EB2F85">
        <w:rPr>
          <w:sz w:val="26"/>
          <w:szCs w:val="26"/>
        </w:rPr>
        <w:t>All vehicles will have reverse horns.</w:t>
      </w:r>
    </w:p>
    <w:p w14:paraId="5BD4E8E4" w14:textId="77777777" w:rsidR="00A443FC" w:rsidRDefault="00A443FC" w:rsidP="000C428B">
      <w:pPr>
        <w:pStyle w:val="BodyTextIndent2"/>
        <w:numPr>
          <w:ilvl w:val="0"/>
          <w:numId w:val="34"/>
        </w:numPr>
        <w:spacing w:after="0" w:line="240" w:lineRule="auto"/>
        <w:jc w:val="both"/>
        <w:rPr>
          <w:sz w:val="26"/>
          <w:szCs w:val="26"/>
        </w:rPr>
      </w:pPr>
      <w:r w:rsidRPr="00EB2F85">
        <w:rPr>
          <w:sz w:val="26"/>
          <w:szCs w:val="26"/>
        </w:rPr>
        <w:t>In addition, if directions are given by the "Engineer" to augment the safety measures, the Contractor has to abide by his directions.</w:t>
      </w:r>
    </w:p>
    <w:p w14:paraId="5BD4E8E5" w14:textId="77777777" w:rsidR="009B0F10" w:rsidRDefault="00A443FC" w:rsidP="000C428B">
      <w:pPr>
        <w:pStyle w:val="BodyTextIndent2"/>
        <w:numPr>
          <w:ilvl w:val="0"/>
          <w:numId w:val="34"/>
        </w:numPr>
        <w:spacing w:after="0" w:line="240" w:lineRule="auto"/>
        <w:jc w:val="both"/>
        <w:rPr>
          <w:sz w:val="26"/>
          <w:szCs w:val="26"/>
        </w:rPr>
      </w:pPr>
      <w:r w:rsidRPr="00D16C85">
        <w:rPr>
          <w:sz w:val="26"/>
          <w:szCs w:val="26"/>
        </w:rPr>
        <w:lastRenderedPageBreak/>
        <w:t xml:space="preserve">A safety officer shall be nominated by the Contractor to prepare safety </w:t>
      </w:r>
      <w:proofErr w:type="spellStart"/>
      <w:r w:rsidRPr="00D16C85">
        <w:rPr>
          <w:sz w:val="26"/>
          <w:szCs w:val="26"/>
        </w:rPr>
        <w:t>programme</w:t>
      </w:r>
      <w:proofErr w:type="spellEnd"/>
      <w:r w:rsidRPr="00D16C85">
        <w:rPr>
          <w:sz w:val="26"/>
          <w:szCs w:val="26"/>
        </w:rPr>
        <w:t xml:space="preserve"> and after getting the approval from the Engineer, oversee the safety arrangement at site.</w:t>
      </w:r>
    </w:p>
    <w:p w14:paraId="5BD4E8E6" w14:textId="77777777" w:rsidR="00600CCB" w:rsidRPr="00CD259F" w:rsidRDefault="00600CCB" w:rsidP="00AB417E">
      <w:pPr>
        <w:jc w:val="both"/>
        <w:rPr>
          <w:rFonts w:ascii="Kruti Dev 010" w:hAnsi="Kruti Dev 010" w:cs="Kruti Dev 010"/>
          <w:noProof/>
          <w:lang w:bidi="hi-IN"/>
        </w:rPr>
      </w:pPr>
    </w:p>
    <w:p w14:paraId="5BD4E8E7" w14:textId="77777777" w:rsidR="00600CCB" w:rsidRPr="00CD259F" w:rsidRDefault="00600CCB" w:rsidP="00AB417E">
      <w:pPr>
        <w:jc w:val="both"/>
        <w:rPr>
          <w:rFonts w:ascii="Kruti Dev 010" w:hAnsi="Kruti Dev 010" w:cs="Kruti Dev 010"/>
          <w:strike/>
          <w:noProof/>
          <w:lang w:bidi="hi-IN"/>
        </w:rPr>
      </w:pPr>
    </w:p>
    <w:p w14:paraId="5BD4E8E8" w14:textId="77777777" w:rsidR="00600CCB" w:rsidRPr="00F56709" w:rsidRDefault="00600CCB" w:rsidP="00600CCB">
      <w:pPr>
        <w:ind w:left="720" w:hanging="180"/>
        <w:jc w:val="both"/>
        <w:rPr>
          <w:rFonts w:ascii="Kruti Dev 010" w:hAnsi="Kruti Dev 010"/>
          <w:strike/>
          <w:sz w:val="32"/>
          <w:szCs w:val="32"/>
          <w:lang w:val="pl-PL"/>
        </w:rPr>
      </w:pPr>
      <w:r w:rsidRPr="00F56709">
        <w:rPr>
          <w:rFonts w:ascii="Kruti Dev 010" w:hAnsi="Kruti Dev 010" w:cs="Arial"/>
          <w:bCs/>
          <w:strike/>
          <w:sz w:val="36"/>
          <w:szCs w:val="28"/>
        </w:rPr>
        <w:t>¼</w:t>
      </w:r>
      <w:r w:rsidRPr="00CD259F">
        <w:rPr>
          <w:rFonts w:ascii="Kruti Dev 010" w:hAnsi="Kruti Dev 010" w:cs="Calibri"/>
          <w:bCs/>
          <w:strike/>
          <w:sz w:val="32"/>
          <w:szCs w:val="32"/>
          <w:lang w:val="pl-PL"/>
        </w:rPr>
        <w:t xml:space="preserve">N-x-'kklu] yks-fu-fo-] ea=ky; egkunh Hkou] uok </w:t>
      </w:r>
      <w:proofErr w:type="gramStart"/>
      <w:r w:rsidRPr="00CD259F">
        <w:rPr>
          <w:rFonts w:ascii="Kruti Dev 010" w:hAnsi="Kruti Dev 010" w:cs="Calibri"/>
          <w:bCs/>
          <w:strike/>
          <w:sz w:val="32"/>
          <w:szCs w:val="32"/>
          <w:lang w:val="pl-PL"/>
        </w:rPr>
        <w:t>jk;iqj</w:t>
      </w:r>
      <w:proofErr w:type="gramEnd"/>
      <w:r w:rsidRPr="00CD259F">
        <w:rPr>
          <w:rFonts w:ascii="Kruti Dev 010" w:hAnsi="Kruti Dev 010" w:cs="Calibri"/>
          <w:bCs/>
          <w:strike/>
          <w:sz w:val="32"/>
          <w:szCs w:val="32"/>
          <w:lang w:val="pl-PL"/>
        </w:rPr>
        <w:t xml:space="preserve"> vVy uxj] ftyk&amp;jk;iqj ds vkns'k dz-</w:t>
      </w:r>
      <w:r w:rsidRPr="00F56709">
        <w:rPr>
          <w:rFonts w:ascii="Kruti Dev 010" w:hAnsi="Kruti Dev 010"/>
          <w:strike/>
          <w:sz w:val="32"/>
          <w:szCs w:val="32"/>
          <w:lang w:val="pl-PL"/>
        </w:rPr>
        <w:t xml:space="preserve"> ,Q 21&amp;5@Vh@19@2012@fufonk] </w:t>
      </w:r>
      <w:r w:rsidRPr="00CD259F">
        <w:rPr>
          <w:rFonts w:ascii="Kruti Dev 010" w:hAnsi="Kruti Dev 010" w:cs="Calibri"/>
          <w:bCs/>
          <w:strike/>
          <w:sz w:val="32"/>
          <w:szCs w:val="32"/>
          <w:lang w:val="pl-PL"/>
        </w:rPr>
        <w:t xml:space="preserve">fnukad 31@07@2020 </w:t>
      </w:r>
      <w:r w:rsidRPr="00F56709">
        <w:rPr>
          <w:rFonts w:ascii="Kruti Dev 010" w:hAnsi="Kruti Dev 010"/>
          <w:strike/>
          <w:sz w:val="32"/>
          <w:szCs w:val="32"/>
          <w:lang w:val="pl-PL"/>
        </w:rPr>
        <w:t>}kjk fufonk izi=</w:t>
      </w:r>
      <w:r w:rsidRPr="00CD259F">
        <w:rPr>
          <w:rFonts w:ascii="Calibri" w:hAnsi="Calibri" w:cs="Calibri"/>
          <w:bCs/>
          <w:strike/>
          <w:szCs w:val="22"/>
          <w:lang w:val="pl-PL"/>
        </w:rPr>
        <w:t xml:space="preserve">Appendix 2.18 </w:t>
      </w:r>
      <w:r w:rsidRPr="00CD259F">
        <w:rPr>
          <w:rFonts w:ascii="Calibri" w:hAnsi="Calibri" w:cs="Calibri"/>
          <w:bCs/>
          <w:strike/>
          <w:sz w:val="22"/>
          <w:szCs w:val="22"/>
          <w:lang w:val="pl-PL"/>
        </w:rPr>
        <w:t xml:space="preserve">(Lumpsum Contract Form "F")  Annexure- "O" Additional special condition </w:t>
      </w:r>
      <w:r w:rsidRPr="00CD259F">
        <w:rPr>
          <w:rFonts w:ascii="Kruti Dev 010" w:hAnsi="Kruti Dev 010" w:cs="Calibri"/>
          <w:bCs/>
          <w:strike/>
          <w:sz w:val="32"/>
          <w:szCs w:val="22"/>
          <w:lang w:val="pl-PL"/>
        </w:rPr>
        <w:t xml:space="preserve">ds ljy dz-&amp;21 </w:t>
      </w:r>
      <w:r w:rsidRPr="00F56709">
        <w:rPr>
          <w:rFonts w:ascii="Kruti Dev 010" w:hAnsi="Kruti Dev 010"/>
          <w:strike/>
          <w:sz w:val="32"/>
          <w:szCs w:val="32"/>
          <w:lang w:val="pl-PL"/>
        </w:rPr>
        <w:t>esa fd;s x;s fuEukuqlkj la'kks/ku dk lekos'k fd;k x;k gS %&amp;½</w:t>
      </w:r>
    </w:p>
    <w:p w14:paraId="5BD4E8E9" w14:textId="77777777" w:rsidR="00600CCB" w:rsidRPr="00F56709" w:rsidRDefault="00600CCB" w:rsidP="00600CCB">
      <w:pPr>
        <w:pStyle w:val="BodyTextIndent2"/>
        <w:spacing w:after="0" w:line="276" w:lineRule="auto"/>
        <w:jc w:val="both"/>
        <w:rPr>
          <w:strike/>
          <w:sz w:val="26"/>
          <w:szCs w:val="26"/>
        </w:rPr>
      </w:pPr>
    </w:p>
    <w:p w14:paraId="5BD4E8EA" w14:textId="77777777" w:rsidR="00600CCB" w:rsidRPr="00F56709" w:rsidRDefault="00600CCB" w:rsidP="00600CCB">
      <w:pPr>
        <w:pStyle w:val="BodyTextIndent2"/>
        <w:spacing w:after="0" w:line="276" w:lineRule="auto"/>
        <w:ind w:hanging="360"/>
        <w:jc w:val="both"/>
        <w:rPr>
          <w:b/>
          <w:strike/>
          <w:sz w:val="26"/>
          <w:szCs w:val="26"/>
          <w:lang w:val="nb-NO"/>
        </w:rPr>
      </w:pPr>
      <w:r w:rsidRPr="00CD259F">
        <w:rPr>
          <w:rFonts w:ascii="Calibri" w:hAnsi="Calibri" w:cs="Calibri"/>
          <w:b/>
          <w:bCs/>
          <w:strike/>
          <w:sz w:val="26"/>
          <w:szCs w:val="26"/>
          <w:lang w:val="pl-PL"/>
        </w:rPr>
        <w:t>21(A) - (For tender value less than Rs. one crore)</w:t>
      </w:r>
    </w:p>
    <w:p w14:paraId="5BD4E8EB" w14:textId="77777777" w:rsidR="00600CCB" w:rsidRPr="00CD259F" w:rsidRDefault="00600CCB" w:rsidP="00600CCB">
      <w:pPr>
        <w:jc w:val="both"/>
        <w:rPr>
          <w:rFonts w:ascii="Calibri" w:hAnsi="Calibri" w:cs="Calibri"/>
          <w:bCs/>
          <w:strike/>
          <w:sz w:val="14"/>
          <w:szCs w:val="28"/>
          <w:lang w:val="pl-PL"/>
        </w:rPr>
      </w:pPr>
    </w:p>
    <w:p w14:paraId="5BD4E8EC" w14:textId="77777777" w:rsidR="00600CCB" w:rsidRPr="00CD259F" w:rsidRDefault="00600CCB" w:rsidP="00600CCB">
      <w:pPr>
        <w:jc w:val="both"/>
        <w:rPr>
          <w:rFonts w:ascii="Calibri" w:hAnsi="Calibri" w:cs="Calibri"/>
          <w:bCs/>
          <w:strike/>
          <w:sz w:val="26"/>
          <w:szCs w:val="26"/>
          <w:lang w:val="pl-PL"/>
        </w:rPr>
      </w:pPr>
      <w:r w:rsidRPr="00CD259F">
        <w:rPr>
          <w:rFonts w:ascii="Calibri" w:hAnsi="Calibri" w:cs="Calibri"/>
          <w:bCs/>
          <w:strike/>
          <w:sz w:val="28"/>
          <w:szCs w:val="28"/>
          <w:lang w:val="pl-PL"/>
        </w:rPr>
        <w:t xml:space="preserve">(i) </w:t>
      </w:r>
      <w:r w:rsidRPr="00CD259F">
        <w:rPr>
          <w:rFonts w:ascii="Calibri" w:hAnsi="Calibri" w:cs="Calibri"/>
          <w:bCs/>
          <w:strike/>
          <w:sz w:val="28"/>
          <w:szCs w:val="28"/>
          <w:lang w:val="pl-PL"/>
        </w:rPr>
        <w:tab/>
      </w:r>
      <w:r w:rsidRPr="00CD259F">
        <w:rPr>
          <w:rFonts w:ascii="Calibri" w:hAnsi="Calibri" w:cs="Calibri"/>
          <w:bCs/>
          <w:strike/>
          <w:sz w:val="26"/>
          <w:szCs w:val="26"/>
          <w:lang w:val="pl-PL"/>
        </w:rPr>
        <w:t>It is Mandatory for the "B", "C" &amp; "D" Class bidders, to submit affidavit (annexure 3, enclosed) and the list of ongoing works/works in hand in the Annexure "2" (enclosed), If the total value of works in hand is more than 2.5 times the capacity as specified for "B","C" and "D" class bidders registration the bidder shall be disqualified.</w:t>
      </w:r>
    </w:p>
    <w:p w14:paraId="5BD4E8ED" w14:textId="77777777" w:rsidR="00600CCB" w:rsidRPr="00CD259F" w:rsidRDefault="00600CCB" w:rsidP="00600CCB">
      <w:pPr>
        <w:jc w:val="both"/>
        <w:rPr>
          <w:rFonts w:ascii="Calibri" w:hAnsi="Calibri" w:cs="Calibri"/>
          <w:bCs/>
          <w:strike/>
          <w:sz w:val="26"/>
          <w:szCs w:val="26"/>
          <w:lang w:val="pl-PL"/>
        </w:rPr>
      </w:pPr>
      <w:r w:rsidRPr="00CD259F">
        <w:rPr>
          <w:rFonts w:ascii="Calibri" w:hAnsi="Calibri" w:cs="Calibri"/>
          <w:bCs/>
          <w:strike/>
          <w:sz w:val="26"/>
          <w:szCs w:val="26"/>
          <w:lang w:val="pl-PL"/>
        </w:rPr>
        <w:t>(ii)</w:t>
      </w:r>
      <w:r w:rsidRPr="00CD259F">
        <w:rPr>
          <w:rFonts w:ascii="Calibri" w:hAnsi="Calibri" w:cs="Calibri"/>
          <w:bCs/>
          <w:strike/>
          <w:sz w:val="26"/>
          <w:szCs w:val="26"/>
          <w:lang w:val="pl-PL"/>
        </w:rPr>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5BD4E8EE" w14:textId="77777777" w:rsidR="00600CCB" w:rsidRPr="00CD259F" w:rsidRDefault="00600CCB" w:rsidP="00600CCB">
      <w:pPr>
        <w:jc w:val="both"/>
        <w:rPr>
          <w:rFonts w:ascii="Calibri" w:hAnsi="Calibri" w:cs="Calibri"/>
          <w:bCs/>
          <w:strike/>
          <w:sz w:val="26"/>
          <w:szCs w:val="26"/>
          <w:lang w:val="pl-PL"/>
        </w:rPr>
      </w:pPr>
    </w:p>
    <w:p w14:paraId="5BD4E8EF" w14:textId="77777777" w:rsidR="00600CCB" w:rsidRPr="00CD259F" w:rsidRDefault="00600CCB" w:rsidP="00600CCB">
      <w:pPr>
        <w:jc w:val="both"/>
        <w:rPr>
          <w:rFonts w:ascii="Calibri" w:hAnsi="Calibri" w:cs="Calibri"/>
          <w:b/>
          <w:bCs/>
          <w:strike/>
          <w:sz w:val="26"/>
          <w:szCs w:val="26"/>
          <w:lang w:val="pl-PL"/>
        </w:rPr>
      </w:pPr>
      <w:r w:rsidRPr="00CD259F">
        <w:rPr>
          <w:rFonts w:ascii="Calibri" w:hAnsi="Calibri" w:cs="Calibri"/>
          <w:b/>
          <w:bCs/>
          <w:strike/>
          <w:sz w:val="26"/>
          <w:szCs w:val="26"/>
          <w:lang w:val="pl-PL"/>
        </w:rPr>
        <w:t>21(B) - (For tender value from Rs. 1 crore to Rs. 5 crore)</w:t>
      </w:r>
    </w:p>
    <w:p w14:paraId="5BD4E8F0" w14:textId="77777777" w:rsidR="00600CCB" w:rsidRPr="00CD259F" w:rsidRDefault="00600CCB" w:rsidP="00600CCB">
      <w:pPr>
        <w:jc w:val="both"/>
        <w:rPr>
          <w:rFonts w:ascii="Calibri" w:hAnsi="Calibri" w:cs="Calibri"/>
          <w:b/>
          <w:bCs/>
          <w:strike/>
          <w:sz w:val="26"/>
          <w:szCs w:val="26"/>
          <w:lang w:val="pl-PL"/>
        </w:rPr>
      </w:pPr>
    </w:p>
    <w:p w14:paraId="5BD4E8F1" w14:textId="77777777" w:rsidR="00600CCB" w:rsidRPr="00CD259F" w:rsidRDefault="00600CCB" w:rsidP="00600CCB">
      <w:pPr>
        <w:jc w:val="both"/>
        <w:rPr>
          <w:rFonts w:ascii="Calibri" w:hAnsi="Calibri" w:cs="Calibri"/>
          <w:bCs/>
          <w:strike/>
          <w:sz w:val="26"/>
          <w:szCs w:val="26"/>
          <w:lang w:val="pl-PL"/>
        </w:rPr>
      </w:pPr>
      <w:r w:rsidRPr="00CD259F">
        <w:rPr>
          <w:rFonts w:ascii="Calibri" w:hAnsi="Calibri" w:cs="Calibri"/>
          <w:bCs/>
          <w:strike/>
          <w:sz w:val="26"/>
          <w:szCs w:val="26"/>
          <w:lang w:val="pl-PL"/>
        </w:rPr>
        <w:t>All the bidder shall have to submit the information of bid capacity (Appendix 1), information in Annexure 2, 3 and affidavit (Annexure 3). They will only be qualified if the available bid capacity is equal or more than amount put to tender.</w:t>
      </w:r>
    </w:p>
    <w:p w14:paraId="5BD4E8F2" w14:textId="77777777" w:rsidR="00AB417E" w:rsidRPr="00F56709" w:rsidRDefault="00AB417E" w:rsidP="00AB417E">
      <w:pPr>
        <w:pStyle w:val="BodyTextIndent2"/>
        <w:spacing w:after="0" w:line="240" w:lineRule="auto"/>
        <w:ind w:left="1080"/>
        <w:jc w:val="both"/>
        <w:rPr>
          <w:strike/>
          <w:sz w:val="26"/>
          <w:szCs w:val="26"/>
        </w:rPr>
      </w:pPr>
    </w:p>
    <w:p w14:paraId="5BD4E8F3" w14:textId="77777777" w:rsidR="00600CCB" w:rsidRPr="00CD259F" w:rsidRDefault="00600CCB" w:rsidP="00600CCB">
      <w:pPr>
        <w:rPr>
          <w:rFonts w:ascii="Calibri" w:hAnsi="Calibri" w:cs="Calibri"/>
          <w:bCs/>
          <w:strike/>
          <w:sz w:val="32"/>
          <w:szCs w:val="32"/>
          <w:lang w:val="pl-PL"/>
        </w:rPr>
      </w:pPr>
    </w:p>
    <w:p w14:paraId="5BD4E8F4" w14:textId="77777777" w:rsidR="00600CCB" w:rsidRPr="00CD259F" w:rsidRDefault="00600CCB" w:rsidP="00600CCB">
      <w:pPr>
        <w:rPr>
          <w:rFonts w:ascii="Calibri" w:hAnsi="Calibri" w:cs="Calibri"/>
          <w:bCs/>
          <w:strike/>
          <w:sz w:val="32"/>
          <w:szCs w:val="32"/>
          <w:lang w:val="pl-PL"/>
        </w:rPr>
      </w:pPr>
    </w:p>
    <w:p w14:paraId="5BD4E8F5" w14:textId="77777777" w:rsidR="00600CCB" w:rsidRPr="00CD259F" w:rsidRDefault="00600CCB" w:rsidP="00600CCB">
      <w:pPr>
        <w:rPr>
          <w:rFonts w:ascii="Calibri" w:hAnsi="Calibri" w:cs="Calibri"/>
          <w:bCs/>
          <w:strike/>
          <w:sz w:val="32"/>
          <w:szCs w:val="32"/>
          <w:lang w:val="pl-PL"/>
        </w:rPr>
      </w:pPr>
    </w:p>
    <w:p w14:paraId="5BD4E8F6" w14:textId="77777777" w:rsidR="00600CCB" w:rsidRPr="00CD259F" w:rsidRDefault="00600CCB" w:rsidP="00600CCB">
      <w:pPr>
        <w:rPr>
          <w:rFonts w:ascii="Calibri" w:hAnsi="Calibri" w:cs="Calibri"/>
          <w:bCs/>
          <w:strike/>
          <w:sz w:val="32"/>
          <w:szCs w:val="32"/>
          <w:lang w:val="pl-PL"/>
        </w:rPr>
      </w:pPr>
    </w:p>
    <w:p w14:paraId="5BD4E8F7" w14:textId="77777777" w:rsidR="00600CCB" w:rsidRPr="00CD259F" w:rsidRDefault="00600CCB" w:rsidP="00600CCB">
      <w:pPr>
        <w:rPr>
          <w:rFonts w:ascii="Calibri" w:hAnsi="Calibri" w:cs="Calibri"/>
          <w:bCs/>
          <w:strike/>
          <w:sz w:val="32"/>
          <w:szCs w:val="32"/>
          <w:lang w:val="pl-PL"/>
        </w:rPr>
      </w:pPr>
    </w:p>
    <w:p w14:paraId="5BD4E8F8" w14:textId="77777777" w:rsidR="00600CCB" w:rsidRPr="00CD259F" w:rsidRDefault="00600CCB" w:rsidP="00600CCB">
      <w:pPr>
        <w:rPr>
          <w:rFonts w:ascii="Calibri" w:hAnsi="Calibri" w:cs="Calibri"/>
          <w:bCs/>
          <w:strike/>
          <w:sz w:val="32"/>
          <w:szCs w:val="32"/>
          <w:lang w:val="pl-PL"/>
        </w:rPr>
      </w:pPr>
    </w:p>
    <w:p w14:paraId="5BD4E8F9" w14:textId="77777777" w:rsidR="00600CCB" w:rsidRPr="00CD259F" w:rsidRDefault="00600CCB" w:rsidP="00600CCB">
      <w:pPr>
        <w:rPr>
          <w:rFonts w:ascii="Calibri" w:hAnsi="Calibri" w:cs="Calibri"/>
          <w:bCs/>
          <w:strike/>
          <w:sz w:val="32"/>
          <w:szCs w:val="32"/>
          <w:lang w:val="pl-PL"/>
        </w:rPr>
      </w:pPr>
    </w:p>
    <w:p w14:paraId="5BD4E8FA" w14:textId="77777777" w:rsidR="00600CCB" w:rsidRPr="00CD259F" w:rsidRDefault="00600CCB" w:rsidP="00600CCB">
      <w:pPr>
        <w:rPr>
          <w:rFonts w:ascii="Calibri" w:hAnsi="Calibri" w:cs="Calibri"/>
          <w:bCs/>
          <w:strike/>
          <w:sz w:val="32"/>
          <w:szCs w:val="32"/>
          <w:lang w:val="pl-PL"/>
        </w:rPr>
      </w:pPr>
    </w:p>
    <w:p w14:paraId="5BD4E8FB" w14:textId="77777777" w:rsidR="00600CCB" w:rsidRPr="00CD259F" w:rsidRDefault="00600CCB" w:rsidP="00600CCB">
      <w:pPr>
        <w:rPr>
          <w:rFonts w:ascii="Calibri" w:hAnsi="Calibri" w:cs="Calibri"/>
          <w:bCs/>
          <w:strike/>
          <w:sz w:val="32"/>
          <w:szCs w:val="32"/>
          <w:lang w:val="pl-PL"/>
        </w:rPr>
      </w:pPr>
    </w:p>
    <w:p w14:paraId="5BD4E8FC" w14:textId="77777777" w:rsidR="00600CCB" w:rsidRPr="00CD259F" w:rsidRDefault="00600CCB" w:rsidP="00600CCB">
      <w:pPr>
        <w:rPr>
          <w:rFonts w:ascii="Calibri" w:hAnsi="Calibri" w:cs="Calibri"/>
          <w:bCs/>
          <w:strike/>
          <w:sz w:val="32"/>
          <w:szCs w:val="32"/>
          <w:lang w:val="pl-PL"/>
        </w:rPr>
      </w:pPr>
    </w:p>
    <w:p w14:paraId="5BD4E8FD" w14:textId="77777777" w:rsidR="00600CCB" w:rsidRPr="00CD259F" w:rsidRDefault="00600CCB" w:rsidP="00600CCB">
      <w:pPr>
        <w:rPr>
          <w:rFonts w:ascii="Calibri" w:hAnsi="Calibri" w:cs="Calibri"/>
          <w:bCs/>
          <w:strike/>
          <w:sz w:val="32"/>
          <w:szCs w:val="32"/>
          <w:lang w:val="pl-PL"/>
        </w:rPr>
      </w:pPr>
    </w:p>
    <w:p w14:paraId="5BD4E8FE" w14:textId="77777777" w:rsidR="00600CCB" w:rsidRPr="00CD259F" w:rsidRDefault="00600CCB" w:rsidP="00600CCB">
      <w:pPr>
        <w:rPr>
          <w:rFonts w:ascii="Calibri" w:hAnsi="Calibri" w:cs="Calibri"/>
          <w:bCs/>
          <w:strike/>
          <w:sz w:val="32"/>
          <w:szCs w:val="32"/>
          <w:lang w:val="pl-PL"/>
        </w:rPr>
      </w:pPr>
    </w:p>
    <w:p w14:paraId="5BD4E8FF" w14:textId="77777777" w:rsidR="00600CCB" w:rsidRPr="00CD259F" w:rsidRDefault="00600CCB" w:rsidP="00600CCB">
      <w:pPr>
        <w:rPr>
          <w:rFonts w:ascii="Calibri" w:hAnsi="Calibri" w:cs="Calibri"/>
          <w:bCs/>
          <w:strike/>
          <w:sz w:val="32"/>
          <w:szCs w:val="32"/>
          <w:lang w:val="pl-PL"/>
        </w:rPr>
      </w:pPr>
    </w:p>
    <w:p w14:paraId="5BD4E900" w14:textId="77777777" w:rsidR="00600CCB" w:rsidRPr="00CD259F" w:rsidRDefault="00600CCB" w:rsidP="00600CCB">
      <w:pPr>
        <w:rPr>
          <w:rFonts w:ascii="Calibri" w:hAnsi="Calibri" w:cs="Calibri"/>
          <w:bCs/>
          <w:strike/>
          <w:sz w:val="32"/>
          <w:szCs w:val="32"/>
          <w:lang w:val="pl-PL"/>
        </w:rPr>
      </w:pPr>
    </w:p>
    <w:p w14:paraId="5BD4E901" w14:textId="77777777" w:rsidR="00600CCB" w:rsidRPr="00CD259F" w:rsidRDefault="00600CCB" w:rsidP="00600CCB">
      <w:pPr>
        <w:rPr>
          <w:rFonts w:ascii="Calibri" w:hAnsi="Calibri" w:cs="Calibri"/>
          <w:bCs/>
          <w:strike/>
          <w:sz w:val="32"/>
          <w:szCs w:val="32"/>
          <w:lang w:val="pl-PL"/>
        </w:rPr>
      </w:pPr>
    </w:p>
    <w:p w14:paraId="5BD4E902" w14:textId="77777777" w:rsidR="00600CCB" w:rsidRPr="00CD259F" w:rsidRDefault="00600CCB" w:rsidP="00600CCB">
      <w:pPr>
        <w:rPr>
          <w:rFonts w:ascii="Calibri" w:hAnsi="Calibri" w:cs="Calibri"/>
          <w:bCs/>
          <w:strike/>
          <w:sz w:val="32"/>
          <w:szCs w:val="32"/>
          <w:lang w:val="pl-PL"/>
        </w:rPr>
      </w:pPr>
    </w:p>
    <w:p w14:paraId="5BD4E903" w14:textId="77777777" w:rsidR="00600CCB" w:rsidRPr="00CD259F" w:rsidRDefault="00600CCB" w:rsidP="00600CCB">
      <w:pPr>
        <w:rPr>
          <w:rFonts w:ascii="Calibri" w:hAnsi="Calibri" w:cs="Calibri"/>
          <w:bCs/>
          <w:strike/>
          <w:sz w:val="32"/>
          <w:szCs w:val="32"/>
          <w:lang w:val="pl-PL"/>
        </w:rPr>
      </w:pPr>
    </w:p>
    <w:p w14:paraId="5BD4E904" w14:textId="77777777" w:rsidR="00600CCB" w:rsidRPr="00CD259F" w:rsidRDefault="009843D2" w:rsidP="00600CCB">
      <w:pPr>
        <w:rPr>
          <w:rFonts w:ascii="Calibri" w:hAnsi="Calibri" w:cs="Calibri"/>
          <w:bCs/>
          <w:strike/>
          <w:sz w:val="32"/>
          <w:szCs w:val="32"/>
          <w:lang w:val="pl-PL"/>
        </w:rPr>
      </w:pP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Pr="00CD259F">
        <w:rPr>
          <w:rFonts w:ascii="Calibri" w:hAnsi="Calibri" w:cs="Calibri"/>
          <w:bCs/>
          <w:strike/>
          <w:sz w:val="32"/>
          <w:szCs w:val="32"/>
          <w:lang w:val="pl-PL"/>
        </w:rPr>
        <w:tab/>
      </w:r>
      <w:r w:rsidR="00600CCB" w:rsidRPr="00CD259F">
        <w:rPr>
          <w:rFonts w:ascii="Calibri" w:hAnsi="Calibri" w:cs="Calibri"/>
          <w:bCs/>
          <w:strike/>
          <w:sz w:val="32"/>
          <w:szCs w:val="32"/>
          <w:lang w:val="pl-PL"/>
        </w:rPr>
        <w:t>(Appendix 1)</w:t>
      </w:r>
    </w:p>
    <w:p w14:paraId="5BD4E905" w14:textId="77777777" w:rsidR="00600CCB" w:rsidRPr="00CD259F" w:rsidRDefault="00600CCB" w:rsidP="00600CCB">
      <w:pPr>
        <w:ind w:firstLine="720"/>
        <w:jc w:val="center"/>
        <w:rPr>
          <w:rFonts w:ascii="Calibri" w:hAnsi="Calibri" w:cs="Calibri"/>
          <w:bCs/>
          <w:strike/>
          <w:sz w:val="32"/>
          <w:szCs w:val="32"/>
          <w:lang w:val="pl-PL"/>
        </w:rPr>
      </w:pPr>
    </w:p>
    <w:p w14:paraId="5BD4E906" w14:textId="77777777" w:rsidR="00600CCB" w:rsidRPr="00CD259F" w:rsidRDefault="00600CCB" w:rsidP="00600CCB">
      <w:pPr>
        <w:jc w:val="center"/>
        <w:rPr>
          <w:rFonts w:ascii="Calibri" w:hAnsi="Calibri" w:cs="Calibri"/>
          <w:b/>
          <w:bCs/>
          <w:strike/>
          <w:sz w:val="28"/>
          <w:szCs w:val="32"/>
          <w:u w:val="single"/>
          <w:lang w:val="pl-PL"/>
        </w:rPr>
      </w:pPr>
      <w:r w:rsidRPr="00CD259F">
        <w:rPr>
          <w:rFonts w:ascii="Calibri" w:hAnsi="Calibri" w:cs="Calibri"/>
          <w:b/>
          <w:bCs/>
          <w:strike/>
          <w:sz w:val="28"/>
          <w:szCs w:val="32"/>
          <w:u w:val="single"/>
          <w:lang w:val="pl-PL"/>
        </w:rPr>
        <w:t>BID-CAPACITY INFORMATION</w:t>
      </w:r>
    </w:p>
    <w:p w14:paraId="5BD4E907" w14:textId="77777777" w:rsidR="00600CCB" w:rsidRPr="00CD259F" w:rsidRDefault="00600CCB" w:rsidP="00600CCB">
      <w:pPr>
        <w:ind w:left="2160"/>
        <w:rPr>
          <w:rFonts w:ascii="Calibri" w:hAnsi="Calibri" w:cs="Calibri"/>
          <w:b/>
          <w:bCs/>
          <w:strike/>
          <w:sz w:val="28"/>
          <w:szCs w:val="32"/>
          <w:u w:val="single"/>
          <w:lang w:val="pl-PL"/>
        </w:rPr>
      </w:pPr>
    </w:p>
    <w:p w14:paraId="5BD4E908" w14:textId="77777777" w:rsidR="00600CCB" w:rsidRPr="00CD259F" w:rsidRDefault="00600CCB" w:rsidP="00600CCB">
      <w:pPr>
        <w:rPr>
          <w:rFonts w:ascii="Calibri" w:hAnsi="Calibri" w:cs="Calibri"/>
          <w:bCs/>
          <w:strike/>
          <w:sz w:val="16"/>
          <w:szCs w:val="32"/>
          <w:lang w:val="pl-PL"/>
        </w:rPr>
      </w:pPr>
    </w:p>
    <w:p w14:paraId="5BD4E909" w14:textId="77777777" w:rsidR="00600CCB" w:rsidRPr="00CD259F" w:rsidRDefault="00600CCB" w:rsidP="00600CCB">
      <w:pPr>
        <w:ind w:left="720" w:firstLine="720"/>
        <w:jc w:val="both"/>
        <w:rPr>
          <w:rFonts w:ascii="Calibri" w:hAnsi="Calibri" w:cs="Calibri"/>
          <w:bCs/>
          <w:strike/>
          <w:szCs w:val="32"/>
          <w:lang w:val="pl-PL"/>
        </w:rPr>
      </w:pPr>
      <w:r w:rsidRPr="00CD259F">
        <w:rPr>
          <w:rFonts w:ascii="Calibri" w:hAnsi="Calibri" w:cs="Calibri"/>
          <w:bCs/>
          <w:strike/>
          <w:szCs w:val="32"/>
          <w:lang w:val="pl-PL"/>
        </w:rPr>
        <w:t>(By all class of contractors for tenders costing Rs. 1 crore to 5 crore, and by only "A" class contractor for tender costing less than Rs. 1 crore)</w:t>
      </w:r>
    </w:p>
    <w:p w14:paraId="5BD4E90A" w14:textId="77777777" w:rsidR="00600CCB" w:rsidRPr="00CD259F" w:rsidRDefault="00600CCB" w:rsidP="00600CCB">
      <w:pPr>
        <w:ind w:firstLine="720"/>
        <w:jc w:val="both"/>
        <w:rPr>
          <w:rFonts w:ascii="Calibri" w:hAnsi="Calibri" w:cs="Calibri"/>
          <w:bCs/>
          <w:strike/>
          <w:sz w:val="6"/>
          <w:szCs w:val="32"/>
          <w:lang w:val="pl-PL"/>
        </w:rPr>
      </w:pPr>
    </w:p>
    <w:p w14:paraId="5BD4E90B" w14:textId="77777777" w:rsidR="00600CCB" w:rsidRPr="00CD259F" w:rsidRDefault="00600CCB" w:rsidP="00600CCB">
      <w:pPr>
        <w:ind w:left="720"/>
        <w:jc w:val="both"/>
        <w:rPr>
          <w:rFonts w:ascii="Calibri" w:hAnsi="Calibri" w:cs="Calibri"/>
          <w:bCs/>
          <w:strike/>
          <w:sz w:val="28"/>
          <w:szCs w:val="32"/>
          <w:lang w:val="pl-PL"/>
        </w:rPr>
      </w:pPr>
      <w:r w:rsidRPr="00CD259F">
        <w:rPr>
          <w:rFonts w:ascii="Calibri" w:hAnsi="Calibri" w:cs="Calibri"/>
          <w:bCs/>
          <w:strike/>
          <w:sz w:val="28"/>
          <w:szCs w:val="32"/>
          <w:lang w:val="pl-PL"/>
        </w:rPr>
        <w:t>Bidders will be qualified Only if their available bid capacity is more than the total bid value The available bid capacity will be calculated as under:</w:t>
      </w:r>
    </w:p>
    <w:p w14:paraId="5BD4E90C" w14:textId="77777777" w:rsidR="00600CCB" w:rsidRPr="00CD259F" w:rsidRDefault="00600CCB" w:rsidP="00600CCB">
      <w:pPr>
        <w:ind w:firstLine="720"/>
        <w:rPr>
          <w:rFonts w:ascii="Calibri" w:hAnsi="Calibri" w:cs="Calibri"/>
          <w:bCs/>
          <w:strike/>
          <w:sz w:val="8"/>
          <w:szCs w:val="32"/>
          <w:lang w:val="pl-PL"/>
        </w:rPr>
      </w:pPr>
    </w:p>
    <w:p w14:paraId="5BD4E90D" w14:textId="77777777" w:rsidR="00600CCB" w:rsidRPr="00CD259F" w:rsidRDefault="00600CCB" w:rsidP="00600CCB">
      <w:pPr>
        <w:ind w:left="720"/>
        <w:rPr>
          <w:rFonts w:ascii="Calibri" w:hAnsi="Calibri" w:cs="Calibri"/>
          <w:b/>
          <w:bCs/>
          <w:strike/>
          <w:sz w:val="28"/>
          <w:szCs w:val="32"/>
          <w:lang w:val="pl-PL"/>
        </w:rPr>
      </w:pPr>
      <w:r w:rsidRPr="00CD259F">
        <w:rPr>
          <w:rFonts w:ascii="Calibri" w:hAnsi="Calibri" w:cs="Calibri"/>
          <w:b/>
          <w:bCs/>
          <w:strike/>
          <w:sz w:val="28"/>
          <w:szCs w:val="32"/>
          <w:lang w:val="pl-PL"/>
        </w:rPr>
        <w:t>Assessed Available bid capacity = (A*N*2.5-B)</w:t>
      </w:r>
    </w:p>
    <w:p w14:paraId="5BD4E90E" w14:textId="77777777" w:rsidR="00600CCB" w:rsidRPr="00CD259F" w:rsidRDefault="00600CCB" w:rsidP="00600CCB">
      <w:pPr>
        <w:rPr>
          <w:rFonts w:ascii="Calibri" w:hAnsi="Calibri" w:cs="Calibri"/>
          <w:bCs/>
          <w:strike/>
          <w:sz w:val="8"/>
          <w:szCs w:val="32"/>
          <w:lang w:val="pl-PL"/>
        </w:rPr>
      </w:pPr>
    </w:p>
    <w:p w14:paraId="5BD4E90F" w14:textId="77777777" w:rsidR="00600CCB" w:rsidRPr="00CD259F" w:rsidRDefault="00600CCB" w:rsidP="00600CCB">
      <w:pPr>
        <w:ind w:left="720"/>
        <w:jc w:val="both"/>
        <w:rPr>
          <w:rFonts w:ascii="Calibri" w:hAnsi="Calibri" w:cs="Calibri"/>
          <w:bCs/>
          <w:strike/>
          <w:sz w:val="28"/>
          <w:szCs w:val="32"/>
          <w:lang w:val="pl-PL"/>
        </w:rPr>
      </w:pPr>
      <w:r w:rsidRPr="00CD259F">
        <w:rPr>
          <w:rFonts w:ascii="Calibri" w:hAnsi="Calibri" w:cs="Calibri"/>
          <w:bCs/>
          <w:strike/>
          <w:sz w:val="28"/>
          <w:szCs w:val="32"/>
          <w:lang w:val="pl-PL"/>
        </w:rPr>
        <w:t>Where</w:t>
      </w:r>
    </w:p>
    <w:p w14:paraId="5BD4E910" w14:textId="77777777" w:rsidR="00600CCB" w:rsidRPr="00CD259F" w:rsidRDefault="00600CCB" w:rsidP="00600CCB">
      <w:pPr>
        <w:ind w:left="720" w:hanging="720"/>
        <w:jc w:val="both"/>
        <w:rPr>
          <w:rFonts w:ascii="Calibri" w:hAnsi="Calibri" w:cs="Calibri"/>
          <w:bCs/>
          <w:strike/>
          <w:sz w:val="28"/>
          <w:szCs w:val="32"/>
          <w:lang w:val="pl-PL"/>
        </w:rPr>
      </w:pPr>
      <w:r w:rsidRPr="00CD259F">
        <w:rPr>
          <w:rFonts w:ascii="Calibri" w:hAnsi="Calibri" w:cs="Calibri"/>
          <w:bCs/>
          <w:strike/>
          <w:sz w:val="28"/>
          <w:szCs w:val="32"/>
          <w:lang w:val="pl-PL"/>
        </w:rPr>
        <w:t xml:space="preserve">A= </w:t>
      </w:r>
      <w:r w:rsidRPr="00CD259F">
        <w:rPr>
          <w:rFonts w:ascii="Calibri" w:hAnsi="Calibri" w:cs="Calibri"/>
          <w:bCs/>
          <w:strike/>
          <w:sz w:val="28"/>
          <w:szCs w:val="32"/>
          <w:lang w:val="pl-PL"/>
        </w:rPr>
        <w:tab/>
        <w:t>Maximum value of civil engineering works executed in any one financial year during the last five years (updated to the price level of current financial year, as per enhancement factors indicated below) taking into account the completed as well as works in progress. (As per Annexure-1)</w:t>
      </w:r>
    </w:p>
    <w:p w14:paraId="5BD4E911"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 xml:space="preserve">Year </w:t>
      </w:r>
      <w:r w:rsidRPr="00CD259F">
        <w:rPr>
          <w:rFonts w:ascii="Calibri" w:hAnsi="Calibri" w:cs="Calibri"/>
          <w:bCs/>
          <w:strike/>
          <w:sz w:val="28"/>
          <w:szCs w:val="32"/>
          <w:lang w:val="pl-PL"/>
        </w:rPr>
        <w:tab/>
      </w:r>
      <w:r w:rsidRPr="00CD259F">
        <w:rPr>
          <w:rFonts w:ascii="Calibri" w:hAnsi="Calibri" w:cs="Calibri"/>
          <w:bCs/>
          <w:strike/>
          <w:sz w:val="28"/>
          <w:szCs w:val="32"/>
          <w:lang w:val="pl-PL"/>
        </w:rPr>
        <w:tab/>
        <w:t xml:space="preserve"> -</w:t>
      </w:r>
      <w:r w:rsidRPr="00CD259F">
        <w:rPr>
          <w:rFonts w:ascii="Calibri" w:hAnsi="Calibri" w:cs="Calibri"/>
          <w:bCs/>
          <w:strike/>
          <w:sz w:val="28"/>
          <w:szCs w:val="32"/>
          <w:lang w:val="pl-PL"/>
        </w:rPr>
        <w:tab/>
        <w:t>Enhancement factor</w:t>
      </w:r>
    </w:p>
    <w:p w14:paraId="5BD4E912"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Last One</w:t>
      </w:r>
      <w:r w:rsidRPr="00CD259F">
        <w:rPr>
          <w:rFonts w:ascii="Calibri" w:hAnsi="Calibri" w:cs="Calibri"/>
          <w:bCs/>
          <w:strike/>
          <w:sz w:val="28"/>
          <w:szCs w:val="32"/>
          <w:lang w:val="pl-PL"/>
        </w:rPr>
        <w:tab/>
        <w:t xml:space="preserve"> -</w:t>
      </w:r>
      <w:r w:rsidRPr="00CD259F">
        <w:rPr>
          <w:rFonts w:ascii="Calibri" w:hAnsi="Calibri" w:cs="Calibri"/>
          <w:bCs/>
          <w:strike/>
          <w:sz w:val="28"/>
          <w:szCs w:val="32"/>
          <w:lang w:val="pl-PL"/>
        </w:rPr>
        <w:tab/>
        <w:t>1.10</w:t>
      </w:r>
    </w:p>
    <w:p w14:paraId="5BD4E913"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 xml:space="preserve">Last Two </w:t>
      </w:r>
      <w:r w:rsidRPr="00CD259F">
        <w:rPr>
          <w:rFonts w:ascii="Calibri" w:hAnsi="Calibri" w:cs="Calibri"/>
          <w:bCs/>
          <w:strike/>
          <w:sz w:val="28"/>
          <w:szCs w:val="32"/>
          <w:lang w:val="pl-PL"/>
        </w:rPr>
        <w:tab/>
        <w:t xml:space="preserve"> -</w:t>
      </w:r>
      <w:r w:rsidRPr="00CD259F">
        <w:rPr>
          <w:rFonts w:ascii="Calibri" w:hAnsi="Calibri" w:cs="Calibri"/>
          <w:bCs/>
          <w:strike/>
          <w:sz w:val="28"/>
          <w:szCs w:val="32"/>
          <w:lang w:val="pl-PL"/>
        </w:rPr>
        <w:tab/>
        <w:t>1.21</w:t>
      </w:r>
    </w:p>
    <w:p w14:paraId="5BD4E914"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Last Three</w:t>
      </w:r>
      <w:r w:rsidRPr="00CD259F">
        <w:rPr>
          <w:rFonts w:ascii="Calibri" w:hAnsi="Calibri" w:cs="Calibri"/>
          <w:bCs/>
          <w:strike/>
          <w:sz w:val="28"/>
          <w:szCs w:val="32"/>
          <w:lang w:val="pl-PL"/>
        </w:rPr>
        <w:tab/>
        <w:t xml:space="preserve"> - </w:t>
      </w:r>
      <w:r w:rsidRPr="00CD259F">
        <w:rPr>
          <w:rFonts w:ascii="Calibri" w:hAnsi="Calibri" w:cs="Calibri"/>
          <w:bCs/>
          <w:strike/>
          <w:sz w:val="28"/>
          <w:szCs w:val="32"/>
          <w:lang w:val="pl-PL"/>
        </w:rPr>
        <w:tab/>
        <w:t>1.33</w:t>
      </w:r>
    </w:p>
    <w:p w14:paraId="5BD4E915"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 xml:space="preserve">Last Fourth - </w:t>
      </w:r>
      <w:r w:rsidRPr="00CD259F">
        <w:rPr>
          <w:rFonts w:ascii="Calibri" w:hAnsi="Calibri" w:cs="Calibri"/>
          <w:bCs/>
          <w:strike/>
          <w:sz w:val="28"/>
          <w:szCs w:val="32"/>
          <w:lang w:val="pl-PL"/>
        </w:rPr>
        <w:tab/>
        <w:t>1.46</w:t>
      </w:r>
    </w:p>
    <w:p w14:paraId="5BD4E916" w14:textId="77777777" w:rsidR="00600CCB" w:rsidRPr="00CD259F" w:rsidRDefault="00600CCB" w:rsidP="00600CCB">
      <w:pPr>
        <w:ind w:firstLine="720"/>
        <w:rPr>
          <w:rFonts w:ascii="Calibri" w:hAnsi="Calibri" w:cs="Calibri"/>
          <w:bCs/>
          <w:strike/>
          <w:sz w:val="28"/>
          <w:szCs w:val="32"/>
          <w:lang w:val="pl-PL"/>
        </w:rPr>
      </w:pPr>
      <w:r w:rsidRPr="00CD259F">
        <w:rPr>
          <w:rFonts w:ascii="Calibri" w:hAnsi="Calibri" w:cs="Calibri"/>
          <w:bCs/>
          <w:strike/>
          <w:sz w:val="28"/>
          <w:szCs w:val="32"/>
          <w:lang w:val="pl-PL"/>
        </w:rPr>
        <w:t>Last Fifth</w:t>
      </w:r>
      <w:r w:rsidRPr="00CD259F">
        <w:rPr>
          <w:rFonts w:ascii="Calibri" w:hAnsi="Calibri" w:cs="Calibri"/>
          <w:bCs/>
          <w:strike/>
          <w:sz w:val="28"/>
          <w:szCs w:val="32"/>
          <w:lang w:val="pl-PL"/>
        </w:rPr>
        <w:tab/>
        <w:t xml:space="preserve"> - </w:t>
      </w:r>
      <w:r w:rsidRPr="00CD259F">
        <w:rPr>
          <w:rFonts w:ascii="Calibri" w:hAnsi="Calibri" w:cs="Calibri"/>
          <w:bCs/>
          <w:strike/>
          <w:sz w:val="28"/>
          <w:szCs w:val="32"/>
          <w:lang w:val="pl-PL"/>
        </w:rPr>
        <w:tab/>
        <w:t>1.61</w:t>
      </w:r>
    </w:p>
    <w:p w14:paraId="5BD4E917" w14:textId="77777777" w:rsidR="00600CCB" w:rsidRPr="00CD259F" w:rsidRDefault="00600CCB" w:rsidP="00600CCB">
      <w:pPr>
        <w:ind w:left="720" w:hanging="720"/>
        <w:jc w:val="both"/>
        <w:rPr>
          <w:rFonts w:ascii="Calibri" w:hAnsi="Calibri" w:cs="Calibri"/>
          <w:bCs/>
          <w:strike/>
          <w:szCs w:val="28"/>
          <w:lang w:val="pl-PL"/>
        </w:rPr>
      </w:pPr>
      <w:r w:rsidRPr="00CD259F">
        <w:rPr>
          <w:rFonts w:ascii="Calibri" w:hAnsi="Calibri" w:cs="Calibri"/>
          <w:bCs/>
          <w:strike/>
          <w:szCs w:val="28"/>
          <w:lang w:val="pl-PL"/>
        </w:rPr>
        <w:t xml:space="preserve">N= </w:t>
      </w:r>
      <w:r w:rsidRPr="00CD259F">
        <w:rPr>
          <w:rFonts w:ascii="Calibri" w:hAnsi="Calibri" w:cs="Calibri"/>
          <w:bCs/>
          <w:strike/>
          <w:szCs w:val="28"/>
          <w:lang w:val="pl-PL"/>
        </w:rPr>
        <w:tab/>
        <w:t>Number of years * prescribed for completion of the works for which bids are invited.</w:t>
      </w:r>
    </w:p>
    <w:p w14:paraId="5BD4E918" w14:textId="77777777" w:rsidR="00600CCB" w:rsidRPr="00CD259F" w:rsidRDefault="00600CCB" w:rsidP="00600CCB">
      <w:pPr>
        <w:jc w:val="both"/>
        <w:rPr>
          <w:rFonts w:ascii="Calibri" w:hAnsi="Calibri" w:cs="Calibri"/>
          <w:bCs/>
          <w:strike/>
          <w:szCs w:val="28"/>
          <w:lang w:val="pl-PL"/>
        </w:rPr>
      </w:pPr>
      <w:r w:rsidRPr="00CD259F">
        <w:rPr>
          <w:rFonts w:ascii="Calibri" w:hAnsi="Calibri" w:cs="Calibri"/>
          <w:bCs/>
          <w:strike/>
          <w:szCs w:val="28"/>
          <w:lang w:val="pl-PL"/>
        </w:rPr>
        <w:t xml:space="preserve">   (i) </w:t>
      </w:r>
      <w:r w:rsidRPr="00CD259F">
        <w:rPr>
          <w:rFonts w:ascii="Calibri" w:hAnsi="Calibri" w:cs="Calibri"/>
          <w:bCs/>
          <w:strike/>
          <w:szCs w:val="28"/>
          <w:lang w:val="pl-PL"/>
        </w:rPr>
        <w:tab/>
        <w:t>Period of Completion up to 6 months to be taken as 1/2 year.</w:t>
      </w:r>
    </w:p>
    <w:p w14:paraId="5BD4E919" w14:textId="77777777" w:rsidR="00600CCB" w:rsidRPr="00CD259F" w:rsidRDefault="00600CCB" w:rsidP="00600CCB">
      <w:pPr>
        <w:jc w:val="both"/>
        <w:rPr>
          <w:rFonts w:ascii="Calibri" w:hAnsi="Calibri" w:cs="Calibri"/>
          <w:bCs/>
          <w:strike/>
          <w:szCs w:val="28"/>
          <w:lang w:val="pl-PL"/>
        </w:rPr>
      </w:pPr>
      <w:r w:rsidRPr="00CD259F">
        <w:rPr>
          <w:rFonts w:ascii="Calibri" w:hAnsi="Calibri" w:cs="Calibri"/>
          <w:bCs/>
          <w:strike/>
          <w:szCs w:val="28"/>
          <w:lang w:val="pl-PL"/>
        </w:rPr>
        <w:t xml:space="preserve">   (ii) </w:t>
      </w:r>
      <w:r w:rsidRPr="00CD259F">
        <w:rPr>
          <w:rFonts w:ascii="Calibri" w:hAnsi="Calibri" w:cs="Calibri"/>
          <w:bCs/>
          <w:strike/>
          <w:szCs w:val="28"/>
          <w:lang w:val="pl-PL"/>
        </w:rPr>
        <w:tab/>
        <w:t>Period of Completion from 7 months to 12 months to be taken as 1 year.</w:t>
      </w:r>
    </w:p>
    <w:p w14:paraId="5BD4E91A" w14:textId="77777777" w:rsidR="00600CCB" w:rsidRPr="00CD259F" w:rsidRDefault="00600CCB" w:rsidP="00600CCB">
      <w:pPr>
        <w:ind w:left="720" w:hanging="720"/>
        <w:jc w:val="both"/>
        <w:rPr>
          <w:rFonts w:ascii="Calibri" w:hAnsi="Calibri" w:cs="Calibri"/>
          <w:bCs/>
          <w:strike/>
          <w:szCs w:val="28"/>
          <w:lang w:val="pl-PL"/>
        </w:rPr>
      </w:pPr>
      <w:r w:rsidRPr="00CD259F">
        <w:rPr>
          <w:rFonts w:ascii="Calibri" w:hAnsi="Calibri" w:cs="Calibri"/>
          <w:bCs/>
          <w:strike/>
          <w:szCs w:val="28"/>
          <w:lang w:val="pl-PL"/>
        </w:rPr>
        <w:t xml:space="preserve">   (iii)</w:t>
      </w:r>
      <w:r w:rsidRPr="00CD259F">
        <w:rPr>
          <w:rFonts w:ascii="Calibri" w:hAnsi="Calibri" w:cs="Calibri"/>
          <w:bCs/>
          <w:strike/>
          <w:szCs w:val="28"/>
          <w:lang w:val="pl-PL"/>
        </w:rPr>
        <w:tab/>
        <w:t>Period of completion more than 12 months to be taken as (Period of Completion in months/12) years.</w:t>
      </w:r>
    </w:p>
    <w:p w14:paraId="5BD4E91B" w14:textId="77777777" w:rsidR="00600CCB" w:rsidRPr="00CD259F" w:rsidRDefault="00600CCB" w:rsidP="00600CCB">
      <w:pPr>
        <w:jc w:val="both"/>
        <w:rPr>
          <w:rFonts w:ascii="Calibri" w:hAnsi="Calibri" w:cs="Calibri"/>
          <w:bCs/>
          <w:strike/>
          <w:sz w:val="10"/>
          <w:szCs w:val="28"/>
          <w:lang w:val="pl-PL"/>
        </w:rPr>
      </w:pPr>
    </w:p>
    <w:p w14:paraId="5BD4E91C" w14:textId="77777777" w:rsidR="00600CCB" w:rsidRPr="00CD259F" w:rsidRDefault="00600CCB" w:rsidP="00600CCB">
      <w:pPr>
        <w:ind w:left="720" w:hanging="720"/>
        <w:jc w:val="both"/>
        <w:rPr>
          <w:rFonts w:ascii="Calibri" w:hAnsi="Calibri" w:cs="Calibri"/>
          <w:bCs/>
          <w:strike/>
          <w:szCs w:val="28"/>
          <w:lang w:val="pl-PL"/>
        </w:rPr>
      </w:pPr>
      <w:r w:rsidRPr="00CD259F">
        <w:rPr>
          <w:rFonts w:ascii="Calibri" w:hAnsi="Calibri" w:cs="Calibri"/>
          <w:bCs/>
          <w:strike/>
          <w:szCs w:val="28"/>
          <w:lang w:val="pl-PL"/>
        </w:rPr>
        <w:t xml:space="preserve">B= </w:t>
      </w:r>
      <w:r w:rsidRPr="00CD259F">
        <w:rPr>
          <w:rFonts w:ascii="Calibri" w:hAnsi="Calibri" w:cs="Calibri"/>
          <w:bCs/>
          <w:strike/>
          <w:szCs w:val="28"/>
          <w:lang w:val="pl-PL"/>
        </w:rPr>
        <w:tab/>
        <w:t>Value of existing commitments and on-going works to be executed during the next................................. years * (period of completion of the works for which bids are invited) (As per Annexure-2)</w:t>
      </w:r>
    </w:p>
    <w:p w14:paraId="5BD4E91D" w14:textId="77777777" w:rsidR="00600CCB" w:rsidRPr="00CD259F" w:rsidRDefault="00600CCB" w:rsidP="00600CCB">
      <w:pPr>
        <w:rPr>
          <w:rFonts w:ascii="Calibri" w:hAnsi="Calibri" w:cs="Calibri"/>
          <w:bCs/>
          <w:strike/>
          <w:sz w:val="12"/>
          <w:szCs w:val="28"/>
          <w:lang w:val="pl-PL"/>
        </w:rPr>
      </w:pPr>
    </w:p>
    <w:p w14:paraId="5BD4E91E" w14:textId="77777777" w:rsidR="00600CCB" w:rsidRPr="00CD259F" w:rsidRDefault="00600CCB" w:rsidP="00600CCB">
      <w:pPr>
        <w:ind w:left="720" w:hanging="720"/>
        <w:rPr>
          <w:rFonts w:ascii="Calibri" w:hAnsi="Calibri" w:cs="Calibri"/>
          <w:bCs/>
          <w:strike/>
          <w:szCs w:val="28"/>
          <w:lang w:val="pl-PL"/>
        </w:rPr>
      </w:pPr>
      <w:r w:rsidRPr="00CD259F">
        <w:rPr>
          <w:rFonts w:ascii="Calibri" w:hAnsi="Calibri" w:cs="Calibri"/>
          <w:b/>
          <w:bCs/>
          <w:strike/>
          <w:sz w:val="32"/>
          <w:szCs w:val="28"/>
          <w:lang w:val="pl-PL"/>
        </w:rPr>
        <w:t>Note</w:t>
      </w:r>
      <w:r w:rsidRPr="00CD259F">
        <w:rPr>
          <w:rFonts w:ascii="Calibri" w:hAnsi="Calibri" w:cs="Calibri"/>
          <w:b/>
          <w:bCs/>
          <w:strike/>
          <w:sz w:val="28"/>
          <w:szCs w:val="28"/>
          <w:lang w:val="pl-PL"/>
        </w:rPr>
        <w:t>:-</w:t>
      </w:r>
      <w:r w:rsidRPr="00CD259F">
        <w:rPr>
          <w:rFonts w:ascii="Calibri" w:hAnsi="Calibri" w:cs="Calibri"/>
          <w:bCs/>
          <w:strike/>
          <w:szCs w:val="28"/>
          <w:lang w:val="pl-PL"/>
        </w:rPr>
        <w:t xml:space="preserve">The statements showing the value of existing commitments and on-going works, as well as the stipulated period of completion remaining, for </w:t>
      </w:r>
      <w:r w:rsidRPr="00CD259F">
        <w:rPr>
          <w:rFonts w:ascii="Calibri" w:hAnsi="Calibri" w:cs="Calibri"/>
          <w:b/>
          <w:bCs/>
          <w:strike/>
          <w:szCs w:val="28"/>
          <w:lang w:val="pl-PL"/>
        </w:rPr>
        <w:t xml:space="preserve">each of the </w:t>
      </w:r>
      <w:r w:rsidRPr="00CD259F">
        <w:rPr>
          <w:rFonts w:ascii="Calibri" w:hAnsi="Calibri" w:cs="Calibri"/>
          <w:bCs/>
          <w:strike/>
          <w:szCs w:val="28"/>
          <w:lang w:val="pl-PL"/>
        </w:rPr>
        <w:t>works so listed should be counter signed by the Engineer-in-charge, not below the rank of an Executive Engineer or equivalent.</w:t>
      </w:r>
    </w:p>
    <w:p w14:paraId="5BD4E91F" w14:textId="77777777" w:rsidR="00600CCB" w:rsidRPr="00CD259F" w:rsidRDefault="00600CCB" w:rsidP="00600CCB">
      <w:pPr>
        <w:rPr>
          <w:rFonts w:ascii="Calibri" w:hAnsi="Calibri" w:cs="Calibri"/>
          <w:bCs/>
          <w:strike/>
          <w:sz w:val="10"/>
          <w:szCs w:val="28"/>
          <w:lang w:val="pl-PL"/>
        </w:rPr>
      </w:pPr>
    </w:p>
    <w:p w14:paraId="5BD4E920" w14:textId="77777777" w:rsidR="00600CCB" w:rsidRPr="00CD259F" w:rsidRDefault="00600CCB" w:rsidP="00600CCB">
      <w:pPr>
        <w:ind w:left="720"/>
        <w:rPr>
          <w:rFonts w:ascii="Calibri" w:hAnsi="Calibri" w:cs="Calibri"/>
          <w:b/>
          <w:bCs/>
          <w:strike/>
          <w:szCs w:val="28"/>
          <w:lang w:val="pl-PL"/>
        </w:rPr>
      </w:pPr>
      <w:r w:rsidRPr="00CD259F">
        <w:rPr>
          <w:rFonts w:ascii="Calibri" w:hAnsi="Calibri" w:cs="Calibri"/>
          <w:b/>
          <w:bCs/>
          <w:strike/>
          <w:szCs w:val="28"/>
          <w:lang w:val="pl-PL"/>
        </w:rPr>
        <w:t>The bidder shall have to submit an affidavit (Annexure 3) that all the information furnished is correct in all respects.</w:t>
      </w:r>
    </w:p>
    <w:p w14:paraId="5BD4E921" w14:textId="77777777" w:rsidR="00600CCB" w:rsidRPr="00CD259F" w:rsidRDefault="00600CCB" w:rsidP="00600CCB">
      <w:pPr>
        <w:rPr>
          <w:rFonts w:ascii="Calibri" w:hAnsi="Calibri" w:cs="Calibri"/>
          <w:bCs/>
          <w:strike/>
          <w:sz w:val="8"/>
          <w:szCs w:val="28"/>
          <w:lang w:val="pl-PL"/>
        </w:rPr>
      </w:pPr>
    </w:p>
    <w:p w14:paraId="5BD4E922" w14:textId="77777777" w:rsidR="00600CCB" w:rsidRPr="00CD259F" w:rsidRDefault="00600CCB" w:rsidP="00600CCB">
      <w:pPr>
        <w:ind w:left="720"/>
        <w:jc w:val="both"/>
        <w:rPr>
          <w:rFonts w:ascii="Kruti Dev 010" w:hAnsi="Kruti Dev 010"/>
          <w:bCs/>
          <w:strike/>
          <w:sz w:val="32"/>
          <w:szCs w:val="32"/>
          <w:lang w:val="pl-PL"/>
        </w:rPr>
      </w:pPr>
      <w:r w:rsidRPr="00CD259F">
        <w:rPr>
          <w:rFonts w:ascii="Calibri" w:hAnsi="Calibri" w:cs="Calibri"/>
          <w:bCs/>
          <w:strike/>
          <w:szCs w:val="28"/>
          <w:lang w:val="pl-PL"/>
        </w:rPr>
        <w:t>Even though the bidders meet the above qualifying criteria, they are subject to be disqualified if they have made misleading, incorrect or false representations in the forms, statements, affidavits and attachments submitted in proof of the qualification requirements.</w:t>
      </w:r>
      <w:r w:rsidRPr="00CD259F">
        <w:rPr>
          <w:rFonts w:ascii="Kruti Dev 010" w:hAnsi="Kruti Dev 010"/>
          <w:bCs/>
          <w:strike/>
          <w:sz w:val="32"/>
          <w:szCs w:val="32"/>
          <w:lang w:val="pl-PL"/>
        </w:rPr>
        <w:tab/>
      </w:r>
      <w:r w:rsidRPr="00CD259F">
        <w:rPr>
          <w:rFonts w:ascii="Kruti Dev 010" w:hAnsi="Kruti Dev 010"/>
          <w:bCs/>
          <w:strike/>
          <w:sz w:val="32"/>
          <w:szCs w:val="32"/>
          <w:lang w:val="pl-PL"/>
        </w:rPr>
        <w:tab/>
      </w:r>
    </w:p>
    <w:p w14:paraId="5BD4E923" w14:textId="77777777" w:rsidR="00600CCB" w:rsidRPr="00CD259F" w:rsidRDefault="00600CCB" w:rsidP="00600CCB">
      <w:pPr>
        <w:jc w:val="both"/>
        <w:rPr>
          <w:rFonts w:ascii="Calibri" w:hAnsi="Calibri" w:cs="Calibri"/>
          <w:bCs/>
          <w:strike/>
          <w:szCs w:val="28"/>
          <w:lang w:val="pl-PL"/>
        </w:rPr>
      </w:pPr>
    </w:p>
    <w:p w14:paraId="5BD4E924" w14:textId="77777777" w:rsidR="00584F23" w:rsidRPr="00CD259F" w:rsidRDefault="00584F23" w:rsidP="00600CCB">
      <w:pPr>
        <w:jc w:val="both"/>
        <w:rPr>
          <w:rFonts w:ascii="Calibri" w:hAnsi="Calibri" w:cs="Calibri"/>
          <w:bCs/>
          <w:strike/>
          <w:szCs w:val="28"/>
          <w:lang w:val="pl-PL"/>
        </w:rPr>
      </w:pPr>
    </w:p>
    <w:p w14:paraId="5BD4E925" w14:textId="77777777" w:rsidR="00584F23" w:rsidRPr="00CD259F" w:rsidRDefault="00584F23" w:rsidP="00600CCB">
      <w:pPr>
        <w:jc w:val="both"/>
        <w:rPr>
          <w:rFonts w:ascii="Calibri" w:hAnsi="Calibri" w:cs="Calibri"/>
          <w:bCs/>
          <w:strike/>
          <w:szCs w:val="28"/>
          <w:lang w:val="pl-PL"/>
        </w:rPr>
      </w:pPr>
    </w:p>
    <w:p w14:paraId="5BD4E926" w14:textId="77777777" w:rsidR="00584F23" w:rsidRPr="00CD259F" w:rsidRDefault="00584F23" w:rsidP="00600CCB">
      <w:pPr>
        <w:jc w:val="both"/>
        <w:rPr>
          <w:rFonts w:ascii="Calibri" w:hAnsi="Calibri" w:cs="Calibri"/>
          <w:bCs/>
          <w:strike/>
          <w:szCs w:val="28"/>
          <w:lang w:val="pl-PL"/>
        </w:rPr>
      </w:pPr>
    </w:p>
    <w:p w14:paraId="5BD4E927" w14:textId="77777777" w:rsidR="00584F23" w:rsidRPr="00CD259F" w:rsidRDefault="00584F23" w:rsidP="00600CCB">
      <w:pPr>
        <w:jc w:val="both"/>
        <w:rPr>
          <w:rFonts w:ascii="Calibri" w:hAnsi="Calibri" w:cs="Calibri"/>
          <w:bCs/>
          <w:strike/>
          <w:szCs w:val="28"/>
          <w:lang w:val="pl-PL"/>
        </w:rPr>
      </w:pPr>
    </w:p>
    <w:tbl>
      <w:tblPr>
        <w:tblpPr w:leftFromText="180" w:rightFromText="180" w:vertAnchor="text" w:horzAnchor="margin" w:tblpY="856"/>
        <w:tblW w:w="99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8"/>
        <w:gridCol w:w="514"/>
        <w:gridCol w:w="670"/>
        <w:gridCol w:w="487"/>
        <w:gridCol w:w="1045"/>
        <w:gridCol w:w="606"/>
        <w:gridCol w:w="512"/>
        <w:gridCol w:w="912"/>
        <w:gridCol w:w="565"/>
        <w:gridCol w:w="629"/>
        <w:gridCol w:w="540"/>
        <w:gridCol w:w="450"/>
        <w:gridCol w:w="540"/>
        <w:gridCol w:w="450"/>
        <w:gridCol w:w="540"/>
        <w:gridCol w:w="985"/>
      </w:tblGrid>
      <w:tr w:rsidR="00600CCB" w:rsidRPr="00F56709" w14:paraId="5BD4E929" w14:textId="77777777">
        <w:trPr>
          <w:trHeight w:val="540"/>
        </w:trPr>
        <w:tc>
          <w:tcPr>
            <w:tcW w:w="9913" w:type="dxa"/>
            <w:gridSpan w:val="16"/>
            <w:tcBorders>
              <w:top w:val="nil"/>
              <w:left w:val="nil"/>
              <w:bottom w:val="nil"/>
              <w:right w:val="nil"/>
            </w:tcBorders>
          </w:tcPr>
          <w:p w14:paraId="5BD4E928" w14:textId="77777777" w:rsidR="00600CCB" w:rsidRPr="00F56709" w:rsidRDefault="00600CCB" w:rsidP="000C239E">
            <w:pPr>
              <w:jc w:val="center"/>
              <w:rPr>
                <w:rFonts w:ascii="Calibri" w:hAnsi="Calibri" w:cs="Calibri"/>
                <w:b/>
                <w:bCs/>
                <w:strike/>
                <w:color w:val="000000"/>
                <w:sz w:val="40"/>
                <w:szCs w:val="40"/>
              </w:rPr>
            </w:pPr>
            <w:r w:rsidRPr="00F56709">
              <w:rPr>
                <w:rFonts w:ascii="Calibri" w:hAnsi="Calibri" w:cs="Calibri"/>
                <w:b/>
                <w:bCs/>
                <w:strike/>
                <w:color w:val="000000"/>
                <w:sz w:val="32"/>
                <w:szCs w:val="40"/>
              </w:rPr>
              <w:t>Information on bid capacity</w:t>
            </w:r>
          </w:p>
        </w:tc>
      </w:tr>
      <w:tr w:rsidR="00600CCB" w:rsidRPr="00F56709" w14:paraId="5BD4E92B" w14:textId="77777777">
        <w:trPr>
          <w:trHeight w:val="743"/>
        </w:trPr>
        <w:tc>
          <w:tcPr>
            <w:tcW w:w="9913" w:type="dxa"/>
            <w:gridSpan w:val="16"/>
            <w:tcBorders>
              <w:top w:val="nil"/>
              <w:left w:val="nil"/>
              <w:bottom w:val="single" w:sz="4" w:space="0" w:color="auto"/>
              <w:right w:val="nil"/>
            </w:tcBorders>
          </w:tcPr>
          <w:p w14:paraId="5BD4E92A" w14:textId="77777777" w:rsidR="00600CCB" w:rsidRPr="00F56709" w:rsidRDefault="00600CCB" w:rsidP="000C239E">
            <w:pPr>
              <w:rPr>
                <w:rFonts w:ascii="Calibri" w:hAnsi="Calibri" w:cs="Calibri"/>
                <w:strike/>
                <w:color w:val="000000"/>
                <w:sz w:val="28"/>
                <w:szCs w:val="28"/>
              </w:rPr>
            </w:pPr>
            <w:r w:rsidRPr="00F56709">
              <w:rPr>
                <w:rFonts w:ascii="Calibri" w:hAnsi="Calibri" w:cs="Calibri"/>
                <w:strike/>
                <w:color w:val="000000"/>
                <w:szCs w:val="28"/>
              </w:rPr>
              <w:t xml:space="preserve">Work performed prime contractor (in the same name in </w:t>
            </w:r>
            <w:proofErr w:type="gramStart"/>
            <w:r w:rsidRPr="00F56709">
              <w:rPr>
                <w:rFonts w:ascii="Calibri" w:hAnsi="Calibri" w:cs="Calibri"/>
                <w:strike/>
                <w:color w:val="000000"/>
                <w:szCs w:val="28"/>
              </w:rPr>
              <w:t>and  style</w:t>
            </w:r>
            <w:proofErr w:type="gramEnd"/>
            <w:r w:rsidRPr="00F56709">
              <w:rPr>
                <w:rFonts w:ascii="Calibri" w:hAnsi="Calibri" w:cs="Calibri"/>
                <w:strike/>
                <w:color w:val="000000"/>
                <w:szCs w:val="28"/>
              </w:rPr>
              <w:t>) on all classes of Civil Engineering Construction Work over the last five financial years.</w:t>
            </w:r>
          </w:p>
        </w:tc>
      </w:tr>
      <w:tr w:rsidR="00600CCB" w:rsidRPr="00F56709" w14:paraId="5BD4E937" w14:textId="77777777">
        <w:trPr>
          <w:trHeight w:val="609"/>
        </w:trPr>
        <w:tc>
          <w:tcPr>
            <w:tcW w:w="468" w:type="dxa"/>
            <w:vMerge w:val="restart"/>
            <w:tcBorders>
              <w:top w:val="single" w:sz="4" w:space="0" w:color="auto"/>
              <w:left w:val="single" w:sz="4" w:space="0" w:color="auto"/>
              <w:bottom w:val="single" w:sz="4" w:space="0" w:color="auto"/>
              <w:right w:val="single" w:sz="4" w:space="0" w:color="auto"/>
            </w:tcBorders>
          </w:tcPr>
          <w:p w14:paraId="5BD4E92C" w14:textId="77777777" w:rsidR="00600CCB" w:rsidRPr="00F56709" w:rsidRDefault="00600CCB" w:rsidP="000C239E">
            <w:pPr>
              <w:jc w:val="center"/>
              <w:rPr>
                <w:rFonts w:ascii="Calibri" w:hAnsi="Calibri" w:cs="Calibri"/>
                <w:b/>
                <w:strike/>
                <w:color w:val="000000"/>
                <w:sz w:val="12"/>
                <w:szCs w:val="16"/>
              </w:rPr>
            </w:pPr>
            <w:proofErr w:type="gramStart"/>
            <w:r w:rsidRPr="00F56709">
              <w:rPr>
                <w:rFonts w:ascii="Calibri" w:hAnsi="Calibri" w:cs="Calibri"/>
                <w:b/>
                <w:strike/>
                <w:color w:val="000000"/>
                <w:sz w:val="12"/>
                <w:szCs w:val="16"/>
              </w:rPr>
              <w:t>S.N</w:t>
            </w:r>
            <w:proofErr w:type="gramEnd"/>
          </w:p>
        </w:tc>
        <w:tc>
          <w:tcPr>
            <w:tcW w:w="514" w:type="dxa"/>
            <w:vMerge w:val="restart"/>
            <w:tcBorders>
              <w:top w:val="single" w:sz="4" w:space="0" w:color="auto"/>
              <w:left w:val="single" w:sz="4" w:space="0" w:color="auto"/>
              <w:bottom w:val="single" w:sz="4" w:space="0" w:color="auto"/>
              <w:right w:val="single" w:sz="4" w:space="0" w:color="auto"/>
            </w:tcBorders>
          </w:tcPr>
          <w:p w14:paraId="5BD4E92D"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 xml:space="preserve">Project Name </w:t>
            </w:r>
          </w:p>
        </w:tc>
        <w:tc>
          <w:tcPr>
            <w:tcW w:w="670" w:type="dxa"/>
            <w:vMerge w:val="restart"/>
            <w:tcBorders>
              <w:top w:val="single" w:sz="4" w:space="0" w:color="auto"/>
              <w:left w:val="single" w:sz="4" w:space="0" w:color="auto"/>
              <w:bottom w:val="single" w:sz="4" w:space="0" w:color="auto"/>
              <w:right w:val="single" w:sz="4" w:space="0" w:color="auto"/>
            </w:tcBorders>
          </w:tcPr>
          <w:p w14:paraId="5BD4E92E"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Name of Employer</w:t>
            </w:r>
          </w:p>
        </w:tc>
        <w:tc>
          <w:tcPr>
            <w:tcW w:w="487" w:type="dxa"/>
            <w:vMerge w:val="restart"/>
            <w:tcBorders>
              <w:top w:val="single" w:sz="4" w:space="0" w:color="auto"/>
              <w:left w:val="single" w:sz="4" w:space="0" w:color="auto"/>
              <w:bottom w:val="single" w:sz="4" w:space="0" w:color="auto"/>
              <w:right w:val="single" w:sz="4" w:space="0" w:color="auto"/>
            </w:tcBorders>
          </w:tcPr>
          <w:p w14:paraId="5BD4E92F"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Description of work</w:t>
            </w:r>
          </w:p>
        </w:tc>
        <w:tc>
          <w:tcPr>
            <w:tcW w:w="1045" w:type="dxa"/>
            <w:vMerge w:val="restart"/>
            <w:tcBorders>
              <w:top w:val="single" w:sz="4" w:space="0" w:color="auto"/>
              <w:left w:val="single" w:sz="4" w:space="0" w:color="auto"/>
              <w:bottom w:val="single" w:sz="4" w:space="0" w:color="auto"/>
              <w:right w:val="single" w:sz="4" w:space="0" w:color="auto"/>
            </w:tcBorders>
          </w:tcPr>
          <w:p w14:paraId="5BD4E930"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 xml:space="preserve">Value of Contract </w:t>
            </w:r>
          </w:p>
        </w:tc>
        <w:tc>
          <w:tcPr>
            <w:tcW w:w="606" w:type="dxa"/>
            <w:vMerge w:val="restart"/>
            <w:tcBorders>
              <w:top w:val="single" w:sz="4" w:space="0" w:color="auto"/>
              <w:left w:val="single" w:sz="4" w:space="0" w:color="auto"/>
              <w:bottom w:val="single" w:sz="4" w:space="0" w:color="auto"/>
              <w:right w:val="single" w:sz="4" w:space="0" w:color="auto"/>
            </w:tcBorders>
          </w:tcPr>
          <w:p w14:paraId="5BD4E931"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Contract No.</w:t>
            </w:r>
          </w:p>
        </w:tc>
        <w:tc>
          <w:tcPr>
            <w:tcW w:w="512" w:type="dxa"/>
            <w:vMerge w:val="restart"/>
            <w:tcBorders>
              <w:top w:val="single" w:sz="4" w:space="0" w:color="auto"/>
              <w:left w:val="single" w:sz="4" w:space="0" w:color="auto"/>
              <w:bottom w:val="single" w:sz="4" w:space="0" w:color="auto"/>
              <w:right w:val="single" w:sz="4" w:space="0" w:color="auto"/>
            </w:tcBorders>
          </w:tcPr>
          <w:p w14:paraId="5BD4E932"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Date of Issue of work Order</w:t>
            </w:r>
          </w:p>
        </w:tc>
        <w:tc>
          <w:tcPr>
            <w:tcW w:w="912" w:type="dxa"/>
            <w:vMerge w:val="restart"/>
            <w:tcBorders>
              <w:top w:val="single" w:sz="4" w:space="0" w:color="auto"/>
              <w:left w:val="single" w:sz="4" w:space="0" w:color="auto"/>
              <w:bottom w:val="single" w:sz="4" w:space="0" w:color="auto"/>
              <w:right w:val="single" w:sz="4" w:space="0" w:color="auto"/>
            </w:tcBorders>
          </w:tcPr>
          <w:p w14:paraId="5BD4E933"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 xml:space="preserve">As per Agreement Date of Completion </w:t>
            </w:r>
          </w:p>
        </w:tc>
        <w:tc>
          <w:tcPr>
            <w:tcW w:w="565" w:type="dxa"/>
            <w:vMerge w:val="restart"/>
            <w:tcBorders>
              <w:top w:val="single" w:sz="4" w:space="0" w:color="auto"/>
              <w:left w:val="single" w:sz="4" w:space="0" w:color="auto"/>
              <w:bottom w:val="single" w:sz="4" w:space="0" w:color="auto"/>
              <w:right w:val="single" w:sz="4" w:space="0" w:color="auto"/>
            </w:tcBorders>
          </w:tcPr>
          <w:p w14:paraId="5BD4E934" w14:textId="77777777" w:rsidR="00600CCB" w:rsidRPr="00F56709" w:rsidRDefault="00600CCB" w:rsidP="000C239E">
            <w:pPr>
              <w:rPr>
                <w:rFonts w:ascii="Calibri" w:hAnsi="Calibri" w:cs="Calibri"/>
                <w:b/>
                <w:strike/>
                <w:color w:val="000000"/>
                <w:sz w:val="12"/>
                <w:szCs w:val="16"/>
              </w:rPr>
            </w:pPr>
            <w:r w:rsidRPr="00F56709">
              <w:rPr>
                <w:rFonts w:ascii="Calibri" w:hAnsi="Calibri" w:cs="Calibri"/>
                <w:b/>
                <w:strike/>
                <w:color w:val="000000"/>
                <w:sz w:val="12"/>
                <w:szCs w:val="16"/>
              </w:rPr>
              <w:t>Actual Date of Completion</w:t>
            </w:r>
          </w:p>
        </w:tc>
        <w:tc>
          <w:tcPr>
            <w:tcW w:w="3149" w:type="dxa"/>
            <w:gridSpan w:val="6"/>
            <w:tcBorders>
              <w:top w:val="single" w:sz="4" w:space="0" w:color="auto"/>
              <w:left w:val="single" w:sz="4" w:space="0" w:color="auto"/>
              <w:bottom w:val="single" w:sz="4" w:space="0" w:color="auto"/>
              <w:right w:val="single" w:sz="4" w:space="0" w:color="auto"/>
            </w:tcBorders>
          </w:tcPr>
          <w:p w14:paraId="5BD4E935"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Year wise value of work done as per Book balance Rs. in lakhs</w:t>
            </w:r>
          </w:p>
        </w:tc>
        <w:tc>
          <w:tcPr>
            <w:tcW w:w="985" w:type="dxa"/>
            <w:vMerge w:val="restart"/>
            <w:tcBorders>
              <w:top w:val="single" w:sz="4" w:space="0" w:color="auto"/>
              <w:left w:val="single" w:sz="4" w:space="0" w:color="auto"/>
              <w:bottom w:val="single" w:sz="4" w:space="0" w:color="auto"/>
              <w:right w:val="single" w:sz="4" w:space="0" w:color="auto"/>
            </w:tcBorders>
          </w:tcPr>
          <w:p w14:paraId="5BD4E936" w14:textId="77777777" w:rsidR="00600CCB" w:rsidRPr="00F56709" w:rsidRDefault="00600CCB" w:rsidP="000C239E">
            <w:pPr>
              <w:jc w:val="center"/>
              <w:rPr>
                <w:rFonts w:ascii="Calibri" w:hAnsi="Calibri" w:cs="Calibri"/>
                <w:b/>
                <w:strike/>
                <w:color w:val="000000"/>
                <w:sz w:val="8"/>
                <w:szCs w:val="8"/>
              </w:rPr>
            </w:pPr>
            <w:r w:rsidRPr="00F56709">
              <w:rPr>
                <w:rFonts w:ascii="Calibri" w:hAnsi="Calibri" w:cs="Calibri"/>
                <w:b/>
                <w:strike/>
                <w:color w:val="000000"/>
                <w:sz w:val="12"/>
                <w:szCs w:val="8"/>
              </w:rPr>
              <w:t>Remark explaining reason for Delay. if any and the amount of deduction due to delay also mentioned if any claim are dispute is pending in any forum</w:t>
            </w:r>
          </w:p>
        </w:tc>
      </w:tr>
      <w:tr w:rsidR="00600CCB" w:rsidRPr="00F56709" w14:paraId="5BD4E948" w14:textId="77777777">
        <w:trPr>
          <w:trHeight w:val="1127"/>
        </w:trPr>
        <w:tc>
          <w:tcPr>
            <w:tcW w:w="468" w:type="dxa"/>
            <w:vMerge/>
            <w:tcBorders>
              <w:top w:val="single" w:sz="4" w:space="0" w:color="auto"/>
            </w:tcBorders>
          </w:tcPr>
          <w:p w14:paraId="5BD4E938" w14:textId="77777777" w:rsidR="00600CCB" w:rsidRPr="00F56709" w:rsidRDefault="00600CCB" w:rsidP="000C239E">
            <w:pPr>
              <w:rPr>
                <w:rFonts w:ascii="Calibri" w:hAnsi="Calibri" w:cs="Calibri"/>
                <w:b/>
                <w:strike/>
                <w:color w:val="000000"/>
                <w:sz w:val="12"/>
                <w:szCs w:val="16"/>
              </w:rPr>
            </w:pPr>
          </w:p>
        </w:tc>
        <w:tc>
          <w:tcPr>
            <w:tcW w:w="514" w:type="dxa"/>
            <w:vMerge/>
            <w:tcBorders>
              <w:top w:val="single" w:sz="4" w:space="0" w:color="auto"/>
            </w:tcBorders>
          </w:tcPr>
          <w:p w14:paraId="5BD4E939" w14:textId="77777777" w:rsidR="00600CCB" w:rsidRPr="00F56709" w:rsidRDefault="00600CCB" w:rsidP="000C239E">
            <w:pPr>
              <w:rPr>
                <w:rFonts w:ascii="Calibri" w:hAnsi="Calibri" w:cs="Calibri"/>
                <w:b/>
                <w:strike/>
                <w:color w:val="000000"/>
                <w:sz w:val="12"/>
                <w:szCs w:val="16"/>
              </w:rPr>
            </w:pPr>
          </w:p>
        </w:tc>
        <w:tc>
          <w:tcPr>
            <w:tcW w:w="670" w:type="dxa"/>
            <w:vMerge/>
            <w:tcBorders>
              <w:top w:val="single" w:sz="4" w:space="0" w:color="auto"/>
            </w:tcBorders>
          </w:tcPr>
          <w:p w14:paraId="5BD4E93A" w14:textId="77777777" w:rsidR="00600CCB" w:rsidRPr="00F56709" w:rsidRDefault="00600CCB" w:rsidP="000C239E">
            <w:pPr>
              <w:rPr>
                <w:rFonts w:ascii="Calibri" w:hAnsi="Calibri" w:cs="Calibri"/>
                <w:b/>
                <w:strike/>
                <w:color w:val="000000"/>
                <w:sz w:val="12"/>
                <w:szCs w:val="16"/>
              </w:rPr>
            </w:pPr>
          </w:p>
        </w:tc>
        <w:tc>
          <w:tcPr>
            <w:tcW w:w="487" w:type="dxa"/>
            <w:vMerge/>
            <w:tcBorders>
              <w:top w:val="single" w:sz="4" w:space="0" w:color="auto"/>
            </w:tcBorders>
          </w:tcPr>
          <w:p w14:paraId="5BD4E93B" w14:textId="77777777" w:rsidR="00600CCB" w:rsidRPr="00F56709" w:rsidRDefault="00600CCB" w:rsidP="000C239E">
            <w:pPr>
              <w:rPr>
                <w:rFonts w:ascii="Calibri" w:hAnsi="Calibri" w:cs="Calibri"/>
                <w:b/>
                <w:strike/>
                <w:color w:val="000000"/>
                <w:sz w:val="12"/>
                <w:szCs w:val="16"/>
              </w:rPr>
            </w:pPr>
          </w:p>
        </w:tc>
        <w:tc>
          <w:tcPr>
            <w:tcW w:w="1045" w:type="dxa"/>
            <w:vMerge/>
            <w:tcBorders>
              <w:top w:val="single" w:sz="4" w:space="0" w:color="auto"/>
            </w:tcBorders>
          </w:tcPr>
          <w:p w14:paraId="5BD4E93C" w14:textId="77777777" w:rsidR="00600CCB" w:rsidRPr="00F56709" w:rsidRDefault="00600CCB" w:rsidP="000C239E">
            <w:pPr>
              <w:rPr>
                <w:rFonts w:ascii="Calibri" w:hAnsi="Calibri" w:cs="Calibri"/>
                <w:b/>
                <w:strike/>
                <w:color w:val="000000"/>
                <w:sz w:val="12"/>
                <w:szCs w:val="16"/>
              </w:rPr>
            </w:pPr>
          </w:p>
        </w:tc>
        <w:tc>
          <w:tcPr>
            <w:tcW w:w="606" w:type="dxa"/>
            <w:vMerge/>
            <w:tcBorders>
              <w:top w:val="single" w:sz="4" w:space="0" w:color="auto"/>
            </w:tcBorders>
          </w:tcPr>
          <w:p w14:paraId="5BD4E93D" w14:textId="77777777" w:rsidR="00600CCB" w:rsidRPr="00F56709" w:rsidRDefault="00600CCB" w:rsidP="000C239E">
            <w:pPr>
              <w:rPr>
                <w:rFonts w:ascii="Calibri" w:hAnsi="Calibri" w:cs="Calibri"/>
                <w:b/>
                <w:strike/>
                <w:color w:val="000000"/>
                <w:sz w:val="12"/>
                <w:szCs w:val="16"/>
              </w:rPr>
            </w:pPr>
          </w:p>
        </w:tc>
        <w:tc>
          <w:tcPr>
            <w:tcW w:w="512" w:type="dxa"/>
            <w:vMerge/>
            <w:tcBorders>
              <w:top w:val="single" w:sz="4" w:space="0" w:color="auto"/>
            </w:tcBorders>
          </w:tcPr>
          <w:p w14:paraId="5BD4E93E" w14:textId="77777777" w:rsidR="00600CCB" w:rsidRPr="00F56709" w:rsidRDefault="00600CCB" w:rsidP="000C239E">
            <w:pPr>
              <w:rPr>
                <w:rFonts w:ascii="Calibri" w:hAnsi="Calibri" w:cs="Calibri"/>
                <w:b/>
                <w:strike/>
                <w:color w:val="000000"/>
                <w:sz w:val="12"/>
                <w:szCs w:val="16"/>
              </w:rPr>
            </w:pPr>
          </w:p>
        </w:tc>
        <w:tc>
          <w:tcPr>
            <w:tcW w:w="912" w:type="dxa"/>
            <w:vMerge/>
            <w:tcBorders>
              <w:top w:val="single" w:sz="4" w:space="0" w:color="auto"/>
            </w:tcBorders>
          </w:tcPr>
          <w:p w14:paraId="5BD4E93F" w14:textId="77777777" w:rsidR="00600CCB" w:rsidRPr="00F56709" w:rsidRDefault="00600CCB" w:rsidP="000C239E">
            <w:pPr>
              <w:rPr>
                <w:rFonts w:ascii="Calibri" w:hAnsi="Calibri" w:cs="Calibri"/>
                <w:b/>
                <w:strike/>
                <w:color w:val="000000"/>
                <w:sz w:val="12"/>
                <w:szCs w:val="16"/>
              </w:rPr>
            </w:pPr>
          </w:p>
        </w:tc>
        <w:tc>
          <w:tcPr>
            <w:tcW w:w="565" w:type="dxa"/>
            <w:vMerge/>
            <w:tcBorders>
              <w:top w:val="single" w:sz="4" w:space="0" w:color="auto"/>
            </w:tcBorders>
          </w:tcPr>
          <w:p w14:paraId="5BD4E940" w14:textId="77777777" w:rsidR="00600CCB" w:rsidRPr="00F56709" w:rsidRDefault="00600CCB" w:rsidP="000C239E">
            <w:pPr>
              <w:rPr>
                <w:rFonts w:ascii="Calibri" w:hAnsi="Calibri" w:cs="Calibri"/>
                <w:b/>
                <w:strike/>
                <w:color w:val="000000"/>
                <w:sz w:val="12"/>
                <w:szCs w:val="16"/>
              </w:rPr>
            </w:pPr>
          </w:p>
        </w:tc>
        <w:tc>
          <w:tcPr>
            <w:tcW w:w="629" w:type="dxa"/>
            <w:tcBorders>
              <w:top w:val="single" w:sz="4" w:space="0" w:color="auto"/>
            </w:tcBorders>
          </w:tcPr>
          <w:p w14:paraId="5BD4E941"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last 5th year</w:t>
            </w:r>
          </w:p>
        </w:tc>
        <w:tc>
          <w:tcPr>
            <w:tcW w:w="540" w:type="dxa"/>
            <w:tcBorders>
              <w:top w:val="single" w:sz="4" w:space="0" w:color="auto"/>
            </w:tcBorders>
          </w:tcPr>
          <w:p w14:paraId="5BD4E942"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last 4th year</w:t>
            </w:r>
          </w:p>
        </w:tc>
        <w:tc>
          <w:tcPr>
            <w:tcW w:w="450" w:type="dxa"/>
            <w:tcBorders>
              <w:top w:val="single" w:sz="4" w:space="0" w:color="auto"/>
            </w:tcBorders>
          </w:tcPr>
          <w:p w14:paraId="5BD4E943"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last 3rd year</w:t>
            </w:r>
          </w:p>
        </w:tc>
        <w:tc>
          <w:tcPr>
            <w:tcW w:w="540" w:type="dxa"/>
            <w:tcBorders>
              <w:top w:val="single" w:sz="4" w:space="0" w:color="auto"/>
            </w:tcBorders>
          </w:tcPr>
          <w:p w14:paraId="5BD4E944"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last 2nd year</w:t>
            </w:r>
          </w:p>
        </w:tc>
        <w:tc>
          <w:tcPr>
            <w:tcW w:w="450" w:type="dxa"/>
            <w:tcBorders>
              <w:top w:val="single" w:sz="4" w:space="0" w:color="auto"/>
            </w:tcBorders>
          </w:tcPr>
          <w:p w14:paraId="5BD4E945"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last year</w:t>
            </w:r>
          </w:p>
        </w:tc>
        <w:tc>
          <w:tcPr>
            <w:tcW w:w="540" w:type="dxa"/>
            <w:tcBorders>
              <w:top w:val="single" w:sz="4" w:space="0" w:color="auto"/>
            </w:tcBorders>
          </w:tcPr>
          <w:p w14:paraId="5BD4E946" w14:textId="77777777" w:rsidR="00600CCB" w:rsidRPr="00F56709" w:rsidRDefault="00600CCB" w:rsidP="000C239E">
            <w:pPr>
              <w:jc w:val="center"/>
              <w:rPr>
                <w:rFonts w:ascii="Calibri" w:hAnsi="Calibri" w:cs="Calibri"/>
                <w:b/>
                <w:strike/>
                <w:color w:val="000000"/>
                <w:sz w:val="12"/>
                <w:szCs w:val="16"/>
              </w:rPr>
            </w:pPr>
            <w:r w:rsidRPr="00F56709">
              <w:rPr>
                <w:rFonts w:ascii="Calibri" w:hAnsi="Calibri" w:cs="Calibri"/>
                <w:b/>
                <w:strike/>
                <w:color w:val="000000"/>
                <w:sz w:val="12"/>
                <w:szCs w:val="16"/>
              </w:rPr>
              <w:t>Total</w:t>
            </w:r>
          </w:p>
        </w:tc>
        <w:tc>
          <w:tcPr>
            <w:tcW w:w="985" w:type="dxa"/>
            <w:vMerge/>
            <w:tcBorders>
              <w:top w:val="single" w:sz="4" w:space="0" w:color="auto"/>
            </w:tcBorders>
          </w:tcPr>
          <w:p w14:paraId="5BD4E947" w14:textId="77777777" w:rsidR="00600CCB" w:rsidRPr="00F56709" w:rsidRDefault="00600CCB" w:rsidP="000C239E">
            <w:pPr>
              <w:rPr>
                <w:rFonts w:ascii="Calibri" w:hAnsi="Calibri" w:cs="Calibri"/>
                <w:b/>
                <w:strike/>
                <w:color w:val="000000"/>
                <w:sz w:val="22"/>
                <w:szCs w:val="22"/>
              </w:rPr>
            </w:pPr>
          </w:p>
        </w:tc>
      </w:tr>
      <w:tr w:rsidR="00600CCB" w:rsidRPr="00F56709" w14:paraId="5BD4E959" w14:textId="77777777">
        <w:trPr>
          <w:trHeight w:val="303"/>
        </w:trPr>
        <w:tc>
          <w:tcPr>
            <w:tcW w:w="468" w:type="dxa"/>
          </w:tcPr>
          <w:p w14:paraId="5BD4E949"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w:t>
            </w:r>
          </w:p>
        </w:tc>
        <w:tc>
          <w:tcPr>
            <w:tcW w:w="514" w:type="dxa"/>
          </w:tcPr>
          <w:p w14:paraId="5BD4E94A"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2</w:t>
            </w:r>
          </w:p>
        </w:tc>
        <w:tc>
          <w:tcPr>
            <w:tcW w:w="670" w:type="dxa"/>
          </w:tcPr>
          <w:p w14:paraId="5BD4E94B"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3</w:t>
            </w:r>
          </w:p>
        </w:tc>
        <w:tc>
          <w:tcPr>
            <w:tcW w:w="487" w:type="dxa"/>
          </w:tcPr>
          <w:p w14:paraId="5BD4E94C"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4</w:t>
            </w:r>
          </w:p>
        </w:tc>
        <w:tc>
          <w:tcPr>
            <w:tcW w:w="1045" w:type="dxa"/>
          </w:tcPr>
          <w:p w14:paraId="5BD4E94D"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5</w:t>
            </w:r>
          </w:p>
        </w:tc>
        <w:tc>
          <w:tcPr>
            <w:tcW w:w="606" w:type="dxa"/>
          </w:tcPr>
          <w:p w14:paraId="5BD4E94E"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6</w:t>
            </w:r>
          </w:p>
        </w:tc>
        <w:tc>
          <w:tcPr>
            <w:tcW w:w="512" w:type="dxa"/>
          </w:tcPr>
          <w:p w14:paraId="5BD4E94F"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7</w:t>
            </w:r>
          </w:p>
        </w:tc>
        <w:tc>
          <w:tcPr>
            <w:tcW w:w="912" w:type="dxa"/>
          </w:tcPr>
          <w:p w14:paraId="5BD4E950"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8</w:t>
            </w:r>
          </w:p>
        </w:tc>
        <w:tc>
          <w:tcPr>
            <w:tcW w:w="565" w:type="dxa"/>
          </w:tcPr>
          <w:p w14:paraId="5BD4E951"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9</w:t>
            </w:r>
          </w:p>
        </w:tc>
        <w:tc>
          <w:tcPr>
            <w:tcW w:w="629" w:type="dxa"/>
          </w:tcPr>
          <w:p w14:paraId="5BD4E952"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10</w:t>
            </w:r>
          </w:p>
        </w:tc>
        <w:tc>
          <w:tcPr>
            <w:tcW w:w="540" w:type="dxa"/>
          </w:tcPr>
          <w:p w14:paraId="5BD4E953"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11</w:t>
            </w:r>
          </w:p>
        </w:tc>
        <w:tc>
          <w:tcPr>
            <w:tcW w:w="450" w:type="dxa"/>
          </w:tcPr>
          <w:p w14:paraId="5BD4E954"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12</w:t>
            </w:r>
          </w:p>
        </w:tc>
        <w:tc>
          <w:tcPr>
            <w:tcW w:w="540" w:type="dxa"/>
          </w:tcPr>
          <w:p w14:paraId="5BD4E955"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13</w:t>
            </w:r>
          </w:p>
        </w:tc>
        <w:tc>
          <w:tcPr>
            <w:tcW w:w="450" w:type="dxa"/>
          </w:tcPr>
          <w:p w14:paraId="5BD4E956"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14</w:t>
            </w:r>
          </w:p>
        </w:tc>
        <w:tc>
          <w:tcPr>
            <w:tcW w:w="540" w:type="dxa"/>
          </w:tcPr>
          <w:p w14:paraId="5BD4E957"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15</w:t>
            </w:r>
          </w:p>
        </w:tc>
        <w:tc>
          <w:tcPr>
            <w:tcW w:w="985" w:type="dxa"/>
          </w:tcPr>
          <w:p w14:paraId="5BD4E958" w14:textId="77777777" w:rsidR="00600CCB" w:rsidRPr="00F56709" w:rsidRDefault="00600CCB" w:rsidP="000C239E">
            <w:pPr>
              <w:jc w:val="center"/>
              <w:rPr>
                <w:rFonts w:ascii="Calibri" w:hAnsi="Calibri" w:cs="Calibri"/>
                <w:b/>
                <w:strike/>
                <w:color w:val="000000"/>
                <w:sz w:val="20"/>
                <w:szCs w:val="22"/>
              </w:rPr>
            </w:pPr>
            <w:r w:rsidRPr="00F56709">
              <w:rPr>
                <w:rFonts w:ascii="Calibri" w:hAnsi="Calibri" w:cs="Calibri"/>
                <w:b/>
                <w:strike/>
                <w:color w:val="000000"/>
                <w:sz w:val="20"/>
                <w:szCs w:val="22"/>
              </w:rPr>
              <w:t>16</w:t>
            </w:r>
          </w:p>
        </w:tc>
      </w:tr>
      <w:tr w:rsidR="00600CCB" w:rsidRPr="00F56709" w14:paraId="5BD4E96A" w14:textId="77777777">
        <w:trPr>
          <w:trHeight w:val="476"/>
        </w:trPr>
        <w:tc>
          <w:tcPr>
            <w:tcW w:w="468" w:type="dxa"/>
          </w:tcPr>
          <w:p w14:paraId="5BD4E95A" w14:textId="77777777" w:rsidR="00600CCB" w:rsidRPr="00F56709" w:rsidRDefault="00600CCB" w:rsidP="000C239E">
            <w:pPr>
              <w:jc w:val="center"/>
              <w:rPr>
                <w:rFonts w:ascii="Calibri" w:hAnsi="Calibri" w:cs="Calibri"/>
                <w:b/>
                <w:strike/>
                <w:color w:val="000000"/>
                <w:sz w:val="22"/>
                <w:szCs w:val="22"/>
              </w:rPr>
            </w:pPr>
          </w:p>
        </w:tc>
        <w:tc>
          <w:tcPr>
            <w:tcW w:w="514" w:type="dxa"/>
          </w:tcPr>
          <w:p w14:paraId="5BD4E95B" w14:textId="77777777" w:rsidR="00600CCB" w:rsidRPr="00F56709" w:rsidRDefault="00600CCB" w:rsidP="000C239E">
            <w:pPr>
              <w:jc w:val="center"/>
              <w:rPr>
                <w:rFonts w:ascii="Calibri" w:hAnsi="Calibri" w:cs="Calibri"/>
                <w:b/>
                <w:strike/>
                <w:color w:val="000000"/>
                <w:sz w:val="22"/>
                <w:szCs w:val="22"/>
              </w:rPr>
            </w:pPr>
          </w:p>
        </w:tc>
        <w:tc>
          <w:tcPr>
            <w:tcW w:w="670" w:type="dxa"/>
          </w:tcPr>
          <w:p w14:paraId="5BD4E95C" w14:textId="77777777" w:rsidR="00600CCB" w:rsidRPr="00F56709" w:rsidRDefault="00600CCB" w:rsidP="000C239E">
            <w:pPr>
              <w:jc w:val="center"/>
              <w:rPr>
                <w:rFonts w:ascii="Calibri" w:hAnsi="Calibri" w:cs="Calibri"/>
                <w:b/>
                <w:strike/>
                <w:color w:val="000000"/>
                <w:sz w:val="22"/>
                <w:szCs w:val="22"/>
              </w:rPr>
            </w:pPr>
          </w:p>
        </w:tc>
        <w:tc>
          <w:tcPr>
            <w:tcW w:w="487" w:type="dxa"/>
          </w:tcPr>
          <w:p w14:paraId="5BD4E95D" w14:textId="77777777" w:rsidR="00600CCB" w:rsidRPr="00F56709" w:rsidRDefault="00600CCB" w:rsidP="000C239E">
            <w:pPr>
              <w:jc w:val="center"/>
              <w:rPr>
                <w:rFonts w:ascii="Calibri" w:hAnsi="Calibri" w:cs="Calibri"/>
                <w:b/>
                <w:strike/>
                <w:color w:val="000000"/>
                <w:sz w:val="22"/>
                <w:szCs w:val="22"/>
              </w:rPr>
            </w:pPr>
          </w:p>
        </w:tc>
        <w:tc>
          <w:tcPr>
            <w:tcW w:w="1045" w:type="dxa"/>
          </w:tcPr>
          <w:p w14:paraId="5BD4E95E" w14:textId="77777777" w:rsidR="00600CCB" w:rsidRPr="00F56709" w:rsidRDefault="00600CCB" w:rsidP="000C239E">
            <w:pPr>
              <w:jc w:val="center"/>
              <w:rPr>
                <w:rFonts w:ascii="Calibri" w:hAnsi="Calibri" w:cs="Calibri"/>
                <w:b/>
                <w:strike/>
                <w:color w:val="000000"/>
                <w:sz w:val="22"/>
                <w:szCs w:val="22"/>
              </w:rPr>
            </w:pPr>
          </w:p>
        </w:tc>
        <w:tc>
          <w:tcPr>
            <w:tcW w:w="606" w:type="dxa"/>
          </w:tcPr>
          <w:p w14:paraId="5BD4E95F" w14:textId="77777777" w:rsidR="00600CCB" w:rsidRPr="00F56709" w:rsidRDefault="00600CCB" w:rsidP="000C239E">
            <w:pPr>
              <w:jc w:val="center"/>
              <w:rPr>
                <w:rFonts w:ascii="Calibri" w:hAnsi="Calibri" w:cs="Calibri"/>
                <w:b/>
                <w:strike/>
                <w:color w:val="000000"/>
                <w:sz w:val="22"/>
                <w:szCs w:val="22"/>
              </w:rPr>
            </w:pPr>
          </w:p>
        </w:tc>
        <w:tc>
          <w:tcPr>
            <w:tcW w:w="512" w:type="dxa"/>
          </w:tcPr>
          <w:p w14:paraId="5BD4E960" w14:textId="77777777" w:rsidR="00600CCB" w:rsidRPr="00F56709" w:rsidRDefault="00600CCB" w:rsidP="000C239E">
            <w:pPr>
              <w:jc w:val="center"/>
              <w:rPr>
                <w:rFonts w:ascii="Calibri" w:hAnsi="Calibri" w:cs="Calibri"/>
                <w:b/>
                <w:strike/>
                <w:color w:val="000000"/>
                <w:sz w:val="22"/>
                <w:szCs w:val="22"/>
              </w:rPr>
            </w:pPr>
          </w:p>
        </w:tc>
        <w:tc>
          <w:tcPr>
            <w:tcW w:w="912" w:type="dxa"/>
          </w:tcPr>
          <w:p w14:paraId="5BD4E961" w14:textId="77777777" w:rsidR="00600CCB" w:rsidRPr="00F56709" w:rsidRDefault="00600CCB" w:rsidP="000C239E">
            <w:pPr>
              <w:jc w:val="center"/>
              <w:rPr>
                <w:rFonts w:ascii="Calibri" w:hAnsi="Calibri" w:cs="Calibri"/>
                <w:b/>
                <w:strike/>
                <w:color w:val="000000"/>
                <w:sz w:val="22"/>
                <w:szCs w:val="22"/>
              </w:rPr>
            </w:pPr>
          </w:p>
        </w:tc>
        <w:tc>
          <w:tcPr>
            <w:tcW w:w="565" w:type="dxa"/>
          </w:tcPr>
          <w:p w14:paraId="5BD4E962" w14:textId="77777777" w:rsidR="00600CCB" w:rsidRPr="00F56709" w:rsidRDefault="00600CCB" w:rsidP="000C239E">
            <w:pPr>
              <w:jc w:val="center"/>
              <w:rPr>
                <w:rFonts w:ascii="Calibri" w:hAnsi="Calibri" w:cs="Calibri"/>
                <w:b/>
                <w:strike/>
                <w:color w:val="000000"/>
                <w:sz w:val="22"/>
                <w:szCs w:val="22"/>
              </w:rPr>
            </w:pPr>
          </w:p>
        </w:tc>
        <w:tc>
          <w:tcPr>
            <w:tcW w:w="629" w:type="dxa"/>
          </w:tcPr>
          <w:p w14:paraId="5BD4E963"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64"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65"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66"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67"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68"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69" w14:textId="77777777" w:rsidR="00600CCB" w:rsidRPr="00F56709" w:rsidRDefault="00600CCB" w:rsidP="000C239E">
            <w:pPr>
              <w:jc w:val="center"/>
              <w:rPr>
                <w:rFonts w:ascii="Calibri" w:hAnsi="Calibri" w:cs="Calibri"/>
                <w:b/>
                <w:strike/>
                <w:color w:val="000000"/>
                <w:sz w:val="22"/>
                <w:szCs w:val="22"/>
              </w:rPr>
            </w:pPr>
          </w:p>
        </w:tc>
      </w:tr>
      <w:tr w:rsidR="00600CCB" w:rsidRPr="00F56709" w14:paraId="5BD4E97B" w14:textId="77777777">
        <w:trPr>
          <w:trHeight w:val="440"/>
        </w:trPr>
        <w:tc>
          <w:tcPr>
            <w:tcW w:w="468" w:type="dxa"/>
          </w:tcPr>
          <w:p w14:paraId="5BD4E96B" w14:textId="77777777" w:rsidR="00600CCB" w:rsidRPr="00F56709" w:rsidRDefault="00600CCB" w:rsidP="000C239E">
            <w:pPr>
              <w:jc w:val="center"/>
              <w:rPr>
                <w:rFonts w:ascii="Calibri" w:hAnsi="Calibri" w:cs="Calibri"/>
                <w:b/>
                <w:strike/>
                <w:color w:val="000000"/>
                <w:sz w:val="22"/>
                <w:szCs w:val="22"/>
              </w:rPr>
            </w:pPr>
          </w:p>
        </w:tc>
        <w:tc>
          <w:tcPr>
            <w:tcW w:w="514" w:type="dxa"/>
          </w:tcPr>
          <w:p w14:paraId="5BD4E96C" w14:textId="77777777" w:rsidR="00600CCB" w:rsidRPr="00F56709" w:rsidRDefault="00600CCB" w:rsidP="000C239E">
            <w:pPr>
              <w:jc w:val="center"/>
              <w:rPr>
                <w:rFonts w:ascii="Calibri" w:hAnsi="Calibri" w:cs="Calibri"/>
                <w:b/>
                <w:strike/>
                <w:color w:val="000000"/>
                <w:sz w:val="22"/>
                <w:szCs w:val="22"/>
              </w:rPr>
            </w:pPr>
          </w:p>
        </w:tc>
        <w:tc>
          <w:tcPr>
            <w:tcW w:w="670" w:type="dxa"/>
          </w:tcPr>
          <w:p w14:paraId="5BD4E96D" w14:textId="77777777" w:rsidR="00600CCB" w:rsidRPr="00F56709" w:rsidRDefault="00600CCB" w:rsidP="000C239E">
            <w:pPr>
              <w:jc w:val="center"/>
              <w:rPr>
                <w:rFonts w:ascii="Calibri" w:hAnsi="Calibri" w:cs="Calibri"/>
                <w:b/>
                <w:strike/>
                <w:color w:val="000000"/>
                <w:sz w:val="22"/>
                <w:szCs w:val="22"/>
              </w:rPr>
            </w:pPr>
          </w:p>
        </w:tc>
        <w:tc>
          <w:tcPr>
            <w:tcW w:w="487" w:type="dxa"/>
          </w:tcPr>
          <w:p w14:paraId="5BD4E96E" w14:textId="77777777" w:rsidR="00600CCB" w:rsidRPr="00F56709" w:rsidRDefault="00600CCB" w:rsidP="000C239E">
            <w:pPr>
              <w:jc w:val="center"/>
              <w:rPr>
                <w:rFonts w:ascii="Calibri" w:hAnsi="Calibri" w:cs="Calibri"/>
                <w:b/>
                <w:strike/>
                <w:color w:val="000000"/>
                <w:sz w:val="22"/>
                <w:szCs w:val="22"/>
              </w:rPr>
            </w:pPr>
          </w:p>
        </w:tc>
        <w:tc>
          <w:tcPr>
            <w:tcW w:w="1045" w:type="dxa"/>
          </w:tcPr>
          <w:p w14:paraId="5BD4E96F" w14:textId="77777777" w:rsidR="00600CCB" w:rsidRPr="00F56709" w:rsidRDefault="00600CCB" w:rsidP="000C239E">
            <w:pPr>
              <w:jc w:val="center"/>
              <w:rPr>
                <w:rFonts w:ascii="Calibri" w:hAnsi="Calibri" w:cs="Calibri"/>
                <w:b/>
                <w:strike/>
                <w:color w:val="000000"/>
                <w:sz w:val="22"/>
                <w:szCs w:val="22"/>
              </w:rPr>
            </w:pPr>
          </w:p>
        </w:tc>
        <w:tc>
          <w:tcPr>
            <w:tcW w:w="606" w:type="dxa"/>
          </w:tcPr>
          <w:p w14:paraId="5BD4E970" w14:textId="77777777" w:rsidR="00600CCB" w:rsidRPr="00F56709" w:rsidRDefault="00600CCB" w:rsidP="000C239E">
            <w:pPr>
              <w:jc w:val="center"/>
              <w:rPr>
                <w:rFonts w:ascii="Calibri" w:hAnsi="Calibri" w:cs="Calibri"/>
                <w:b/>
                <w:strike/>
                <w:color w:val="000000"/>
                <w:sz w:val="22"/>
                <w:szCs w:val="22"/>
              </w:rPr>
            </w:pPr>
          </w:p>
        </w:tc>
        <w:tc>
          <w:tcPr>
            <w:tcW w:w="512" w:type="dxa"/>
          </w:tcPr>
          <w:p w14:paraId="5BD4E971" w14:textId="77777777" w:rsidR="00600CCB" w:rsidRPr="00F56709" w:rsidRDefault="00600CCB" w:rsidP="000C239E">
            <w:pPr>
              <w:jc w:val="center"/>
              <w:rPr>
                <w:rFonts w:ascii="Calibri" w:hAnsi="Calibri" w:cs="Calibri"/>
                <w:b/>
                <w:strike/>
                <w:color w:val="000000"/>
                <w:sz w:val="22"/>
                <w:szCs w:val="22"/>
              </w:rPr>
            </w:pPr>
          </w:p>
        </w:tc>
        <w:tc>
          <w:tcPr>
            <w:tcW w:w="912" w:type="dxa"/>
          </w:tcPr>
          <w:p w14:paraId="5BD4E972" w14:textId="77777777" w:rsidR="00600CCB" w:rsidRPr="00F56709" w:rsidRDefault="00600CCB" w:rsidP="000C239E">
            <w:pPr>
              <w:jc w:val="center"/>
              <w:rPr>
                <w:rFonts w:ascii="Calibri" w:hAnsi="Calibri" w:cs="Calibri"/>
                <w:b/>
                <w:strike/>
                <w:color w:val="000000"/>
                <w:sz w:val="22"/>
                <w:szCs w:val="22"/>
              </w:rPr>
            </w:pPr>
          </w:p>
        </w:tc>
        <w:tc>
          <w:tcPr>
            <w:tcW w:w="565" w:type="dxa"/>
          </w:tcPr>
          <w:p w14:paraId="5BD4E973" w14:textId="77777777" w:rsidR="00600CCB" w:rsidRPr="00F56709" w:rsidRDefault="00600CCB" w:rsidP="000C239E">
            <w:pPr>
              <w:jc w:val="center"/>
              <w:rPr>
                <w:rFonts w:ascii="Calibri" w:hAnsi="Calibri" w:cs="Calibri"/>
                <w:b/>
                <w:strike/>
                <w:color w:val="000000"/>
                <w:sz w:val="22"/>
                <w:szCs w:val="22"/>
              </w:rPr>
            </w:pPr>
          </w:p>
        </w:tc>
        <w:tc>
          <w:tcPr>
            <w:tcW w:w="629" w:type="dxa"/>
          </w:tcPr>
          <w:p w14:paraId="5BD4E974"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75"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76"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77"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78"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79"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7A" w14:textId="77777777" w:rsidR="00600CCB" w:rsidRPr="00F56709" w:rsidRDefault="00600CCB" w:rsidP="000C239E">
            <w:pPr>
              <w:jc w:val="center"/>
              <w:rPr>
                <w:rFonts w:ascii="Calibri" w:hAnsi="Calibri" w:cs="Calibri"/>
                <w:b/>
                <w:strike/>
                <w:color w:val="000000"/>
                <w:sz w:val="22"/>
                <w:szCs w:val="22"/>
              </w:rPr>
            </w:pPr>
          </w:p>
        </w:tc>
      </w:tr>
      <w:tr w:rsidR="00600CCB" w:rsidRPr="00F56709" w14:paraId="5BD4E98C" w14:textId="77777777">
        <w:trPr>
          <w:trHeight w:val="440"/>
        </w:trPr>
        <w:tc>
          <w:tcPr>
            <w:tcW w:w="468" w:type="dxa"/>
          </w:tcPr>
          <w:p w14:paraId="5BD4E97C" w14:textId="77777777" w:rsidR="00600CCB" w:rsidRPr="00F56709" w:rsidRDefault="00600CCB" w:rsidP="000C239E">
            <w:pPr>
              <w:jc w:val="center"/>
              <w:rPr>
                <w:rFonts w:ascii="Calibri" w:hAnsi="Calibri" w:cs="Calibri"/>
                <w:b/>
                <w:strike/>
                <w:color w:val="000000"/>
                <w:sz w:val="22"/>
                <w:szCs w:val="22"/>
              </w:rPr>
            </w:pPr>
          </w:p>
        </w:tc>
        <w:tc>
          <w:tcPr>
            <w:tcW w:w="514" w:type="dxa"/>
          </w:tcPr>
          <w:p w14:paraId="5BD4E97D" w14:textId="77777777" w:rsidR="00600CCB" w:rsidRPr="00F56709" w:rsidRDefault="00600CCB" w:rsidP="000C239E">
            <w:pPr>
              <w:jc w:val="center"/>
              <w:rPr>
                <w:rFonts w:ascii="Calibri" w:hAnsi="Calibri" w:cs="Calibri"/>
                <w:b/>
                <w:strike/>
                <w:color w:val="000000"/>
                <w:sz w:val="22"/>
                <w:szCs w:val="22"/>
              </w:rPr>
            </w:pPr>
          </w:p>
        </w:tc>
        <w:tc>
          <w:tcPr>
            <w:tcW w:w="670" w:type="dxa"/>
          </w:tcPr>
          <w:p w14:paraId="5BD4E97E" w14:textId="77777777" w:rsidR="00600CCB" w:rsidRPr="00F56709" w:rsidRDefault="00600CCB" w:rsidP="000C239E">
            <w:pPr>
              <w:jc w:val="center"/>
              <w:rPr>
                <w:rFonts w:ascii="Calibri" w:hAnsi="Calibri" w:cs="Calibri"/>
                <w:b/>
                <w:strike/>
                <w:color w:val="000000"/>
                <w:sz w:val="22"/>
                <w:szCs w:val="22"/>
              </w:rPr>
            </w:pPr>
          </w:p>
        </w:tc>
        <w:tc>
          <w:tcPr>
            <w:tcW w:w="487" w:type="dxa"/>
          </w:tcPr>
          <w:p w14:paraId="5BD4E97F" w14:textId="77777777" w:rsidR="00600CCB" w:rsidRPr="00F56709" w:rsidRDefault="00600CCB" w:rsidP="000C239E">
            <w:pPr>
              <w:jc w:val="center"/>
              <w:rPr>
                <w:rFonts w:ascii="Calibri" w:hAnsi="Calibri" w:cs="Calibri"/>
                <w:b/>
                <w:strike/>
                <w:color w:val="000000"/>
                <w:sz w:val="22"/>
                <w:szCs w:val="22"/>
              </w:rPr>
            </w:pPr>
          </w:p>
        </w:tc>
        <w:tc>
          <w:tcPr>
            <w:tcW w:w="1045" w:type="dxa"/>
          </w:tcPr>
          <w:p w14:paraId="5BD4E980" w14:textId="77777777" w:rsidR="00600CCB" w:rsidRPr="00F56709" w:rsidRDefault="00600CCB" w:rsidP="000C239E">
            <w:pPr>
              <w:jc w:val="center"/>
              <w:rPr>
                <w:rFonts w:ascii="Calibri" w:hAnsi="Calibri" w:cs="Calibri"/>
                <w:b/>
                <w:strike/>
                <w:color w:val="000000"/>
                <w:sz w:val="22"/>
                <w:szCs w:val="22"/>
              </w:rPr>
            </w:pPr>
          </w:p>
        </w:tc>
        <w:tc>
          <w:tcPr>
            <w:tcW w:w="606" w:type="dxa"/>
          </w:tcPr>
          <w:p w14:paraId="5BD4E981" w14:textId="77777777" w:rsidR="00600CCB" w:rsidRPr="00F56709" w:rsidRDefault="00600CCB" w:rsidP="000C239E">
            <w:pPr>
              <w:jc w:val="center"/>
              <w:rPr>
                <w:rFonts w:ascii="Calibri" w:hAnsi="Calibri" w:cs="Calibri"/>
                <w:b/>
                <w:strike/>
                <w:color w:val="000000"/>
                <w:sz w:val="22"/>
                <w:szCs w:val="22"/>
              </w:rPr>
            </w:pPr>
          </w:p>
        </w:tc>
        <w:tc>
          <w:tcPr>
            <w:tcW w:w="512" w:type="dxa"/>
          </w:tcPr>
          <w:p w14:paraId="5BD4E982" w14:textId="77777777" w:rsidR="00600CCB" w:rsidRPr="00F56709" w:rsidRDefault="00600CCB" w:rsidP="000C239E">
            <w:pPr>
              <w:jc w:val="center"/>
              <w:rPr>
                <w:rFonts w:ascii="Calibri" w:hAnsi="Calibri" w:cs="Calibri"/>
                <w:b/>
                <w:strike/>
                <w:color w:val="000000"/>
                <w:sz w:val="22"/>
                <w:szCs w:val="22"/>
              </w:rPr>
            </w:pPr>
          </w:p>
        </w:tc>
        <w:tc>
          <w:tcPr>
            <w:tcW w:w="912" w:type="dxa"/>
          </w:tcPr>
          <w:p w14:paraId="5BD4E983" w14:textId="77777777" w:rsidR="00600CCB" w:rsidRPr="00F56709" w:rsidRDefault="00600CCB" w:rsidP="000C239E">
            <w:pPr>
              <w:jc w:val="center"/>
              <w:rPr>
                <w:rFonts w:ascii="Calibri" w:hAnsi="Calibri" w:cs="Calibri"/>
                <w:b/>
                <w:strike/>
                <w:color w:val="000000"/>
                <w:sz w:val="22"/>
                <w:szCs w:val="22"/>
              </w:rPr>
            </w:pPr>
          </w:p>
        </w:tc>
        <w:tc>
          <w:tcPr>
            <w:tcW w:w="565" w:type="dxa"/>
          </w:tcPr>
          <w:p w14:paraId="5BD4E984" w14:textId="77777777" w:rsidR="00600CCB" w:rsidRPr="00F56709" w:rsidRDefault="00600CCB" w:rsidP="000C239E">
            <w:pPr>
              <w:jc w:val="center"/>
              <w:rPr>
                <w:rFonts w:ascii="Calibri" w:hAnsi="Calibri" w:cs="Calibri"/>
                <w:b/>
                <w:strike/>
                <w:color w:val="000000"/>
                <w:sz w:val="22"/>
                <w:szCs w:val="22"/>
              </w:rPr>
            </w:pPr>
          </w:p>
        </w:tc>
        <w:tc>
          <w:tcPr>
            <w:tcW w:w="629" w:type="dxa"/>
          </w:tcPr>
          <w:p w14:paraId="5BD4E985"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86"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87"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88"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89"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8A"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8B" w14:textId="77777777" w:rsidR="00600CCB" w:rsidRPr="00F56709" w:rsidRDefault="00600CCB" w:rsidP="000C239E">
            <w:pPr>
              <w:jc w:val="center"/>
              <w:rPr>
                <w:rFonts w:ascii="Calibri" w:hAnsi="Calibri" w:cs="Calibri"/>
                <w:b/>
                <w:strike/>
                <w:color w:val="000000"/>
                <w:sz w:val="22"/>
                <w:szCs w:val="22"/>
              </w:rPr>
            </w:pPr>
          </w:p>
        </w:tc>
      </w:tr>
      <w:tr w:rsidR="00600CCB" w:rsidRPr="00F56709" w14:paraId="5BD4E99D" w14:textId="77777777">
        <w:trPr>
          <w:trHeight w:val="440"/>
        </w:trPr>
        <w:tc>
          <w:tcPr>
            <w:tcW w:w="468" w:type="dxa"/>
          </w:tcPr>
          <w:p w14:paraId="5BD4E98D" w14:textId="77777777" w:rsidR="00600CCB" w:rsidRPr="00F56709" w:rsidRDefault="00600CCB" w:rsidP="000C239E">
            <w:pPr>
              <w:jc w:val="center"/>
              <w:rPr>
                <w:rFonts w:ascii="Calibri" w:hAnsi="Calibri" w:cs="Calibri"/>
                <w:b/>
                <w:strike/>
                <w:color w:val="000000"/>
                <w:sz w:val="22"/>
                <w:szCs w:val="22"/>
              </w:rPr>
            </w:pPr>
          </w:p>
        </w:tc>
        <w:tc>
          <w:tcPr>
            <w:tcW w:w="514" w:type="dxa"/>
          </w:tcPr>
          <w:p w14:paraId="5BD4E98E" w14:textId="77777777" w:rsidR="00600CCB" w:rsidRPr="00F56709" w:rsidRDefault="00600CCB" w:rsidP="000C239E">
            <w:pPr>
              <w:jc w:val="center"/>
              <w:rPr>
                <w:rFonts w:ascii="Calibri" w:hAnsi="Calibri" w:cs="Calibri"/>
                <w:b/>
                <w:strike/>
                <w:color w:val="000000"/>
                <w:sz w:val="22"/>
                <w:szCs w:val="22"/>
              </w:rPr>
            </w:pPr>
          </w:p>
        </w:tc>
        <w:tc>
          <w:tcPr>
            <w:tcW w:w="670" w:type="dxa"/>
          </w:tcPr>
          <w:p w14:paraId="5BD4E98F" w14:textId="77777777" w:rsidR="00600CCB" w:rsidRPr="00F56709" w:rsidRDefault="00600CCB" w:rsidP="000C239E">
            <w:pPr>
              <w:jc w:val="center"/>
              <w:rPr>
                <w:rFonts w:ascii="Calibri" w:hAnsi="Calibri" w:cs="Calibri"/>
                <w:b/>
                <w:strike/>
                <w:color w:val="000000"/>
                <w:sz w:val="22"/>
                <w:szCs w:val="22"/>
              </w:rPr>
            </w:pPr>
          </w:p>
        </w:tc>
        <w:tc>
          <w:tcPr>
            <w:tcW w:w="487" w:type="dxa"/>
          </w:tcPr>
          <w:p w14:paraId="5BD4E990" w14:textId="77777777" w:rsidR="00600CCB" w:rsidRPr="00F56709" w:rsidRDefault="00600CCB" w:rsidP="000C239E">
            <w:pPr>
              <w:jc w:val="center"/>
              <w:rPr>
                <w:rFonts w:ascii="Calibri" w:hAnsi="Calibri" w:cs="Calibri"/>
                <w:b/>
                <w:strike/>
                <w:color w:val="000000"/>
                <w:sz w:val="22"/>
                <w:szCs w:val="22"/>
              </w:rPr>
            </w:pPr>
          </w:p>
        </w:tc>
        <w:tc>
          <w:tcPr>
            <w:tcW w:w="1045" w:type="dxa"/>
          </w:tcPr>
          <w:p w14:paraId="5BD4E991" w14:textId="77777777" w:rsidR="00600CCB" w:rsidRPr="00F56709" w:rsidRDefault="00600CCB" w:rsidP="000C239E">
            <w:pPr>
              <w:jc w:val="center"/>
              <w:rPr>
                <w:rFonts w:ascii="Calibri" w:hAnsi="Calibri" w:cs="Calibri"/>
                <w:b/>
                <w:strike/>
                <w:color w:val="000000"/>
                <w:sz w:val="22"/>
                <w:szCs w:val="22"/>
              </w:rPr>
            </w:pPr>
          </w:p>
        </w:tc>
        <w:tc>
          <w:tcPr>
            <w:tcW w:w="606" w:type="dxa"/>
          </w:tcPr>
          <w:p w14:paraId="5BD4E992" w14:textId="77777777" w:rsidR="00600CCB" w:rsidRPr="00F56709" w:rsidRDefault="00600CCB" w:rsidP="000C239E">
            <w:pPr>
              <w:jc w:val="center"/>
              <w:rPr>
                <w:rFonts w:ascii="Calibri" w:hAnsi="Calibri" w:cs="Calibri"/>
                <w:b/>
                <w:strike/>
                <w:color w:val="000000"/>
                <w:sz w:val="22"/>
                <w:szCs w:val="22"/>
              </w:rPr>
            </w:pPr>
          </w:p>
        </w:tc>
        <w:tc>
          <w:tcPr>
            <w:tcW w:w="512" w:type="dxa"/>
          </w:tcPr>
          <w:p w14:paraId="5BD4E993" w14:textId="77777777" w:rsidR="00600CCB" w:rsidRPr="00F56709" w:rsidRDefault="00600CCB" w:rsidP="000C239E">
            <w:pPr>
              <w:jc w:val="center"/>
              <w:rPr>
                <w:rFonts w:ascii="Calibri" w:hAnsi="Calibri" w:cs="Calibri"/>
                <w:b/>
                <w:strike/>
                <w:color w:val="000000"/>
                <w:sz w:val="22"/>
                <w:szCs w:val="22"/>
              </w:rPr>
            </w:pPr>
          </w:p>
        </w:tc>
        <w:tc>
          <w:tcPr>
            <w:tcW w:w="912" w:type="dxa"/>
          </w:tcPr>
          <w:p w14:paraId="5BD4E994" w14:textId="77777777" w:rsidR="00600CCB" w:rsidRPr="00F56709" w:rsidRDefault="00600CCB" w:rsidP="000C239E">
            <w:pPr>
              <w:jc w:val="center"/>
              <w:rPr>
                <w:rFonts w:ascii="Calibri" w:hAnsi="Calibri" w:cs="Calibri"/>
                <w:b/>
                <w:strike/>
                <w:color w:val="000000"/>
                <w:sz w:val="22"/>
                <w:szCs w:val="22"/>
              </w:rPr>
            </w:pPr>
          </w:p>
        </w:tc>
        <w:tc>
          <w:tcPr>
            <w:tcW w:w="565" w:type="dxa"/>
          </w:tcPr>
          <w:p w14:paraId="5BD4E995" w14:textId="77777777" w:rsidR="00600CCB" w:rsidRPr="00F56709" w:rsidRDefault="00600CCB" w:rsidP="000C239E">
            <w:pPr>
              <w:jc w:val="center"/>
              <w:rPr>
                <w:rFonts w:ascii="Calibri" w:hAnsi="Calibri" w:cs="Calibri"/>
                <w:b/>
                <w:strike/>
                <w:color w:val="000000"/>
                <w:sz w:val="22"/>
                <w:szCs w:val="22"/>
              </w:rPr>
            </w:pPr>
          </w:p>
        </w:tc>
        <w:tc>
          <w:tcPr>
            <w:tcW w:w="629" w:type="dxa"/>
          </w:tcPr>
          <w:p w14:paraId="5BD4E996"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97"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98"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99"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9A"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9B"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9C" w14:textId="77777777" w:rsidR="00600CCB" w:rsidRPr="00F56709" w:rsidRDefault="00600CCB" w:rsidP="000C239E">
            <w:pPr>
              <w:jc w:val="center"/>
              <w:rPr>
                <w:rFonts w:ascii="Calibri" w:hAnsi="Calibri" w:cs="Calibri"/>
                <w:b/>
                <w:strike/>
                <w:color w:val="000000"/>
                <w:sz w:val="22"/>
                <w:szCs w:val="22"/>
              </w:rPr>
            </w:pPr>
          </w:p>
        </w:tc>
      </w:tr>
      <w:tr w:rsidR="00600CCB" w:rsidRPr="00F56709" w14:paraId="5BD4E9AE" w14:textId="77777777">
        <w:trPr>
          <w:trHeight w:val="440"/>
        </w:trPr>
        <w:tc>
          <w:tcPr>
            <w:tcW w:w="468" w:type="dxa"/>
          </w:tcPr>
          <w:p w14:paraId="5BD4E99E" w14:textId="77777777" w:rsidR="00600CCB" w:rsidRPr="00F56709" w:rsidRDefault="00600CCB" w:rsidP="000C239E">
            <w:pPr>
              <w:jc w:val="center"/>
              <w:rPr>
                <w:rFonts w:ascii="Calibri" w:hAnsi="Calibri" w:cs="Calibri"/>
                <w:b/>
                <w:strike/>
                <w:color w:val="000000"/>
                <w:sz w:val="22"/>
                <w:szCs w:val="22"/>
              </w:rPr>
            </w:pPr>
          </w:p>
        </w:tc>
        <w:tc>
          <w:tcPr>
            <w:tcW w:w="514" w:type="dxa"/>
          </w:tcPr>
          <w:p w14:paraId="5BD4E99F" w14:textId="77777777" w:rsidR="00600CCB" w:rsidRPr="00F56709" w:rsidRDefault="00600CCB" w:rsidP="000C239E">
            <w:pPr>
              <w:jc w:val="center"/>
              <w:rPr>
                <w:rFonts w:ascii="Calibri" w:hAnsi="Calibri" w:cs="Calibri"/>
                <w:b/>
                <w:strike/>
                <w:color w:val="000000"/>
                <w:sz w:val="22"/>
                <w:szCs w:val="22"/>
              </w:rPr>
            </w:pPr>
          </w:p>
        </w:tc>
        <w:tc>
          <w:tcPr>
            <w:tcW w:w="670" w:type="dxa"/>
          </w:tcPr>
          <w:p w14:paraId="5BD4E9A0" w14:textId="77777777" w:rsidR="00600CCB" w:rsidRPr="00F56709" w:rsidRDefault="00600CCB" w:rsidP="000C239E">
            <w:pPr>
              <w:jc w:val="center"/>
              <w:rPr>
                <w:rFonts w:ascii="Calibri" w:hAnsi="Calibri" w:cs="Calibri"/>
                <w:b/>
                <w:strike/>
                <w:color w:val="000000"/>
                <w:sz w:val="22"/>
                <w:szCs w:val="22"/>
              </w:rPr>
            </w:pPr>
          </w:p>
        </w:tc>
        <w:tc>
          <w:tcPr>
            <w:tcW w:w="487" w:type="dxa"/>
          </w:tcPr>
          <w:p w14:paraId="5BD4E9A1" w14:textId="77777777" w:rsidR="00600CCB" w:rsidRPr="00F56709" w:rsidRDefault="00600CCB" w:rsidP="000C239E">
            <w:pPr>
              <w:jc w:val="center"/>
              <w:rPr>
                <w:rFonts w:ascii="Calibri" w:hAnsi="Calibri" w:cs="Calibri"/>
                <w:b/>
                <w:strike/>
                <w:color w:val="000000"/>
                <w:sz w:val="22"/>
                <w:szCs w:val="22"/>
              </w:rPr>
            </w:pPr>
          </w:p>
        </w:tc>
        <w:tc>
          <w:tcPr>
            <w:tcW w:w="1045" w:type="dxa"/>
          </w:tcPr>
          <w:p w14:paraId="5BD4E9A2" w14:textId="77777777" w:rsidR="00600CCB" w:rsidRPr="00F56709" w:rsidRDefault="00600CCB" w:rsidP="000C239E">
            <w:pPr>
              <w:jc w:val="center"/>
              <w:rPr>
                <w:rFonts w:ascii="Calibri" w:hAnsi="Calibri" w:cs="Calibri"/>
                <w:b/>
                <w:strike/>
                <w:color w:val="000000"/>
                <w:sz w:val="22"/>
                <w:szCs w:val="22"/>
              </w:rPr>
            </w:pPr>
          </w:p>
        </w:tc>
        <w:tc>
          <w:tcPr>
            <w:tcW w:w="606" w:type="dxa"/>
          </w:tcPr>
          <w:p w14:paraId="5BD4E9A3" w14:textId="77777777" w:rsidR="00600CCB" w:rsidRPr="00F56709" w:rsidRDefault="00600CCB" w:rsidP="000C239E">
            <w:pPr>
              <w:jc w:val="center"/>
              <w:rPr>
                <w:rFonts w:ascii="Calibri" w:hAnsi="Calibri" w:cs="Calibri"/>
                <w:b/>
                <w:strike/>
                <w:color w:val="000000"/>
                <w:sz w:val="22"/>
                <w:szCs w:val="22"/>
              </w:rPr>
            </w:pPr>
          </w:p>
        </w:tc>
        <w:tc>
          <w:tcPr>
            <w:tcW w:w="512" w:type="dxa"/>
          </w:tcPr>
          <w:p w14:paraId="5BD4E9A4" w14:textId="77777777" w:rsidR="00600CCB" w:rsidRPr="00F56709" w:rsidRDefault="00600CCB" w:rsidP="000C239E">
            <w:pPr>
              <w:jc w:val="center"/>
              <w:rPr>
                <w:rFonts w:ascii="Calibri" w:hAnsi="Calibri" w:cs="Calibri"/>
                <w:b/>
                <w:strike/>
                <w:color w:val="000000"/>
                <w:sz w:val="22"/>
                <w:szCs w:val="22"/>
              </w:rPr>
            </w:pPr>
          </w:p>
        </w:tc>
        <w:tc>
          <w:tcPr>
            <w:tcW w:w="912" w:type="dxa"/>
          </w:tcPr>
          <w:p w14:paraId="5BD4E9A5" w14:textId="77777777" w:rsidR="00600CCB" w:rsidRPr="00F56709" w:rsidRDefault="00600CCB" w:rsidP="000C239E">
            <w:pPr>
              <w:jc w:val="center"/>
              <w:rPr>
                <w:rFonts w:ascii="Calibri" w:hAnsi="Calibri" w:cs="Calibri"/>
                <w:b/>
                <w:strike/>
                <w:color w:val="000000"/>
                <w:sz w:val="22"/>
                <w:szCs w:val="22"/>
              </w:rPr>
            </w:pPr>
          </w:p>
        </w:tc>
        <w:tc>
          <w:tcPr>
            <w:tcW w:w="565" w:type="dxa"/>
          </w:tcPr>
          <w:p w14:paraId="5BD4E9A6" w14:textId="77777777" w:rsidR="00600CCB" w:rsidRPr="00F56709" w:rsidRDefault="00600CCB" w:rsidP="000C239E">
            <w:pPr>
              <w:jc w:val="center"/>
              <w:rPr>
                <w:rFonts w:ascii="Calibri" w:hAnsi="Calibri" w:cs="Calibri"/>
                <w:b/>
                <w:strike/>
                <w:color w:val="000000"/>
                <w:sz w:val="22"/>
                <w:szCs w:val="22"/>
              </w:rPr>
            </w:pPr>
          </w:p>
        </w:tc>
        <w:tc>
          <w:tcPr>
            <w:tcW w:w="629" w:type="dxa"/>
          </w:tcPr>
          <w:p w14:paraId="5BD4E9A7"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A8"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A9"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AA"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AB"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AC"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AD" w14:textId="77777777" w:rsidR="00600CCB" w:rsidRPr="00F56709" w:rsidRDefault="00600CCB" w:rsidP="000C239E">
            <w:pPr>
              <w:jc w:val="center"/>
              <w:rPr>
                <w:rFonts w:ascii="Calibri" w:hAnsi="Calibri" w:cs="Calibri"/>
                <w:b/>
                <w:strike/>
                <w:color w:val="000000"/>
                <w:sz w:val="22"/>
                <w:szCs w:val="22"/>
              </w:rPr>
            </w:pPr>
          </w:p>
        </w:tc>
      </w:tr>
      <w:tr w:rsidR="00600CCB" w:rsidRPr="00F56709" w14:paraId="5BD4E9B7" w14:textId="77777777">
        <w:trPr>
          <w:trHeight w:val="303"/>
        </w:trPr>
        <w:tc>
          <w:tcPr>
            <w:tcW w:w="5779" w:type="dxa"/>
            <w:gridSpan w:val="9"/>
          </w:tcPr>
          <w:p w14:paraId="5BD4E9AF" w14:textId="77777777" w:rsidR="00600CCB" w:rsidRPr="00F56709" w:rsidRDefault="00600CCB" w:rsidP="000C239E">
            <w:pPr>
              <w:ind w:left="5040"/>
              <w:jc w:val="center"/>
              <w:rPr>
                <w:rFonts w:ascii="Kruti Dev 010" w:hAnsi="Kruti Dev 010" w:cs="Calibri"/>
                <w:b/>
                <w:strike/>
                <w:color w:val="000000"/>
                <w:sz w:val="22"/>
                <w:szCs w:val="22"/>
              </w:rPr>
            </w:pPr>
            <w:proofErr w:type="gramStart"/>
            <w:r w:rsidRPr="00F56709">
              <w:rPr>
                <w:rFonts w:ascii="Kruti Dev 010" w:hAnsi="Kruti Dev 010" w:cs="Calibri"/>
                <w:b/>
                <w:strike/>
                <w:color w:val="000000"/>
                <w:sz w:val="28"/>
                <w:szCs w:val="22"/>
              </w:rPr>
              <w:t>;</w:t>
            </w:r>
            <w:proofErr w:type="spellStart"/>
            <w:r w:rsidRPr="00F56709">
              <w:rPr>
                <w:rFonts w:ascii="Kruti Dev 010" w:hAnsi="Kruti Dev 010" w:cs="Calibri"/>
                <w:b/>
                <w:strike/>
                <w:color w:val="000000"/>
                <w:sz w:val="28"/>
                <w:szCs w:val="22"/>
              </w:rPr>
              <w:t>ksx</w:t>
            </w:r>
            <w:proofErr w:type="spellEnd"/>
            <w:proofErr w:type="gramEnd"/>
          </w:p>
        </w:tc>
        <w:tc>
          <w:tcPr>
            <w:tcW w:w="629" w:type="dxa"/>
          </w:tcPr>
          <w:p w14:paraId="5BD4E9B0" w14:textId="77777777" w:rsidR="00600CCB" w:rsidRPr="00F56709" w:rsidRDefault="00600CCB" w:rsidP="000C239E">
            <w:pPr>
              <w:rPr>
                <w:rFonts w:ascii="Calibri" w:hAnsi="Calibri" w:cs="Calibri"/>
                <w:b/>
                <w:strike/>
                <w:color w:val="000000"/>
                <w:sz w:val="22"/>
                <w:szCs w:val="22"/>
              </w:rPr>
            </w:pPr>
          </w:p>
        </w:tc>
        <w:tc>
          <w:tcPr>
            <w:tcW w:w="540" w:type="dxa"/>
          </w:tcPr>
          <w:p w14:paraId="5BD4E9B1"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B2"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B3" w14:textId="77777777" w:rsidR="00600CCB" w:rsidRPr="00F56709" w:rsidRDefault="00600CCB" w:rsidP="000C239E">
            <w:pPr>
              <w:jc w:val="center"/>
              <w:rPr>
                <w:rFonts w:ascii="Calibri" w:hAnsi="Calibri" w:cs="Calibri"/>
                <w:b/>
                <w:strike/>
                <w:color w:val="000000"/>
                <w:sz w:val="22"/>
                <w:szCs w:val="22"/>
              </w:rPr>
            </w:pPr>
          </w:p>
        </w:tc>
        <w:tc>
          <w:tcPr>
            <w:tcW w:w="450" w:type="dxa"/>
          </w:tcPr>
          <w:p w14:paraId="5BD4E9B4" w14:textId="77777777" w:rsidR="00600CCB" w:rsidRPr="00F56709" w:rsidRDefault="00600CCB" w:rsidP="000C239E">
            <w:pPr>
              <w:jc w:val="center"/>
              <w:rPr>
                <w:rFonts w:ascii="Calibri" w:hAnsi="Calibri" w:cs="Calibri"/>
                <w:b/>
                <w:strike/>
                <w:color w:val="000000"/>
                <w:sz w:val="22"/>
                <w:szCs w:val="22"/>
              </w:rPr>
            </w:pPr>
          </w:p>
        </w:tc>
        <w:tc>
          <w:tcPr>
            <w:tcW w:w="540" w:type="dxa"/>
          </w:tcPr>
          <w:p w14:paraId="5BD4E9B5" w14:textId="77777777" w:rsidR="00600CCB" w:rsidRPr="00F56709" w:rsidRDefault="00600CCB" w:rsidP="000C239E">
            <w:pPr>
              <w:jc w:val="center"/>
              <w:rPr>
                <w:rFonts w:ascii="Calibri" w:hAnsi="Calibri" w:cs="Calibri"/>
                <w:b/>
                <w:strike/>
                <w:color w:val="000000"/>
                <w:sz w:val="22"/>
                <w:szCs w:val="22"/>
              </w:rPr>
            </w:pPr>
          </w:p>
        </w:tc>
        <w:tc>
          <w:tcPr>
            <w:tcW w:w="985" w:type="dxa"/>
          </w:tcPr>
          <w:p w14:paraId="5BD4E9B6" w14:textId="77777777" w:rsidR="00600CCB" w:rsidRPr="00F56709" w:rsidRDefault="00600CCB" w:rsidP="000C239E">
            <w:pPr>
              <w:jc w:val="center"/>
              <w:rPr>
                <w:rFonts w:ascii="Calibri" w:hAnsi="Calibri" w:cs="Calibri"/>
                <w:b/>
                <w:strike/>
                <w:color w:val="000000"/>
                <w:sz w:val="22"/>
                <w:szCs w:val="22"/>
              </w:rPr>
            </w:pPr>
          </w:p>
        </w:tc>
      </w:tr>
    </w:tbl>
    <w:p w14:paraId="5BD4E9B8" w14:textId="77777777" w:rsidR="00600CCB" w:rsidRPr="00F56709" w:rsidRDefault="00600CCB" w:rsidP="00600CCB">
      <w:pPr>
        <w:jc w:val="both"/>
        <w:rPr>
          <w:rFonts w:ascii="Calibri" w:hAnsi="Calibri" w:cs="Calibri"/>
          <w:b/>
          <w:strike/>
          <w:sz w:val="32"/>
          <w:szCs w:val="32"/>
        </w:rPr>
      </w:pPr>
    </w:p>
    <w:p w14:paraId="5BD4E9B9" w14:textId="77777777" w:rsidR="00600CCB" w:rsidRPr="00F56709" w:rsidRDefault="00600CCB" w:rsidP="00600CCB">
      <w:pPr>
        <w:pStyle w:val="BodyTextIndent2"/>
        <w:spacing w:line="276" w:lineRule="auto"/>
        <w:ind w:left="7560"/>
        <w:rPr>
          <w:rFonts w:ascii="Calibri" w:hAnsi="Calibri" w:cs="Calibri"/>
          <w:b/>
          <w:bCs/>
          <w:strike/>
          <w:color w:val="000000"/>
          <w:sz w:val="22"/>
          <w:szCs w:val="22"/>
        </w:rPr>
      </w:pPr>
      <w:r w:rsidRPr="00F56709">
        <w:rPr>
          <w:rFonts w:ascii="Calibri" w:hAnsi="Calibri" w:cs="Calibri"/>
          <w:b/>
          <w:bCs/>
          <w:strike/>
          <w:color w:val="000000"/>
          <w:sz w:val="22"/>
          <w:szCs w:val="22"/>
        </w:rPr>
        <w:t>ANNEXURE - 1</w:t>
      </w:r>
    </w:p>
    <w:p w14:paraId="5BD4E9BA" w14:textId="77777777" w:rsidR="00600CCB" w:rsidRPr="00F56709" w:rsidRDefault="00600CCB" w:rsidP="00600CCB">
      <w:pPr>
        <w:jc w:val="both"/>
        <w:rPr>
          <w:rFonts w:ascii="Calibri" w:hAnsi="Calibri" w:cs="Calibri"/>
          <w:strike/>
          <w:sz w:val="22"/>
          <w:szCs w:val="32"/>
        </w:rPr>
      </w:pPr>
    </w:p>
    <w:p w14:paraId="5BD4E9BB" w14:textId="77777777" w:rsidR="00600CCB" w:rsidRPr="00F56709" w:rsidRDefault="00600CCB" w:rsidP="00600CCB">
      <w:pPr>
        <w:jc w:val="both"/>
        <w:rPr>
          <w:rFonts w:ascii="Calibri" w:hAnsi="Calibri" w:cs="Calibri"/>
          <w:strike/>
          <w:sz w:val="20"/>
          <w:szCs w:val="32"/>
        </w:rPr>
      </w:pPr>
      <w:proofErr w:type="gramStart"/>
      <w:r w:rsidRPr="00F56709">
        <w:rPr>
          <w:rFonts w:ascii="Calibri" w:hAnsi="Calibri" w:cs="Calibri"/>
          <w:strike/>
          <w:sz w:val="22"/>
          <w:szCs w:val="32"/>
        </w:rPr>
        <w:t xml:space="preserve">Note </w:t>
      </w:r>
      <w:r w:rsidRPr="00F56709">
        <w:rPr>
          <w:rFonts w:ascii="Calibri" w:hAnsi="Calibri" w:cs="Calibri"/>
          <w:strike/>
          <w:sz w:val="20"/>
          <w:szCs w:val="32"/>
        </w:rPr>
        <w:t>:</w:t>
      </w:r>
      <w:proofErr w:type="gramEnd"/>
      <w:r w:rsidRPr="00F56709">
        <w:rPr>
          <w:rFonts w:ascii="Calibri" w:hAnsi="Calibri" w:cs="Calibri"/>
          <w:strike/>
          <w:sz w:val="20"/>
          <w:szCs w:val="32"/>
        </w:rPr>
        <w:t>- (</w:t>
      </w:r>
      <w:proofErr w:type="spellStart"/>
      <w:r w:rsidRPr="00F56709">
        <w:rPr>
          <w:rFonts w:ascii="Calibri" w:hAnsi="Calibri" w:cs="Calibri"/>
          <w:strike/>
          <w:sz w:val="20"/>
          <w:szCs w:val="32"/>
        </w:rPr>
        <w:t>i</w:t>
      </w:r>
      <w:proofErr w:type="spellEnd"/>
      <w:r w:rsidRPr="00F56709">
        <w:rPr>
          <w:rFonts w:ascii="Calibri" w:hAnsi="Calibri" w:cs="Calibri"/>
          <w:strike/>
          <w:sz w:val="20"/>
          <w:szCs w:val="32"/>
        </w:rPr>
        <w:t>) Enclose certificates from Engineer (s) in charge (Not below the rank of Executive Engineer or equivalent) for value of work remaining to be completed, value of work done, anticipated date of completion.</w:t>
      </w:r>
    </w:p>
    <w:p w14:paraId="5BD4E9BC" w14:textId="77777777" w:rsidR="00600CCB" w:rsidRPr="00F56709" w:rsidRDefault="00600CCB" w:rsidP="00600CCB">
      <w:pPr>
        <w:jc w:val="both"/>
        <w:rPr>
          <w:rFonts w:ascii="Calibri" w:hAnsi="Calibri" w:cs="Calibri"/>
          <w:strike/>
          <w:sz w:val="8"/>
          <w:szCs w:val="32"/>
        </w:rPr>
      </w:pPr>
    </w:p>
    <w:p w14:paraId="5BD4E9BD" w14:textId="77777777" w:rsidR="00600CCB" w:rsidRPr="00F56709" w:rsidRDefault="00600CCB" w:rsidP="00600CCB">
      <w:pPr>
        <w:jc w:val="both"/>
        <w:rPr>
          <w:rFonts w:ascii="Calibri" w:hAnsi="Calibri" w:cs="Calibri"/>
          <w:strike/>
          <w:sz w:val="20"/>
          <w:szCs w:val="32"/>
        </w:rPr>
      </w:pPr>
      <w:r w:rsidRPr="00F56709">
        <w:rPr>
          <w:rFonts w:ascii="Calibri" w:hAnsi="Calibri" w:cs="Calibri"/>
          <w:strike/>
          <w:sz w:val="20"/>
          <w:szCs w:val="32"/>
        </w:rPr>
        <w:t>(ii) Tenderer may attach certified copies of work order issued by Engineer in charge not below the rank of Executive Engineer.</w:t>
      </w:r>
    </w:p>
    <w:p w14:paraId="5BD4E9BE" w14:textId="77777777" w:rsidR="00600CCB" w:rsidRPr="00F56709" w:rsidRDefault="00600CCB" w:rsidP="00600CCB">
      <w:pPr>
        <w:jc w:val="both"/>
        <w:rPr>
          <w:rFonts w:ascii="Calibri" w:hAnsi="Calibri" w:cs="Calibri"/>
          <w:strike/>
          <w:sz w:val="32"/>
          <w:szCs w:val="32"/>
        </w:rPr>
      </w:pPr>
    </w:p>
    <w:p w14:paraId="5BD4E9BF" w14:textId="77777777" w:rsidR="00600CCB" w:rsidRPr="00F56709" w:rsidRDefault="00600CCB" w:rsidP="00600CCB">
      <w:pPr>
        <w:ind w:left="7200"/>
        <w:jc w:val="center"/>
        <w:rPr>
          <w:rFonts w:ascii="Calibri" w:hAnsi="Calibri" w:cs="Calibri"/>
          <w:strike/>
          <w:sz w:val="28"/>
          <w:szCs w:val="32"/>
        </w:rPr>
      </w:pPr>
      <w:r w:rsidRPr="00F56709">
        <w:rPr>
          <w:rFonts w:ascii="Calibri" w:hAnsi="Calibri" w:cs="Calibri"/>
          <w:b/>
          <w:strike/>
          <w:sz w:val="22"/>
          <w:szCs w:val="32"/>
        </w:rPr>
        <w:t>Signature of Contractor</w:t>
      </w:r>
    </w:p>
    <w:p w14:paraId="5BD4E9C0" w14:textId="77777777" w:rsidR="00600CCB" w:rsidRPr="00F56709" w:rsidRDefault="00600CCB" w:rsidP="00600CCB">
      <w:pPr>
        <w:ind w:left="7920"/>
        <w:jc w:val="center"/>
        <w:rPr>
          <w:rFonts w:ascii="Calibri" w:hAnsi="Calibri" w:cs="Calibri"/>
          <w:strike/>
          <w:sz w:val="32"/>
          <w:szCs w:val="32"/>
        </w:rPr>
      </w:pPr>
    </w:p>
    <w:p w14:paraId="5BD4E9C1" w14:textId="77777777" w:rsidR="00600CCB" w:rsidRPr="00CD259F" w:rsidRDefault="00600CCB" w:rsidP="00600CCB">
      <w:pPr>
        <w:rPr>
          <w:rFonts w:ascii="Kruti Dev 010" w:hAnsi="Kruti Dev 010"/>
          <w:bCs/>
          <w:strike/>
          <w:sz w:val="32"/>
          <w:szCs w:val="32"/>
          <w:lang w:val="pl-PL"/>
        </w:rPr>
      </w:pPr>
    </w:p>
    <w:p w14:paraId="5BD4E9C2" w14:textId="77777777" w:rsidR="00600CCB" w:rsidRPr="00CD259F" w:rsidRDefault="00600CCB" w:rsidP="00600CCB">
      <w:pPr>
        <w:rPr>
          <w:rFonts w:ascii="Kruti Dev 010" w:hAnsi="Kruti Dev 010"/>
          <w:bCs/>
          <w:strike/>
          <w:sz w:val="32"/>
          <w:szCs w:val="32"/>
          <w:lang w:val="pl-PL"/>
        </w:rPr>
      </w:pPr>
    </w:p>
    <w:p w14:paraId="5BD4E9C3" w14:textId="77777777" w:rsidR="00600CCB" w:rsidRPr="00CD259F" w:rsidRDefault="00600CCB" w:rsidP="00600CCB">
      <w:pPr>
        <w:rPr>
          <w:rFonts w:ascii="Kruti Dev 010" w:hAnsi="Kruti Dev 010"/>
          <w:bCs/>
          <w:strike/>
          <w:sz w:val="32"/>
          <w:szCs w:val="32"/>
          <w:lang w:val="pl-PL"/>
        </w:rPr>
      </w:pPr>
    </w:p>
    <w:p w14:paraId="5BD4E9C4" w14:textId="77777777" w:rsidR="00600CCB" w:rsidRPr="00CD259F" w:rsidRDefault="00600CCB" w:rsidP="00600CCB">
      <w:pPr>
        <w:rPr>
          <w:rFonts w:ascii="Kruti Dev 010" w:hAnsi="Kruti Dev 010"/>
          <w:bCs/>
          <w:strike/>
          <w:sz w:val="32"/>
          <w:szCs w:val="32"/>
          <w:lang w:val="pl-PL"/>
        </w:rPr>
      </w:pPr>
    </w:p>
    <w:p w14:paraId="5BD4E9C5" w14:textId="77777777" w:rsidR="00600CCB" w:rsidRPr="00CD259F" w:rsidRDefault="00600CCB" w:rsidP="00600CCB">
      <w:pPr>
        <w:rPr>
          <w:rFonts w:ascii="Kruti Dev 010" w:hAnsi="Kruti Dev 010"/>
          <w:bCs/>
          <w:strike/>
          <w:sz w:val="32"/>
          <w:szCs w:val="32"/>
          <w:lang w:val="pl-PL"/>
        </w:rPr>
      </w:pPr>
    </w:p>
    <w:p w14:paraId="5BD4E9C6" w14:textId="77777777" w:rsidR="00600CCB" w:rsidRPr="00CD259F" w:rsidRDefault="00600CCB" w:rsidP="00600CCB">
      <w:pPr>
        <w:rPr>
          <w:rFonts w:ascii="Kruti Dev 010" w:hAnsi="Kruti Dev 010"/>
          <w:bCs/>
          <w:strike/>
          <w:sz w:val="32"/>
          <w:szCs w:val="32"/>
          <w:lang w:val="pl-PL"/>
        </w:rPr>
      </w:pPr>
    </w:p>
    <w:p w14:paraId="5BD4E9C7" w14:textId="77777777" w:rsidR="00600CCB" w:rsidRPr="00CD259F" w:rsidRDefault="00600CCB" w:rsidP="00600CCB">
      <w:pPr>
        <w:rPr>
          <w:rFonts w:ascii="Kruti Dev 010" w:hAnsi="Kruti Dev 010"/>
          <w:bCs/>
          <w:strike/>
          <w:sz w:val="32"/>
          <w:szCs w:val="32"/>
          <w:lang w:val="pl-PL"/>
        </w:rPr>
      </w:pPr>
    </w:p>
    <w:p w14:paraId="5BD4E9C8" w14:textId="77777777" w:rsidR="00600CCB" w:rsidRPr="00CD259F" w:rsidRDefault="00600CCB" w:rsidP="00600CCB">
      <w:pPr>
        <w:rPr>
          <w:rFonts w:ascii="Kruti Dev 010" w:hAnsi="Kruti Dev 010"/>
          <w:bCs/>
          <w:strike/>
          <w:sz w:val="32"/>
          <w:szCs w:val="32"/>
          <w:lang w:val="pl-PL"/>
        </w:rPr>
      </w:pPr>
    </w:p>
    <w:p w14:paraId="5BD4E9C9" w14:textId="77777777" w:rsidR="00600CCB" w:rsidRPr="00CD259F" w:rsidRDefault="00600CCB" w:rsidP="00600CCB">
      <w:pPr>
        <w:rPr>
          <w:rFonts w:ascii="Kruti Dev 010" w:hAnsi="Kruti Dev 010"/>
          <w:bCs/>
          <w:strike/>
          <w:sz w:val="32"/>
          <w:szCs w:val="32"/>
          <w:lang w:val="pl-PL"/>
        </w:rPr>
      </w:pPr>
    </w:p>
    <w:p w14:paraId="5BD4E9CA" w14:textId="77777777" w:rsidR="00600CCB" w:rsidRPr="00CD259F" w:rsidRDefault="00600CCB" w:rsidP="00600CCB">
      <w:pPr>
        <w:rPr>
          <w:rFonts w:ascii="Kruti Dev 010" w:hAnsi="Kruti Dev 010"/>
          <w:bCs/>
          <w:strike/>
          <w:sz w:val="32"/>
          <w:szCs w:val="32"/>
          <w:lang w:val="pl-PL"/>
        </w:rPr>
      </w:pPr>
    </w:p>
    <w:p w14:paraId="5BD4E9CB" w14:textId="77777777" w:rsidR="00600CCB" w:rsidRPr="00CD259F" w:rsidRDefault="00600CCB" w:rsidP="00600CCB">
      <w:pPr>
        <w:rPr>
          <w:rFonts w:ascii="Kruti Dev 010" w:hAnsi="Kruti Dev 010"/>
          <w:bCs/>
          <w:strike/>
          <w:sz w:val="32"/>
          <w:szCs w:val="32"/>
          <w:lang w:val="pl-PL"/>
        </w:rPr>
      </w:pPr>
    </w:p>
    <w:p w14:paraId="5BD4E9CC" w14:textId="77777777" w:rsidR="00600CCB" w:rsidRPr="00CD259F" w:rsidRDefault="00600CCB" w:rsidP="00600CCB">
      <w:pPr>
        <w:rPr>
          <w:rFonts w:ascii="Kruti Dev 010" w:hAnsi="Kruti Dev 010"/>
          <w:bCs/>
          <w:strike/>
          <w:sz w:val="32"/>
          <w:szCs w:val="32"/>
          <w:lang w:val="pl-PL"/>
        </w:rPr>
      </w:pPr>
    </w:p>
    <w:p w14:paraId="5BD4E9CD" w14:textId="77777777" w:rsidR="00600CCB" w:rsidRPr="00CD259F" w:rsidRDefault="00600CCB" w:rsidP="00600CCB">
      <w:pPr>
        <w:rPr>
          <w:rFonts w:ascii="Kruti Dev 010" w:hAnsi="Kruti Dev 010"/>
          <w:bCs/>
          <w:strike/>
          <w:sz w:val="32"/>
          <w:szCs w:val="32"/>
          <w:lang w:val="pl-PL"/>
        </w:rPr>
      </w:pPr>
    </w:p>
    <w:p w14:paraId="5BD4E9CE" w14:textId="77777777" w:rsidR="00600CCB" w:rsidRPr="00CD259F" w:rsidRDefault="00600CCB" w:rsidP="00600CCB">
      <w:pPr>
        <w:rPr>
          <w:rFonts w:ascii="Kruti Dev 010" w:hAnsi="Kruti Dev 010"/>
          <w:bCs/>
          <w:strike/>
          <w:sz w:val="32"/>
          <w:szCs w:val="32"/>
          <w:lang w:val="pl-PL"/>
        </w:rPr>
      </w:pPr>
    </w:p>
    <w:p w14:paraId="5BD4E9CF" w14:textId="77777777" w:rsidR="00600CCB" w:rsidRPr="00CD259F" w:rsidRDefault="00600CCB" w:rsidP="00600CCB">
      <w:pPr>
        <w:rPr>
          <w:rFonts w:ascii="Kruti Dev 010" w:hAnsi="Kruti Dev 010"/>
          <w:bCs/>
          <w:strike/>
          <w:sz w:val="32"/>
          <w:szCs w:val="32"/>
          <w:lang w:val="pl-PL"/>
        </w:rPr>
      </w:pPr>
    </w:p>
    <w:p w14:paraId="5BD4E9D0" w14:textId="77777777" w:rsidR="00600CCB" w:rsidRPr="00CD259F" w:rsidRDefault="00600CCB" w:rsidP="00600CCB">
      <w:pPr>
        <w:rPr>
          <w:rFonts w:ascii="Kruti Dev 010" w:hAnsi="Kruti Dev 010"/>
          <w:bCs/>
          <w:strike/>
          <w:sz w:val="32"/>
          <w:szCs w:val="32"/>
          <w:lang w:val="pl-PL"/>
        </w:rPr>
      </w:pPr>
      <w:r w:rsidRPr="00CD259F">
        <w:rPr>
          <w:rFonts w:ascii="Kruti Dev 010" w:hAnsi="Kruti Dev 010"/>
          <w:bCs/>
          <w:strike/>
          <w:sz w:val="32"/>
          <w:szCs w:val="32"/>
          <w:lang w:val="pl-PL"/>
        </w:rPr>
        <w:tab/>
      </w:r>
      <w:r w:rsidRPr="00CD259F">
        <w:rPr>
          <w:rFonts w:ascii="Kruti Dev 010" w:hAnsi="Kruti Dev 010"/>
          <w:bCs/>
          <w:strike/>
          <w:sz w:val="32"/>
          <w:szCs w:val="32"/>
          <w:lang w:val="pl-PL"/>
        </w:rPr>
        <w:tab/>
      </w:r>
      <w:r w:rsidRPr="00CD259F">
        <w:rPr>
          <w:rFonts w:ascii="Kruti Dev 010" w:hAnsi="Kruti Dev 010"/>
          <w:bCs/>
          <w:strike/>
          <w:sz w:val="32"/>
          <w:szCs w:val="32"/>
          <w:lang w:val="pl-PL"/>
        </w:rPr>
        <w:tab/>
      </w:r>
      <w:r w:rsidRPr="00CD259F">
        <w:rPr>
          <w:rFonts w:ascii="Kruti Dev 010" w:hAnsi="Kruti Dev 010"/>
          <w:bCs/>
          <w:strike/>
          <w:sz w:val="32"/>
          <w:szCs w:val="32"/>
          <w:lang w:val="pl-PL"/>
        </w:rPr>
        <w:tab/>
      </w:r>
    </w:p>
    <w:p w14:paraId="5BD4E9D1" w14:textId="77777777" w:rsidR="00600CCB" w:rsidRPr="00F56709" w:rsidRDefault="00600CCB" w:rsidP="00600CCB">
      <w:pPr>
        <w:pStyle w:val="BodyTextIndent2"/>
        <w:spacing w:line="276" w:lineRule="auto"/>
        <w:ind w:left="6840" w:firstLine="360"/>
        <w:rPr>
          <w:rFonts w:ascii="Calibri" w:hAnsi="Calibri" w:cs="Calibri"/>
          <w:b/>
          <w:bCs/>
          <w:strike/>
          <w:color w:val="000000"/>
          <w:sz w:val="22"/>
          <w:szCs w:val="22"/>
        </w:rPr>
      </w:pPr>
      <w:r w:rsidRPr="00F56709">
        <w:rPr>
          <w:rFonts w:ascii="Calibri" w:hAnsi="Calibri" w:cs="Calibri"/>
          <w:b/>
          <w:bCs/>
          <w:strike/>
          <w:color w:val="000000"/>
          <w:sz w:val="22"/>
          <w:szCs w:val="22"/>
        </w:rPr>
        <w:t>ANNEXURE - 2</w:t>
      </w:r>
    </w:p>
    <w:p w14:paraId="5BD4E9D2" w14:textId="77777777" w:rsidR="00600CCB" w:rsidRPr="00F56709" w:rsidRDefault="00600CCB" w:rsidP="00600CCB">
      <w:pPr>
        <w:jc w:val="both"/>
        <w:rPr>
          <w:rFonts w:ascii="Calibri" w:hAnsi="Calibri" w:cs="Calibri"/>
          <w:bCs/>
          <w:strike/>
          <w:color w:val="000000"/>
          <w:szCs w:val="28"/>
        </w:rPr>
      </w:pPr>
      <w:r w:rsidRPr="00F56709">
        <w:rPr>
          <w:rFonts w:ascii="Calibri" w:hAnsi="Calibri" w:cs="Calibri"/>
          <w:bCs/>
          <w:strike/>
          <w:color w:val="000000"/>
          <w:szCs w:val="28"/>
        </w:rPr>
        <w:t xml:space="preserve">Existing commitments and ongoing all classes of civil engineering </w:t>
      </w:r>
      <w:proofErr w:type="spellStart"/>
      <w:r w:rsidRPr="00F56709">
        <w:rPr>
          <w:rFonts w:ascii="Calibri" w:hAnsi="Calibri" w:cs="Calibri"/>
          <w:bCs/>
          <w:strike/>
          <w:color w:val="000000"/>
          <w:szCs w:val="28"/>
        </w:rPr>
        <w:t>contruction</w:t>
      </w:r>
      <w:proofErr w:type="spellEnd"/>
      <w:r w:rsidRPr="00F56709">
        <w:rPr>
          <w:rFonts w:ascii="Calibri" w:hAnsi="Calibri" w:cs="Calibri"/>
          <w:bCs/>
          <w:strike/>
          <w:color w:val="000000"/>
          <w:szCs w:val="28"/>
        </w:rPr>
        <w:t xml:space="preserve"> works, by the</w:t>
      </w:r>
    </w:p>
    <w:p w14:paraId="5BD4E9D3" w14:textId="77777777" w:rsidR="00600CCB" w:rsidRPr="00F56709" w:rsidRDefault="00600CCB" w:rsidP="00600CCB">
      <w:pPr>
        <w:pStyle w:val="BodyTextIndent2"/>
        <w:spacing w:line="276" w:lineRule="auto"/>
        <w:rPr>
          <w:rFonts w:ascii="Calibri" w:hAnsi="Calibri" w:cs="Calibri"/>
          <w:bCs/>
          <w:strike/>
          <w:color w:val="000000"/>
          <w:szCs w:val="28"/>
        </w:rPr>
      </w:pPr>
      <w:r w:rsidRPr="00F56709">
        <w:rPr>
          <w:rFonts w:ascii="Calibri" w:hAnsi="Calibri" w:cs="Calibri"/>
          <w:bCs/>
          <w:strike/>
          <w:color w:val="000000"/>
          <w:szCs w:val="28"/>
        </w:rPr>
        <w:t>prime Contractor</w:t>
      </w:r>
    </w:p>
    <w:p w14:paraId="5BD4E9D4" w14:textId="77777777" w:rsidR="00600CCB" w:rsidRPr="00F56709" w:rsidRDefault="00600CCB" w:rsidP="00600CCB">
      <w:pPr>
        <w:pStyle w:val="BodyTextIndent2"/>
        <w:spacing w:line="276" w:lineRule="auto"/>
        <w:ind w:left="0"/>
        <w:rPr>
          <w:strike/>
          <w:sz w:val="16"/>
          <w:szCs w:val="26"/>
        </w:rPr>
      </w:pPr>
    </w:p>
    <w:tbl>
      <w:tblPr>
        <w:tblW w:w="10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0"/>
        <w:gridCol w:w="630"/>
        <w:gridCol w:w="720"/>
        <w:gridCol w:w="720"/>
        <w:gridCol w:w="810"/>
        <w:gridCol w:w="810"/>
        <w:gridCol w:w="918"/>
        <w:gridCol w:w="990"/>
        <w:gridCol w:w="990"/>
        <w:gridCol w:w="1080"/>
        <w:gridCol w:w="900"/>
        <w:gridCol w:w="1188"/>
      </w:tblGrid>
      <w:tr w:rsidR="00600CCB" w:rsidRPr="00F56709" w14:paraId="5BD4E9F1" w14:textId="77777777">
        <w:trPr>
          <w:trHeight w:val="1457"/>
        </w:trPr>
        <w:tc>
          <w:tcPr>
            <w:tcW w:w="360" w:type="dxa"/>
          </w:tcPr>
          <w:p w14:paraId="5BD4E9D5"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S. No.</w:t>
            </w:r>
          </w:p>
        </w:tc>
        <w:tc>
          <w:tcPr>
            <w:tcW w:w="630" w:type="dxa"/>
          </w:tcPr>
          <w:p w14:paraId="5BD4E9D6"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Project Name</w:t>
            </w:r>
          </w:p>
        </w:tc>
        <w:tc>
          <w:tcPr>
            <w:tcW w:w="720" w:type="dxa"/>
          </w:tcPr>
          <w:p w14:paraId="5BD4E9D7"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Descript-ion of work</w:t>
            </w:r>
          </w:p>
        </w:tc>
        <w:tc>
          <w:tcPr>
            <w:tcW w:w="720" w:type="dxa"/>
          </w:tcPr>
          <w:p w14:paraId="5BD4E9D8"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Contra-</w:t>
            </w:r>
            <w:proofErr w:type="spellStart"/>
            <w:r w:rsidRPr="00F56709">
              <w:rPr>
                <w:rFonts w:ascii="Calibri" w:hAnsi="Calibri" w:cs="Calibri"/>
                <w:strike/>
                <w:color w:val="000000"/>
                <w:sz w:val="14"/>
                <w:szCs w:val="16"/>
              </w:rPr>
              <w:t>ct</w:t>
            </w:r>
            <w:proofErr w:type="spellEnd"/>
            <w:r w:rsidRPr="00F56709">
              <w:rPr>
                <w:rFonts w:ascii="Calibri" w:hAnsi="Calibri" w:cs="Calibri"/>
                <w:strike/>
                <w:color w:val="000000"/>
                <w:sz w:val="14"/>
                <w:szCs w:val="16"/>
              </w:rPr>
              <w:t xml:space="preserve"> No. &amp; Year</w:t>
            </w:r>
          </w:p>
          <w:p w14:paraId="5BD4E9D9" w14:textId="77777777" w:rsidR="00600CCB" w:rsidRPr="00F56709" w:rsidRDefault="00600CCB" w:rsidP="000C239E">
            <w:pPr>
              <w:rPr>
                <w:rFonts w:ascii="Calibri" w:hAnsi="Calibri" w:cs="Calibri"/>
                <w:strike/>
                <w:sz w:val="14"/>
                <w:szCs w:val="16"/>
              </w:rPr>
            </w:pPr>
          </w:p>
          <w:p w14:paraId="5BD4E9DA" w14:textId="77777777" w:rsidR="00600CCB" w:rsidRPr="00F56709" w:rsidRDefault="00600CCB" w:rsidP="000C239E">
            <w:pPr>
              <w:rPr>
                <w:rFonts w:ascii="Calibri" w:hAnsi="Calibri" w:cs="Calibri"/>
                <w:strike/>
                <w:sz w:val="14"/>
                <w:szCs w:val="16"/>
              </w:rPr>
            </w:pPr>
          </w:p>
          <w:p w14:paraId="5BD4E9DB" w14:textId="77777777" w:rsidR="00600CCB" w:rsidRPr="00F56709" w:rsidRDefault="00600CCB" w:rsidP="000C239E">
            <w:pPr>
              <w:rPr>
                <w:rFonts w:ascii="Calibri" w:hAnsi="Calibri" w:cs="Calibri"/>
                <w:strike/>
                <w:sz w:val="14"/>
                <w:szCs w:val="16"/>
              </w:rPr>
            </w:pPr>
          </w:p>
        </w:tc>
        <w:tc>
          <w:tcPr>
            <w:tcW w:w="810" w:type="dxa"/>
          </w:tcPr>
          <w:p w14:paraId="5BD4E9DC"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 xml:space="preserve">Name &amp; Address of the employ- </w:t>
            </w:r>
            <w:proofErr w:type="spellStart"/>
            <w:r w:rsidRPr="00F56709">
              <w:rPr>
                <w:rFonts w:ascii="Calibri" w:hAnsi="Calibri" w:cs="Calibri"/>
                <w:strike/>
                <w:color w:val="000000"/>
                <w:sz w:val="14"/>
                <w:szCs w:val="16"/>
              </w:rPr>
              <w:t>er</w:t>
            </w:r>
            <w:proofErr w:type="spellEnd"/>
          </w:p>
        </w:tc>
        <w:tc>
          <w:tcPr>
            <w:tcW w:w="810" w:type="dxa"/>
          </w:tcPr>
          <w:p w14:paraId="5BD4E9DD"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Value of Contract (Rs. Lakhs)</w:t>
            </w:r>
          </w:p>
        </w:tc>
        <w:tc>
          <w:tcPr>
            <w:tcW w:w="918" w:type="dxa"/>
          </w:tcPr>
          <w:p w14:paraId="5BD4E9DE"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 xml:space="preserve">Date of issue of work </w:t>
            </w:r>
          </w:p>
          <w:p w14:paraId="5BD4E9DF"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Order</w:t>
            </w:r>
            <w:r w:rsidR="000F51D4" w:rsidRPr="00F56709">
              <w:rPr>
                <w:rFonts w:ascii="Calibri" w:hAnsi="Calibri" w:cs="Calibri"/>
                <w:strike/>
                <w:color w:val="000000"/>
                <w:sz w:val="14"/>
                <w:szCs w:val="16"/>
              </w:rPr>
              <w:t>/letter of acceptance of work (LOA)</w:t>
            </w:r>
          </w:p>
        </w:tc>
        <w:tc>
          <w:tcPr>
            <w:tcW w:w="990" w:type="dxa"/>
          </w:tcPr>
          <w:p w14:paraId="5BD4E9E0"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As per Agreement</w:t>
            </w:r>
          </w:p>
          <w:p w14:paraId="5BD4E9E1"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Date of</w:t>
            </w:r>
          </w:p>
          <w:p w14:paraId="5BD4E9E2"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Completion</w:t>
            </w:r>
          </w:p>
        </w:tc>
        <w:tc>
          <w:tcPr>
            <w:tcW w:w="990" w:type="dxa"/>
          </w:tcPr>
          <w:p w14:paraId="5BD4E9E3"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Value of work</w:t>
            </w:r>
          </w:p>
          <w:p w14:paraId="5BD4E9E4"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done up to</w:t>
            </w:r>
          </w:p>
          <w:p w14:paraId="5BD4E9E5"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date of issue</w:t>
            </w:r>
          </w:p>
          <w:p w14:paraId="5BD4E9E6"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of N.</w:t>
            </w:r>
            <w:proofErr w:type="gramStart"/>
            <w:r w:rsidRPr="00F56709">
              <w:rPr>
                <w:rFonts w:ascii="Calibri" w:hAnsi="Calibri" w:cs="Calibri"/>
                <w:strike/>
                <w:color w:val="000000"/>
                <w:sz w:val="14"/>
                <w:szCs w:val="16"/>
              </w:rPr>
              <w:t>I.T</w:t>
            </w:r>
            <w:proofErr w:type="gramEnd"/>
            <w:r w:rsidRPr="00F56709">
              <w:rPr>
                <w:rFonts w:ascii="Calibri" w:hAnsi="Calibri" w:cs="Calibri"/>
                <w:strike/>
                <w:color w:val="000000"/>
                <w:sz w:val="14"/>
                <w:szCs w:val="16"/>
              </w:rPr>
              <w:t xml:space="preserve"> (</w:t>
            </w:r>
            <w:proofErr w:type="spellStart"/>
            <w:r w:rsidRPr="00F56709">
              <w:rPr>
                <w:rFonts w:ascii="Calibri" w:hAnsi="Calibri" w:cs="Calibri"/>
                <w:strike/>
                <w:color w:val="000000"/>
                <w:sz w:val="14"/>
                <w:szCs w:val="16"/>
              </w:rPr>
              <w:t>Rs.Lakhs</w:t>
            </w:r>
            <w:proofErr w:type="spellEnd"/>
            <w:r w:rsidRPr="00F56709">
              <w:rPr>
                <w:rFonts w:ascii="Calibri" w:hAnsi="Calibri" w:cs="Calibri"/>
                <w:strike/>
                <w:color w:val="000000"/>
                <w:sz w:val="14"/>
                <w:szCs w:val="16"/>
              </w:rPr>
              <w:t>)</w:t>
            </w:r>
          </w:p>
        </w:tc>
        <w:tc>
          <w:tcPr>
            <w:tcW w:w="1080" w:type="dxa"/>
          </w:tcPr>
          <w:p w14:paraId="5BD4E9E7"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Probable value of</w:t>
            </w:r>
          </w:p>
          <w:p w14:paraId="5BD4E9E8"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work remaining to</w:t>
            </w:r>
          </w:p>
          <w:p w14:paraId="5BD4E9E9"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be Completed</w:t>
            </w:r>
          </w:p>
          <w:p w14:paraId="5BD4E9EA"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w:t>
            </w:r>
            <w:proofErr w:type="spellStart"/>
            <w:proofErr w:type="gramStart"/>
            <w:r w:rsidRPr="00F56709">
              <w:rPr>
                <w:rFonts w:ascii="Calibri" w:hAnsi="Calibri" w:cs="Calibri"/>
                <w:strike/>
                <w:color w:val="000000"/>
                <w:sz w:val="14"/>
                <w:szCs w:val="16"/>
              </w:rPr>
              <w:t>Rs.Lakhs</w:t>
            </w:r>
            <w:proofErr w:type="spellEnd"/>
            <w:proofErr w:type="gramEnd"/>
            <w:r w:rsidRPr="00F56709">
              <w:rPr>
                <w:rFonts w:ascii="Calibri" w:hAnsi="Calibri" w:cs="Calibri"/>
                <w:strike/>
                <w:color w:val="000000"/>
                <w:sz w:val="14"/>
                <w:szCs w:val="16"/>
              </w:rPr>
              <w:t>)(6-9)</w:t>
            </w:r>
          </w:p>
        </w:tc>
        <w:tc>
          <w:tcPr>
            <w:tcW w:w="900" w:type="dxa"/>
          </w:tcPr>
          <w:p w14:paraId="5BD4E9EB"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Anticipated months</w:t>
            </w:r>
          </w:p>
          <w:p w14:paraId="5BD4E9EC"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required for Completion</w:t>
            </w:r>
          </w:p>
          <w:p w14:paraId="5BD4E9ED"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of balance work</w:t>
            </w:r>
          </w:p>
        </w:tc>
        <w:tc>
          <w:tcPr>
            <w:tcW w:w="1188" w:type="dxa"/>
          </w:tcPr>
          <w:p w14:paraId="5BD4E9EE"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Value of claims</w:t>
            </w:r>
          </w:p>
          <w:p w14:paraId="5BD4E9EF"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of dispute if any</w:t>
            </w:r>
          </w:p>
          <w:p w14:paraId="5BD4E9F0" w14:textId="77777777" w:rsidR="00600CCB" w:rsidRPr="00F56709" w:rsidRDefault="00600CCB" w:rsidP="000C239E">
            <w:pPr>
              <w:jc w:val="center"/>
              <w:rPr>
                <w:rFonts w:ascii="Calibri" w:hAnsi="Calibri" w:cs="Calibri"/>
                <w:strike/>
                <w:color w:val="000000"/>
                <w:sz w:val="14"/>
                <w:szCs w:val="16"/>
              </w:rPr>
            </w:pPr>
            <w:r w:rsidRPr="00F56709">
              <w:rPr>
                <w:rFonts w:ascii="Calibri" w:hAnsi="Calibri" w:cs="Calibri"/>
                <w:strike/>
                <w:color w:val="000000"/>
                <w:sz w:val="14"/>
                <w:szCs w:val="16"/>
              </w:rPr>
              <w:t>pending</w:t>
            </w:r>
          </w:p>
        </w:tc>
      </w:tr>
      <w:tr w:rsidR="00600CCB" w:rsidRPr="00F56709" w14:paraId="5BD4E9FE" w14:textId="77777777">
        <w:trPr>
          <w:trHeight w:val="300"/>
        </w:trPr>
        <w:tc>
          <w:tcPr>
            <w:tcW w:w="360" w:type="dxa"/>
            <w:noWrap/>
          </w:tcPr>
          <w:p w14:paraId="5BD4E9F2"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1</w:t>
            </w:r>
          </w:p>
        </w:tc>
        <w:tc>
          <w:tcPr>
            <w:tcW w:w="630" w:type="dxa"/>
            <w:noWrap/>
          </w:tcPr>
          <w:p w14:paraId="5BD4E9F3"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2</w:t>
            </w:r>
          </w:p>
        </w:tc>
        <w:tc>
          <w:tcPr>
            <w:tcW w:w="720" w:type="dxa"/>
            <w:noWrap/>
          </w:tcPr>
          <w:p w14:paraId="5BD4E9F4"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3</w:t>
            </w:r>
          </w:p>
        </w:tc>
        <w:tc>
          <w:tcPr>
            <w:tcW w:w="720" w:type="dxa"/>
            <w:noWrap/>
          </w:tcPr>
          <w:p w14:paraId="5BD4E9F5"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4</w:t>
            </w:r>
          </w:p>
        </w:tc>
        <w:tc>
          <w:tcPr>
            <w:tcW w:w="810" w:type="dxa"/>
            <w:noWrap/>
          </w:tcPr>
          <w:p w14:paraId="5BD4E9F6"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5</w:t>
            </w:r>
          </w:p>
        </w:tc>
        <w:tc>
          <w:tcPr>
            <w:tcW w:w="810" w:type="dxa"/>
            <w:noWrap/>
          </w:tcPr>
          <w:p w14:paraId="5BD4E9F7"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6</w:t>
            </w:r>
          </w:p>
        </w:tc>
        <w:tc>
          <w:tcPr>
            <w:tcW w:w="918" w:type="dxa"/>
            <w:noWrap/>
          </w:tcPr>
          <w:p w14:paraId="5BD4E9F8"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7</w:t>
            </w:r>
          </w:p>
        </w:tc>
        <w:tc>
          <w:tcPr>
            <w:tcW w:w="990" w:type="dxa"/>
            <w:noWrap/>
          </w:tcPr>
          <w:p w14:paraId="5BD4E9F9"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8</w:t>
            </w:r>
          </w:p>
        </w:tc>
        <w:tc>
          <w:tcPr>
            <w:tcW w:w="990" w:type="dxa"/>
            <w:noWrap/>
          </w:tcPr>
          <w:p w14:paraId="5BD4E9FA"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9</w:t>
            </w:r>
          </w:p>
        </w:tc>
        <w:tc>
          <w:tcPr>
            <w:tcW w:w="1080" w:type="dxa"/>
            <w:noWrap/>
          </w:tcPr>
          <w:p w14:paraId="5BD4E9FB"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10</w:t>
            </w:r>
          </w:p>
        </w:tc>
        <w:tc>
          <w:tcPr>
            <w:tcW w:w="900" w:type="dxa"/>
            <w:noWrap/>
          </w:tcPr>
          <w:p w14:paraId="5BD4E9FC"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11</w:t>
            </w:r>
          </w:p>
        </w:tc>
        <w:tc>
          <w:tcPr>
            <w:tcW w:w="1188" w:type="dxa"/>
            <w:noWrap/>
          </w:tcPr>
          <w:p w14:paraId="5BD4E9FD" w14:textId="77777777" w:rsidR="00600CCB" w:rsidRPr="00F56709" w:rsidRDefault="00600CCB" w:rsidP="000C239E">
            <w:pPr>
              <w:jc w:val="center"/>
              <w:rPr>
                <w:rFonts w:ascii="Calibri" w:hAnsi="Calibri" w:cs="Calibri"/>
                <w:strike/>
                <w:color w:val="000000"/>
                <w:sz w:val="20"/>
                <w:szCs w:val="20"/>
              </w:rPr>
            </w:pPr>
            <w:r w:rsidRPr="00F56709">
              <w:rPr>
                <w:rFonts w:ascii="Calibri" w:hAnsi="Calibri" w:cs="Calibri"/>
                <w:strike/>
                <w:color w:val="000000"/>
                <w:sz w:val="20"/>
                <w:szCs w:val="20"/>
              </w:rPr>
              <w:t>12</w:t>
            </w:r>
          </w:p>
        </w:tc>
      </w:tr>
      <w:tr w:rsidR="00600CCB" w:rsidRPr="00F56709" w14:paraId="5BD4EA0B" w14:textId="77777777">
        <w:trPr>
          <w:trHeight w:val="449"/>
        </w:trPr>
        <w:tc>
          <w:tcPr>
            <w:tcW w:w="360" w:type="dxa"/>
            <w:noWrap/>
          </w:tcPr>
          <w:p w14:paraId="5BD4E9FF"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630" w:type="dxa"/>
            <w:noWrap/>
          </w:tcPr>
          <w:p w14:paraId="5BD4EA00"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720" w:type="dxa"/>
            <w:noWrap/>
          </w:tcPr>
          <w:p w14:paraId="5BD4EA01"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720" w:type="dxa"/>
            <w:noWrap/>
          </w:tcPr>
          <w:p w14:paraId="5BD4EA02"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810" w:type="dxa"/>
            <w:noWrap/>
          </w:tcPr>
          <w:p w14:paraId="5BD4EA03"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810" w:type="dxa"/>
            <w:noWrap/>
          </w:tcPr>
          <w:p w14:paraId="5BD4EA04"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918" w:type="dxa"/>
            <w:noWrap/>
          </w:tcPr>
          <w:p w14:paraId="5BD4EA05"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990" w:type="dxa"/>
            <w:noWrap/>
          </w:tcPr>
          <w:p w14:paraId="5BD4EA06"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990" w:type="dxa"/>
            <w:noWrap/>
          </w:tcPr>
          <w:p w14:paraId="5BD4EA07"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1080" w:type="dxa"/>
            <w:noWrap/>
          </w:tcPr>
          <w:p w14:paraId="5BD4EA08"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900" w:type="dxa"/>
            <w:noWrap/>
          </w:tcPr>
          <w:p w14:paraId="5BD4EA09" w14:textId="77777777" w:rsidR="00600CCB" w:rsidRPr="00F56709" w:rsidRDefault="00600CCB" w:rsidP="000C239E">
            <w:pPr>
              <w:rPr>
                <w:rFonts w:ascii="Calibri" w:hAnsi="Calibri" w:cs="Calibri"/>
                <w:strike/>
                <w:color w:val="000000"/>
                <w:sz w:val="22"/>
                <w:szCs w:val="22"/>
              </w:rPr>
            </w:pPr>
            <w:r w:rsidRPr="00F56709">
              <w:rPr>
                <w:rFonts w:ascii="Calibri" w:hAnsi="Calibri" w:cs="Calibri"/>
                <w:strike/>
                <w:color w:val="000000"/>
                <w:sz w:val="22"/>
                <w:szCs w:val="22"/>
              </w:rPr>
              <w:t> </w:t>
            </w:r>
          </w:p>
        </w:tc>
        <w:tc>
          <w:tcPr>
            <w:tcW w:w="1188" w:type="dxa"/>
            <w:noWrap/>
          </w:tcPr>
          <w:p w14:paraId="5BD4EA0A" w14:textId="77777777" w:rsidR="00600CCB" w:rsidRPr="00F56709" w:rsidRDefault="00600CCB" w:rsidP="000C239E">
            <w:pPr>
              <w:rPr>
                <w:rFonts w:ascii="Calibri" w:hAnsi="Calibri" w:cs="Calibri"/>
                <w:strike/>
                <w:color w:val="000000"/>
                <w:sz w:val="22"/>
                <w:szCs w:val="22"/>
              </w:rPr>
            </w:pPr>
          </w:p>
        </w:tc>
      </w:tr>
      <w:tr w:rsidR="00600CCB" w:rsidRPr="00F56709" w14:paraId="5BD4EA18" w14:textId="77777777">
        <w:trPr>
          <w:trHeight w:val="449"/>
        </w:trPr>
        <w:tc>
          <w:tcPr>
            <w:tcW w:w="360" w:type="dxa"/>
            <w:noWrap/>
          </w:tcPr>
          <w:p w14:paraId="5BD4EA0C" w14:textId="77777777" w:rsidR="00600CCB" w:rsidRPr="00F56709" w:rsidRDefault="00600CCB" w:rsidP="000C239E">
            <w:pPr>
              <w:rPr>
                <w:rFonts w:ascii="Calibri" w:hAnsi="Calibri" w:cs="Calibri"/>
                <w:strike/>
                <w:color w:val="000000"/>
                <w:sz w:val="22"/>
                <w:szCs w:val="22"/>
              </w:rPr>
            </w:pPr>
          </w:p>
        </w:tc>
        <w:tc>
          <w:tcPr>
            <w:tcW w:w="630" w:type="dxa"/>
            <w:noWrap/>
          </w:tcPr>
          <w:p w14:paraId="5BD4EA0D" w14:textId="77777777" w:rsidR="00600CCB" w:rsidRPr="00F56709" w:rsidRDefault="00600CCB" w:rsidP="000C239E">
            <w:pPr>
              <w:rPr>
                <w:rFonts w:ascii="Calibri" w:hAnsi="Calibri" w:cs="Calibri"/>
                <w:strike/>
                <w:color w:val="000000"/>
                <w:sz w:val="22"/>
                <w:szCs w:val="22"/>
              </w:rPr>
            </w:pPr>
          </w:p>
        </w:tc>
        <w:tc>
          <w:tcPr>
            <w:tcW w:w="720" w:type="dxa"/>
            <w:noWrap/>
          </w:tcPr>
          <w:p w14:paraId="5BD4EA0E" w14:textId="77777777" w:rsidR="00600CCB" w:rsidRPr="00F56709" w:rsidRDefault="00600CCB" w:rsidP="000C239E">
            <w:pPr>
              <w:rPr>
                <w:rFonts w:ascii="Calibri" w:hAnsi="Calibri" w:cs="Calibri"/>
                <w:strike/>
                <w:color w:val="000000"/>
                <w:sz w:val="22"/>
                <w:szCs w:val="22"/>
              </w:rPr>
            </w:pPr>
          </w:p>
        </w:tc>
        <w:tc>
          <w:tcPr>
            <w:tcW w:w="720" w:type="dxa"/>
            <w:noWrap/>
          </w:tcPr>
          <w:p w14:paraId="5BD4EA0F" w14:textId="77777777" w:rsidR="00600CCB" w:rsidRPr="00F56709" w:rsidRDefault="00600CCB" w:rsidP="000C239E">
            <w:pPr>
              <w:rPr>
                <w:rFonts w:ascii="Calibri" w:hAnsi="Calibri" w:cs="Calibri"/>
                <w:strike/>
                <w:color w:val="000000"/>
                <w:sz w:val="22"/>
                <w:szCs w:val="22"/>
              </w:rPr>
            </w:pPr>
          </w:p>
        </w:tc>
        <w:tc>
          <w:tcPr>
            <w:tcW w:w="810" w:type="dxa"/>
            <w:noWrap/>
          </w:tcPr>
          <w:p w14:paraId="5BD4EA10" w14:textId="77777777" w:rsidR="00600CCB" w:rsidRPr="00F56709" w:rsidRDefault="00600CCB" w:rsidP="000C239E">
            <w:pPr>
              <w:rPr>
                <w:rFonts w:ascii="Calibri" w:hAnsi="Calibri" w:cs="Calibri"/>
                <w:strike/>
                <w:color w:val="000000"/>
                <w:sz w:val="22"/>
                <w:szCs w:val="22"/>
              </w:rPr>
            </w:pPr>
          </w:p>
        </w:tc>
        <w:tc>
          <w:tcPr>
            <w:tcW w:w="810" w:type="dxa"/>
            <w:noWrap/>
          </w:tcPr>
          <w:p w14:paraId="5BD4EA11" w14:textId="77777777" w:rsidR="00600CCB" w:rsidRPr="00F56709" w:rsidRDefault="00600CCB" w:rsidP="000C239E">
            <w:pPr>
              <w:rPr>
                <w:rFonts w:ascii="Calibri" w:hAnsi="Calibri" w:cs="Calibri"/>
                <w:strike/>
                <w:color w:val="000000"/>
                <w:sz w:val="22"/>
                <w:szCs w:val="22"/>
              </w:rPr>
            </w:pPr>
          </w:p>
        </w:tc>
        <w:tc>
          <w:tcPr>
            <w:tcW w:w="918" w:type="dxa"/>
            <w:noWrap/>
          </w:tcPr>
          <w:p w14:paraId="5BD4EA12" w14:textId="77777777" w:rsidR="00600CCB" w:rsidRPr="00F56709" w:rsidRDefault="00600CCB" w:rsidP="000C239E">
            <w:pPr>
              <w:rPr>
                <w:rFonts w:ascii="Calibri" w:hAnsi="Calibri" w:cs="Calibri"/>
                <w:strike/>
                <w:color w:val="000000"/>
                <w:sz w:val="22"/>
                <w:szCs w:val="22"/>
              </w:rPr>
            </w:pPr>
          </w:p>
        </w:tc>
        <w:tc>
          <w:tcPr>
            <w:tcW w:w="990" w:type="dxa"/>
            <w:noWrap/>
          </w:tcPr>
          <w:p w14:paraId="5BD4EA13" w14:textId="77777777" w:rsidR="00600CCB" w:rsidRPr="00F56709" w:rsidRDefault="00600CCB" w:rsidP="000C239E">
            <w:pPr>
              <w:rPr>
                <w:rFonts w:ascii="Calibri" w:hAnsi="Calibri" w:cs="Calibri"/>
                <w:strike/>
                <w:color w:val="000000"/>
                <w:sz w:val="22"/>
                <w:szCs w:val="22"/>
              </w:rPr>
            </w:pPr>
          </w:p>
        </w:tc>
        <w:tc>
          <w:tcPr>
            <w:tcW w:w="990" w:type="dxa"/>
            <w:noWrap/>
          </w:tcPr>
          <w:p w14:paraId="5BD4EA14" w14:textId="77777777" w:rsidR="00600CCB" w:rsidRPr="00F56709" w:rsidRDefault="00600CCB" w:rsidP="000C239E">
            <w:pPr>
              <w:rPr>
                <w:rFonts w:ascii="Calibri" w:hAnsi="Calibri" w:cs="Calibri"/>
                <w:strike/>
                <w:color w:val="000000"/>
                <w:sz w:val="22"/>
                <w:szCs w:val="22"/>
              </w:rPr>
            </w:pPr>
          </w:p>
        </w:tc>
        <w:tc>
          <w:tcPr>
            <w:tcW w:w="1080" w:type="dxa"/>
            <w:noWrap/>
          </w:tcPr>
          <w:p w14:paraId="5BD4EA15" w14:textId="77777777" w:rsidR="00600CCB" w:rsidRPr="00F56709" w:rsidRDefault="00600CCB" w:rsidP="000C239E">
            <w:pPr>
              <w:rPr>
                <w:rFonts w:ascii="Calibri" w:hAnsi="Calibri" w:cs="Calibri"/>
                <w:strike/>
                <w:color w:val="000000"/>
                <w:sz w:val="22"/>
                <w:szCs w:val="22"/>
              </w:rPr>
            </w:pPr>
          </w:p>
        </w:tc>
        <w:tc>
          <w:tcPr>
            <w:tcW w:w="900" w:type="dxa"/>
            <w:noWrap/>
          </w:tcPr>
          <w:p w14:paraId="5BD4EA16" w14:textId="77777777" w:rsidR="00600CCB" w:rsidRPr="00F56709" w:rsidRDefault="00600CCB" w:rsidP="000C239E">
            <w:pPr>
              <w:rPr>
                <w:rFonts w:ascii="Calibri" w:hAnsi="Calibri" w:cs="Calibri"/>
                <w:strike/>
                <w:color w:val="000000"/>
                <w:sz w:val="22"/>
                <w:szCs w:val="22"/>
              </w:rPr>
            </w:pPr>
          </w:p>
        </w:tc>
        <w:tc>
          <w:tcPr>
            <w:tcW w:w="1188" w:type="dxa"/>
            <w:noWrap/>
          </w:tcPr>
          <w:p w14:paraId="5BD4EA17" w14:textId="77777777" w:rsidR="00600CCB" w:rsidRPr="00F56709" w:rsidRDefault="00600CCB" w:rsidP="000C239E">
            <w:pPr>
              <w:rPr>
                <w:rFonts w:ascii="Calibri" w:hAnsi="Calibri" w:cs="Calibri"/>
                <w:strike/>
                <w:color w:val="000000"/>
                <w:sz w:val="22"/>
                <w:szCs w:val="22"/>
              </w:rPr>
            </w:pPr>
          </w:p>
        </w:tc>
      </w:tr>
      <w:tr w:rsidR="00600CCB" w:rsidRPr="00F56709" w14:paraId="5BD4EA25" w14:textId="77777777">
        <w:trPr>
          <w:trHeight w:val="449"/>
        </w:trPr>
        <w:tc>
          <w:tcPr>
            <w:tcW w:w="360" w:type="dxa"/>
            <w:noWrap/>
          </w:tcPr>
          <w:p w14:paraId="5BD4EA19" w14:textId="77777777" w:rsidR="00600CCB" w:rsidRPr="00F56709" w:rsidRDefault="00600CCB" w:rsidP="000C239E">
            <w:pPr>
              <w:rPr>
                <w:rFonts w:ascii="Calibri" w:hAnsi="Calibri" w:cs="Calibri"/>
                <w:strike/>
                <w:color w:val="000000"/>
                <w:sz w:val="22"/>
                <w:szCs w:val="22"/>
              </w:rPr>
            </w:pPr>
          </w:p>
        </w:tc>
        <w:tc>
          <w:tcPr>
            <w:tcW w:w="630" w:type="dxa"/>
            <w:noWrap/>
          </w:tcPr>
          <w:p w14:paraId="5BD4EA1A" w14:textId="77777777" w:rsidR="00600CCB" w:rsidRPr="00F56709" w:rsidRDefault="00600CCB" w:rsidP="000C239E">
            <w:pPr>
              <w:rPr>
                <w:rFonts w:ascii="Calibri" w:hAnsi="Calibri" w:cs="Calibri"/>
                <w:strike/>
                <w:color w:val="000000"/>
                <w:sz w:val="22"/>
                <w:szCs w:val="22"/>
              </w:rPr>
            </w:pPr>
          </w:p>
        </w:tc>
        <w:tc>
          <w:tcPr>
            <w:tcW w:w="720" w:type="dxa"/>
            <w:noWrap/>
          </w:tcPr>
          <w:p w14:paraId="5BD4EA1B" w14:textId="77777777" w:rsidR="00600CCB" w:rsidRPr="00F56709" w:rsidRDefault="00600CCB" w:rsidP="000C239E">
            <w:pPr>
              <w:rPr>
                <w:rFonts w:ascii="Calibri" w:hAnsi="Calibri" w:cs="Calibri"/>
                <w:strike/>
                <w:color w:val="000000"/>
                <w:sz w:val="22"/>
                <w:szCs w:val="22"/>
              </w:rPr>
            </w:pPr>
          </w:p>
        </w:tc>
        <w:tc>
          <w:tcPr>
            <w:tcW w:w="720" w:type="dxa"/>
            <w:noWrap/>
          </w:tcPr>
          <w:p w14:paraId="5BD4EA1C" w14:textId="77777777" w:rsidR="00600CCB" w:rsidRPr="00F56709" w:rsidRDefault="00600CCB" w:rsidP="000C239E">
            <w:pPr>
              <w:rPr>
                <w:rFonts w:ascii="Calibri" w:hAnsi="Calibri" w:cs="Calibri"/>
                <w:strike/>
                <w:color w:val="000000"/>
                <w:sz w:val="22"/>
                <w:szCs w:val="22"/>
              </w:rPr>
            </w:pPr>
          </w:p>
        </w:tc>
        <w:tc>
          <w:tcPr>
            <w:tcW w:w="810" w:type="dxa"/>
            <w:noWrap/>
          </w:tcPr>
          <w:p w14:paraId="5BD4EA1D" w14:textId="77777777" w:rsidR="00600CCB" w:rsidRPr="00F56709" w:rsidRDefault="00600CCB" w:rsidP="000C239E">
            <w:pPr>
              <w:rPr>
                <w:rFonts w:ascii="Calibri" w:hAnsi="Calibri" w:cs="Calibri"/>
                <w:strike/>
                <w:color w:val="000000"/>
                <w:sz w:val="22"/>
                <w:szCs w:val="22"/>
              </w:rPr>
            </w:pPr>
          </w:p>
        </w:tc>
        <w:tc>
          <w:tcPr>
            <w:tcW w:w="810" w:type="dxa"/>
            <w:noWrap/>
          </w:tcPr>
          <w:p w14:paraId="5BD4EA1E" w14:textId="77777777" w:rsidR="00600CCB" w:rsidRPr="00F56709" w:rsidRDefault="00600CCB" w:rsidP="000C239E">
            <w:pPr>
              <w:rPr>
                <w:rFonts w:ascii="Calibri" w:hAnsi="Calibri" w:cs="Calibri"/>
                <w:strike/>
                <w:color w:val="000000"/>
                <w:sz w:val="22"/>
                <w:szCs w:val="22"/>
              </w:rPr>
            </w:pPr>
          </w:p>
        </w:tc>
        <w:tc>
          <w:tcPr>
            <w:tcW w:w="918" w:type="dxa"/>
            <w:noWrap/>
          </w:tcPr>
          <w:p w14:paraId="5BD4EA1F" w14:textId="77777777" w:rsidR="00600CCB" w:rsidRPr="00F56709" w:rsidRDefault="00600CCB" w:rsidP="000C239E">
            <w:pPr>
              <w:rPr>
                <w:rFonts w:ascii="Calibri" w:hAnsi="Calibri" w:cs="Calibri"/>
                <w:strike/>
                <w:color w:val="000000"/>
                <w:sz w:val="22"/>
                <w:szCs w:val="22"/>
              </w:rPr>
            </w:pPr>
          </w:p>
        </w:tc>
        <w:tc>
          <w:tcPr>
            <w:tcW w:w="990" w:type="dxa"/>
            <w:noWrap/>
          </w:tcPr>
          <w:p w14:paraId="5BD4EA20" w14:textId="77777777" w:rsidR="00600CCB" w:rsidRPr="00F56709" w:rsidRDefault="00600CCB" w:rsidP="000C239E">
            <w:pPr>
              <w:rPr>
                <w:rFonts w:ascii="Calibri" w:hAnsi="Calibri" w:cs="Calibri"/>
                <w:strike/>
                <w:color w:val="000000"/>
                <w:sz w:val="22"/>
                <w:szCs w:val="22"/>
              </w:rPr>
            </w:pPr>
          </w:p>
        </w:tc>
        <w:tc>
          <w:tcPr>
            <w:tcW w:w="990" w:type="dxa"/>
            <w:noWrap/>
          </w:tcPr>
          <w:p w14:paraId="5BD4EA21" w14:textId="77777777" w:rsidR="00600CCB" w:rsidRPr="00F56709" w:rsidRDefault="00600CCB" w:rsidP="000C239E">
            <w:pPr>
              <w:rPr>
                <w:rFonts w:ascii="Calibri" w:hAnsi="Calibri" w:cs="Calibri"/>
                <w:strike/>
                <w:color w:val="000000"/>
                <w:sz w:val="22"/>
                <w:szCs w:val="22"/>
              </w:rPr>
            </w:pPr>
          </w:p>
        </w:tc>
        <w:tc>
          <w:tcPr>
            <w:tcW w:w="1080" w:type="dxa"/>
            <w:noWrap/>
          </w:tcPr>
          <w:p w14:paraId="5BD4EA22" w14:textId="77777777" w:rsidR="00600CCB" w:rsidRPr="00F56709" w:rsidRDefault="00600CCB" w:rsidP="000C239E">
            <w:pPr>
              <w:rPr>
                <w:rFonts w:ascii="Calibri" w:hAnsi="Calibri" w:cs="Calibri"/>
                <w:strike/>
                <w:color w:val="000000"/>
                <w:sz w:val="22"/>
                <w:szCs w:val="22"/>
              </w:rPr>
            </w:pPr>
          </w:p>
        </w:tc>
        <w:tc>
          <w:tcPr>
            <w:tcW w:w="900" w:type="dxa"/>
            <w:noWrap/>
          </w:tcPr>
          <w:p w14:paraId="5BD4EA23" w14:textId="77777777" w:rsidR="00600CCB" w:rsidRPr="00F56709" w:rsidRDefault="00600CCB" w:rsidP="000C239E">
            <w:pPr>
              <w:rPr>
                <w:rFonts w:ascii="Calibri" w:hAnsi="Calibri" w:cs="Calibri"/>
                <w:strike/>
                <w:color w:val="000000"/>
                <w:sz w:val="22"/>
                <w:szCs w:val="22"/>
              </w:rPr>
            </w:pPr>
          </w:p>
        </w:tc>
        <w:tc>
          <w:tcPr>
            <w:tcW w:w="1188" w:type="dxa"/>
            <w:noWrap/>
          </w:tcPr>
          <w:p w14:paraId="5BD4EA24" w14:textId="77777777" w:rsidR="00600CCB" w:rsidRPr="00F56709" w:rsidRDefault="00600CCB" w:rsidP="000C239E">
            <w:pPr>
              <w:rPr>
                <w:rFonts w:ascii="Calibri" w:hAnsi="Calibri" w:cs="Calibri"/>
                <w:strike/>
                <w:color w:val="000000"/>
                <w:sz w:val="22"/>
                <w:szCs w:val="22"/>
              </w:rPr>
            </w:pPr>
          </w:p>
        </w:tc>
      </w:tr>
      <w:tr w:rsidR="00600CCB" w:rsidRPr="00F56709" w14:paraId="5BD4EA32" w14:textId="77777777">
        <w:trPr>
          <w:trHeight w:val="449"/>
        </w:trPr>
        <w:tc>
          <w:tcPr>
            <w:tcW w:w="360" w:type="dxa"/>
            <w:noWrap/>
          </w:tcPr>
          <w:p w14:paraId="5BD4EA26" w14:textId="77777777" w:rsidR="00600CCB" w:rsidRPr="00F56709" w:rsidRDefault="00600CCB" w:rsidP="000C239E">
            <w:pPr>
              <w:rPr>
                <w:rFonts w:ascii="Calibri" w:hAnsi="Calibri" w:cs="Calibri"/>
                <w:strike/>
                <w:color w:val="000000"/>
                <w:sz w:val="22"/>
                <w:szCs w:val="22"/>
              </w:rPr>
            </w:pPr>
          </w:p>
        </w:tc>
        <w:tc>
          <w:tcPr>
            <w:tcW w:w="630" w:type="dxa"/>
            <w:noWrap/>
          </w:tcPr>
          <w:p w14:paraId="5BD4EA27" w14:textId="77777777" w:rsidR="00600CCB" w:rsidRPr="00F56709" w:rsidRDefault="00600CCB" w:rsidP="000C239E">
            <w:pPr>
              <w:rPr>
                <w:rFonts w:ascii="Calibri" w:hAnsi="Calibri" w:cs="Calibri"/>
                <w:strike/>
                <w:color w:val="000000"/>
                <w:sz w:val="22"/>
                <w:szCs w:val="22"/>
              </w:rPr>
            </w:pPr>
          </w:p>
        </w:tc>
        <w:tc>
          <w:tcPr>
            <w:tcW w:w="720" w:type="dxa"/>
            <w:noWrap/>
          </w:tcPr>
          <w:p w14:paraId="5BD4EA28" w14:textId="77777777" w:rsidR="00600CCB" w:rsidRPr="00F56709" w:rsidRDefault="00600CCB" w:rsidP="000C239E">
            <w:pPr>
              <w:rPr>
                <w:rFonts w:ascii="Calibri" w:hAnsi="Calibri" w:cs="Calibri"/>
                <w:strike/>
                <w:color w:val="000000"/>
                <w:sz w:val="22"/>
                <w:szCs w:val="22"/>
              </w:rPr>
            </w:pPr>
          </w:p>
        </w:tc>
        <w:tc>
          <w:tcPr>
            <w:tcW w:w="720" w:type="dxa"/>
            <w:noWrap/>
          </w:tcPr>
          <w:p w14:paraId="5BD4EA29" w14:textId="77777777" w:rsidR="00600CCB" w:rsidRPr="00F56709" w:rsidRDefault="00600CCB" w:rsidP="000C239E">
            <w:pPr>
              <w:rPr>
                <w:rFonts w:ascii="Calibri" w:hAnsi="Calibri" w:cs="Calibri"/>
                <w:strike/>
                <w:color w:val="000000"/>
                <w:sz w:val="22"/>
                <w:szCs w:val="22"/>
              </w:rPr>
            </w:pPr>
          </w:p>
        </w:tc>
        <w:tc>
          <w:tcPr>
            <w:tcW w:w="810" w:type="dxa"/>
            <w:noWrap/>
          </w:tcPr>
          <w:p w14:paraId="5BD4EA2A" w14:textId="77777777" w:rsidR="00600CCB" w:rsidRPr="00F56709" w:rsidRDefault="00600CCB" w:rsidP="000C239E">
            <w:pPr>
              <w:rPr>
                <w:rFonts w:ascii="Calibri" w:hAnsi="Calibri" w:cs="Calibri"/>
                <w:strike/>
                <w:color w:val="000000"/>
                <w:sz w:val="22"/>
                <w:szCs w:val="22"/>
              </w:rPr>
            </w:pPr>
          </w:p>
        </w:tc>
        <w:tc>
          <w:tcPr>
            <w:tcW w:w="810" w:type="dxa"/>
            <w:noWrap/>
          </w:tcPr>
          <w:p w14:paraId="5BD4EA2B" w14:textId="77777777" w:rsidR="00600CCB" w:rsidRPr="00F56709" w:rsidRDefault="00600CCB" w:rsidP="000C239E">
            <w:pPr>
              <w:rPr>
                <w:rFonts w:ascii="Calibri" w:hAnsi="Calibri" w:cs="Calibri"/>
                <w:strike/>
                <w:color w:val="000000"/>
                <w:sz w:val="22"/>
                <w:szCs w:val="22"/>
              </w:rPr>
            </w:pPr>
          </w:p>
        </w:tc>
        <w:tc>
          <w:tcPr>
            <w:tcW w:w="918" w:type="dxa"/>
            <w:noWrap/>
          </w:tcPr>
          <w:p w14:paraId="5BD4EA2C" w14:textId="77777777" w:rsidR="00600CCB" w:rsidRPr="00F56709" w:rsidRDefault="00600CCB" w:rsidP="000C239E">
            <w:pPr>
              <w:rPr>
                <w:rFonts w:ascii="Calibri" w:hAnsi="Calibri" w:cs="Calibri"/>
                <w:strike/>
                <w:color w:val="000000"/>
                <w:sz w:val="22"/>
                <w:szCs w:val="22"/>
              </w:rPr>
            </w:pPr>
          </w:p>
        </w:tc>
        <w:tc>
          <w:tcPr>
            <w:tcW w:w="990" w:type="dxa"/>
            <w:noWrap/>
          </w:tcPr>
          <w:p w14:paraId="5BD4EA2D" w14:textId="77777777" w:rsidR="00600CCB" w:rsidRPr="00F56709" w:rsidRDefault="00600CCB" w:rsidP="000C239E">
            <w:pPr>
              <w:rPr>
                <w:rFonts w:ascii="Calibri" w:hAnsi="Calibri" w:cs="Calibri"/>
                <w:strike/>
                <w:color w:val="000000"/>
                <w:sz w:val="22"/>
                <w:szCs w:val="22"/>
              </w:rPr>
            </w:pPr>
          </w:p>
        </w:tc>
        <w:tc>
          <w:tcPr>
            <w:tcW w:w="990" w:type="dxa"/>
            <w:noWrap/>
          </w:tcPr>
          <w:p w14:paraId="5BD4EA2E" w14:textId="77777777" w:rsidR="00600CCB" w:rsidRPr="00F56709" w:rsidRDefault="00600CCB" w:rsidP="000C239E">
            <w:pPr>
              <w:rPr>
                <w:rFonts w:ascii="Calibri" w:hAnsi="Calibri" w:cs="Calibri"/>
                <w:strike/>
                <w:color w:val="000000"/>
                <w:sz w:val="22"/>
                <w:szCs w:val="22"/>
              </w:rPr>
            </w:pPr>
          </w:p>
        </w:tc>
        <w:tc>
          <w:tcPr>
            <w:tcW w:w="1080" w:type="dxa"/>
            <w:noWrap/>
          </w:tcPr>
          <w:p w14:paraId="5BD4EA2F" w14:textId="77777777" w:rsidR="00600CCB" w:rsidRPr="00F56709" w:rsidRDefault="00600CCB" w:rsidP="000C239E">
            <w:pPr>
              <w:rPr>
                <w:rFonts w:ascii="Calibri" w:hAnsi="Calibri" w:cs="Calibri"/>
                <w:strike/>
                <w:color w:val="000000"/>
                <w:sz w:val="22"/>
                <w:szCs w:val="22"/>
              </w:rPr>
            </w:pPr>
          </w:p>
        </w:tc>
        <w:tc>
          <w:tcPr>
            <w:tcW w:w="900" w:type="dxa"/>
            <w:noWrap/>
          </w:tcPr>
          <w:p w14:paraId="5BD4EA30" w14:textId="77777777" w:rsidR="00600CCB" w:rsidRPr="00F56709" w:rsidRDefault="00600CCB" w:rsidP="000C239E">
            <w:pPr>
              <w:rPr>
                <w:rFonts w:ascii="Calibri" w:hAnsi="Calibri" w:cs="Calibri"/>
                <w:strike/>
                <w:color w:val="000000"/>
                <w:sz w:val="22"/>
                <w:szCs w:val="22"/>
              </w:rPr>
            </w:pPr>
          </w:p>
        </w:tc>
        <w:tc>
          <w:tcPr>
            <w:tcW w:w="1188" w:type="dxa"/>
            <w:noWrap/>
          </w:tcPr>
          <w:p w14:paraId="5BD4EA31" w14:textId="77777777" w:rsidR="00600CCB" w:rsidRPr="00F56709" w:rsidRDefault="00600CCB" w:rsidP="000C239E">
            <w:pPr>
              <w:rPr>
                <w:rFonts w:ascii="Calibri" w:hAnsi="Calibri" w:cs="Calibri"/>
                <w:strike/>
                <w:color w:val="000000"/>
                <w:sz w:val="22"/>
                <w:szCs w:val="22"/>
              </w:rPr>
            </w:pPr>
          </w:p>
        </w:tc>
      </w:tr>
      <w:tr w:rsidR="00600CCB" w:rsidRPr="00F56709" w14:paraId="5BD4EA3F" w14:textId="77777777">
        <w:trPr>
          <w:trHeight w:val="449"/>
        </w:trPr>
        <w:tc>
          <w:tcPr>
            <w:tcW w:w="360" w:type="dxa"/>
            <w:noWrap/>
          </w:tcPr>
          <w:p w14:paraId="5BD4EA33" w14:textId="77777777" w:rsidR="00600CCB" w:rsidRPr="00F56709" w:rsidRDefault="00600CCB" w:rsidP="000C239E">
            <w:pPr>
              <w:rPr>
                <w:rFonts w:ascii="Calibri" w:hAnsi="Calibri" w:cs="Calibri"/>
                <w:strike/>
                <w:color w:val="000000"/>
                <w:sz w:val="22"/>
                <w:szCs w:val="22"/>
              </w:rPr>
            </w:pPr>
          </w:p>
        </w:tc>
        <w:tc>
          <w:tcPr>
            <w:tcW w:w="630" w:type="dxa"/>
            <w:noWrap/>
          </w:tcPr>
          <w:p w14:paraId="5BD4EA34" w14:textId="77777777" w:rsidR="00600CCB" w:rsidRPr="00F56709" w:rsidRDefault="00600CCB" w:rsidP="000C239E">
            <w:pPr>
              <w:rPr>
                <w:rFonts w:ascii="Calibri" w:hAnsi="Calibri" w:cs="Calibri"/>
                <w:strike/>
                <w:color w:val="000000"/>
                <w:sz w:val="22"/>
                <w:szCs w:val="22"/>
              </w:rPr>
            </w:pPr>
          </w:p>
        </w:tc>
        <w:tc>
          <w:tcPr>
            <w:tcW w:w="720" w:type="dxa"/>
            <w:noWrap/>
          </w:tcPr>
          <w:p w14:paraId="5BD4EA35" w14:textId="77777777" w:rsidR="00600CCB" w:rsidRPr="00F56709" w:rsidRDefault="00600CCB" w:rsidP="000C239E">
            <w:pPr>
              <w:rPr>
                <w:rFonts w:ascii="Calibri" w:hAnsi="Calibri" w:cs="Calibri"/>
                <w:strike/>
                <w:color w:val="000000"/>
                <w:sz w:val="22"/>
                <w:szCs w:val="22"/>
              </w:rPr>
            </w:pPr>
          </w:p>
        </w:tc>
        <w:tc>
          <w:tcPr>
            <w:tcW w:w="720" w:type="dxa"/>
            <w:noWrap/>
          </w:tcPr>
          <w:p w14:paraId="5BD4EA36" w14:textId="77777777" w:rsidR="00600CCB" w:rsidRPr="00F56709" w:rsidRDefault="00600CCB" w:rsidP="000C239E">
            <w:pPr>
              <w:rPr>
                <w:rFonts w:ascii="Calibri" w:hAnsi="Calibri" w:cs="Calibri"/>
                <w:strike/>
                <w:color w:val="000000"/>
                <w:sz w:val="22"/>
                <w:szCs w:val="22"/>
              </w:rPr>
            </w:pPr>
          </w:p>
        </w:tc>
        <w:tc>
          <w:tcPr>
            <w:tcW w:w="810" w:type="dxa"/>
            <w:noWrap/>
          </w:tcPr>
          <w:p w14:paraId="5BD4EA37" w14:textId="77777777" w:rsidR="00600CCB" w:rsidRPr="00F56709" w:rsidRDefault="00600CCB" w:rsidP="000C239E">
            <w:pPr>
              <w:rPr>
                <w:rFonts w:ascii="Calibri" w:hAnsi="Calibri" w:cs="Calibri"/>
                <w:strike/>
                <w:color w:val="000000"/>
                <w:sz w:val="22"/>
                <w:szCs w:val="22"/>
              </w:rPr>
            </w:pPr>
          </w:p>
        </w:tc>
        <w:tc>
          <w:tcPr>
            <w:tcW w:w="810" w:type="dxa"/>
            <w:noWrap/>
          </w:tcPr>
          <w:p w14:paraId="5BD4EA38" w14:textId="77777777" w:rsidR="00600CCB" w:rsidRPr="00F56709" w:rsidRDefault="00600CCB" w:rsidP="000C239E">
            <w:pPr>
              <w:rPr>
                <w:rFonts w:ascii="Calibri" w:hAnsi="Calibri" w:cs="Calibri"/>
                <w:strike/>
                <w:color w:val="000000"/>
                <w:sz w:val="22"/>
                <w:szCs w:val="22"/>
              </w:rPr>
            </w:pPr>
          </w:p>
        </w:tc>
        <w:tc>
          <w:tcPr>
            <w:tcW w:w="918" w:type="dxa"/>
            <w:noWrap/>
          </w:tcPr>
          <w:p w14:paraId="5BD4EA39" w14:textId="77777777" w:rsidR="00600CCB" w:rsidRPr="00F56709" w:rsidRDefault="00600CCB" w:rsidP="000C239E">
            <w:pPr>
              <w:rPr>
                <w:rFonts w:ascii="Calibri" w:hAnsi="Calibri" w:cs="Calibri"/>
                <w:strike/>
                <w:color w:val="000000"/>
                <w:sz w:val="22"/>
                <w:szCs w:val="22"/>
              </w:rPr>
            </w:pPr>
          </w:p>
        </w:tc>
        <w:tc>
          <w:tcPr>
            <w:tcW w:w="990" w:type="dxa"/>
            <w:noWrap/>
          </w:tcPr>
          <w:p w14:paraId="5BD4EA3A" w14:textId="77777777" w:rsidR="00600CCB" w:rsidRPr="00F56709" w:rsidRDefault="00600CCB" w:rsidP="000C239E">
            <w:pPr>
              <w:rPr>
                <w:rFonts w:ascii="Calibri" w:hAnsi="Calibri" w:cs="Calibri"/>
                <w:strike/>
                <w:color w:val="000000"/>
                <w:sz w:val="22"/>
                <w:szCs w:val="22"/>
              </w:rPr>
            </w:pPr>
          </w:p>
        </w:tc>
        <w:tc>
          <w:tcPr>
            <w:tcW w:w="990" w:type="dxa"/>
            <w:noWrap/>
          </w:tcPr>
          <w:p w14:paraId="5BD4EA3B" w14:textId="77777777" w:rsidR="00600CCB" w:rsidRPr="00F56709" w:rsidRDefault="00600CCB" w:rsidP="000C239E">
            <w:pPr>
              <w:rPr>
                <w:rFonts w:ascii="Calibri" w:hAnsi="Calibri" w:cs="Calibri"/>
                <w:strike/>
                <w:color w:val="000000"/>
                <w:sz w:val="22"/>
                <w:szCs w:val="22"/>
              </w:rPr>
            </w:pPr>
          </w:p>
        </w:tc>
        <w:tc>
          <w:tcPr>
            <w:tcW w:w="1080" w:type="dxa"/>
            <w:noWrap/>
          </w:tcPr>
          <w:p w14:paraId="5BD4EA3C" w14:textId="77777777" w:rsidR="00600CCB" w:rsidRPr="00F56709" w:rsidRDefault="00600CCB" w:rsidP="000C239E">
            <w:pPr>
              <w:rPr>
                <w:rFonts w:ascii="Calibri" w:hAnsi="Calibri" w:cs="Calibri"/>
                <w:strike/>
                <w:color w:val="000000"/>
                <w:sz w:val="22"/>
                <w:szCs w:val="22"/>
              </w:rPr>
            </w:pPr>
          </w:p>
        </w:tc>
        <w:tc>
          <w:tcPr>
            <w:tcW w:w="900" w:type="dxa"/>
            <w:noWrap/>
          </w:tcPr>
          <w:p w14:paraId="5BD4EA3D" w14:textId="77777777" w:rsidR="00600CCB" w:rsidRPr="00F56709" w:rsidRDefault="00600CCB" w:rsidP="000C239E">
            <w:pPr>
              <w:rPr>
                <w:rFonts w:ascii="Calibri" w:hAnsi="Calibri" w:cs="Calibri"/>
                <w:strike/>
                <w:color w:val="000000"/>
                <w:sz w:val="22"/>
                <w:szCs w:val="22"/>
              </w:rPr>
            </w:pPr>
          </w:p>
        </w:tc>
        <w:tc>
          <w:tcPr>
            <w:tcW w:w="1188" w:type="dxa"/>
            <w:noWrap/>
          </w:tcPr>
          <w:p w14:paraId="5BD4EA3E" w14:textId="77777777" w:rsidR="00600CCB" w:rsidRPr="00F56709" w:rsidRDefault="00600CCB" w:rsidP="000C239E">
            <w:pPr>
              <w:rPr>
                <w:rFonts w:ascii="Calibri" w:hAnsi="Calibri" w:cs="Calibri"/>
                <w:strike/>
                <w:color w:val="000000"/>
                <w:sz w:val="22"/>
                <w:szCs w:val="22"/>
              </w:rPr>
            </w:pPr>
          </w:p>
        </w:tc>
      </w:tr>
      <w:tr w:rsidR="00600CCB" w:rsidRPr="00F56709" w14:paraId="5BD4EA4C" w14:textId="77777777">
        <w:trPr>
          <w:trHeight w:val="449"/>
        </w:trPr>
        <w:tc>
          <w:tcPr>
            <w:tcW w:w="360" w:type="dxa"/>
            <w:noWrap/>
          </w:tcPr>
          <w:p w14:paraId="5BD4EA40" w14:textId="77777777" w:rsidR="00600CCB" w:rsidRPr="00F56709" w:rsidRDefault="00600CCB" w:rsidP="000C239E">
            <w:pPr>
              <w:rPr>
                <w:rFonts w:ascii="Calibri" w:hAnsi="Calibri" w:cs="Calibri"/>
                <w:strike/>
                <w:color w:val="000000"/>
                <w:sz w:val="22"/>
                <w:szCs w:val="22"/>
              </w:rPr>
            </w:pPr>
          </w:p>
        </w:tc>
        <w:tc>
          <w:tcPr>
            <w:tcW w:w="630" w:type="dxa"/>
            <w:noWrap/>
          </w:tcPr>
          <w:p w14:paraId="5BD4EA41" w14:textId="77777777" w:rsidR="00600CCB" w:rsidRPr="00F56709" w:rsidRDefault="00600CCB" w:rsidP="000C239E">
            <w:pPr>
              <w:rPr>
                <w:rFonts w:ascii="Calibri" w:hAnsi="Calibri" w:cs="Calibri"/>
                <w:strike/>
                <w:color w:val="000000"/>
                <w:sz w:val="22"/>
                <w:szCs w:val="22"/>
              </w:rPr>
            </w:pPr>
          </w:p>
        </w:tc>
        <w:tc>
          <w:tcPr>
            <w:tcW w:w="720" w:type="dxa"/>
            <w:noWrap/>
          </w:tcPr>
          <w:p w14:paraId="5BD4EA42" w14:textId="77777777" w:rsidR="00600CCB" w:rsidRPr="00F56709" w:rsidRDefault="00600CCB" w:rsidP="000C239E">
            <w:pPr>
              <w:rPr>
                <w:rFonts w:ascii="Calibri" w:hAnsi="Calibri" w:cs="Calibri"/>
                <w:strike/>
                <w:color w:val="000000"/>
                <w:sz w:val="22"/>
                <w:szCs w:val="22"/>
              </w:rPr>
            </w:pPr>
          </w:p>
        </w:tc>
        <w:tc>
          <w:tcPr>
            <w:tcW w:w="720" w:type="dxa"/>
            <w:noWrap/>
          </w:tcPr>
          <w:p w14:paraId="5BD4EA43" w14:textId="77777777" w:rsidR="00600CCB" w:rsidRPr="00F56709" w:rsidRDefault="00600CCB" w:rsidP="000C239E">
            <w:pPr>
              <w:rPr>
                <w:rFonts w:ascii="Calibri" w:hAnsi="Calibri" w:cs="Calibri"/>
                <w:strike/>
                <w:color w:val="000000"/>
                <w:sz w:val="22"/>
                <w:szCs w:val="22"/>
              </w:rPr>
            </w:pPr>
          </w:p>
        </w:tc>
        <w:tc>
          <w:tcPr>
            <w:tcW w:w="810" w:type="dxa"/>
            <w:noWrap/>
          </w:tcPr>
          <w:p w14:paraId="5BD4EA44" w14:textId="77777777" w:rsidR="00600CCB" w:rsidRPr="00F56709" w:rsidRDefault="00600CCB" w:rsidP="000C239E">
            <w:pPr>
              <w:rPr>
                <w:rFonts w:ascii="Calibri" w:hAnsi="Calibri" w:cs="Calibri"/>
                <w:strike/>
                <w:color w:val="000000"/>
                <w:sz w:val="22"/>
                <w:szCs w:val="22"/>
              </w:rPr>
            </w:pPr>
          </w:p>
        </w:tc>
        <w:tc>
          <w:tcPr>
            <w:tcW w:w="810" w:type="dxa"/>
            <w:noWrap/>
          </w:tcPr>
          <w:p w14:paraId="5BD4EA45" w14:textId="77777777" w:rsidR="00600CCB" w:rsidRPr="00F56709" w:rsidRDefault="00600CCB" w:rsidP="000C239E">
            <w:pPr>
              <w:rPr>
                <w:rFonts w:ascii="Calibri" w:hAnsi="Calibri" w:cs="Calibri"/>
                <w:strike/>
                <w:color w:val="000000"/>
                <w:sz w:val="22"/>
                <w:szCs w:val="22"/>
              </w:rPr>
            </w:pPr>
          </w:p>
        </w:tc>
        <w:tc>
          <w:tcPr>
            <w:tcW w:w="918" w:type="dxa"/>
            <w:noWrap/>
          </w:tcPr>
          <w:p w14:paraId="5BD4EA46" w14:textId="77777777" w:rsidR="00600CCB" w:rsidRPr="00F56709" w:rsidRDefault="00600CCB" w:rsidP="000C239E">
            <w:pPr>
              <w:rPr>
                <w:rFonts w:ascii="Calibri" w:hAnsi="Calibri" w:cs="Calibri"/>
                <w:strike/>
                <w:color w:val="000000"/>
                <w:sz w:val="22"/>
                <w:szCs w:val="22"/>
              </w:rPr>
            </w:pPr>
          </w:p>
        </w:tc>
        <w:tc>
          <w:tcPr>
            <w:tcW w:w="990" w:type="dxa"/>
            <w:noWrap/>
          </w:tcPr>
          <w:p w14:paraId="5BD4EA47" w14:textId="77777777" w:rsidR="00600CCB" w:rsidRPr="00F56709" w:rsidRDefault="00600CCB" w:rsidP="000C239E">
            <w:pPr>
              <w:rPr>
                <w:rFonts w:ascii="Calibri" w:hAnsi="Calibri" w:cs="Calibri"/>
                <w:strike/>
                <w:color w:val="000000"/>
                <w:sz w:val="22"/>
                <w:szCs w:val="22"/>
              </w:rPr>
            </w:pPr>
          </w:p>
        </w:tc>
        <w:tc>
          <w:tcPr>
            <w:tcW w:w="990" w:type="dxa"/>
            <w:noWrap/>
          </w:tcPr>
          <w:p w14:paraId="5BD4EA48" w14:textId="77777777" w:rsidR="00600CCB" w:rsidRPr="00F56709" w:rsidRDefault="00600CCB" w:rsidP="000C239E">
            <w:pPr>
              <w:rPr>
                <w:rFonts w:ascii="Calibri" w:hAnsi="Calibri" w:cs="Calibri"/>
                <w:strike/>
                <w:color w:val="000000"/>
                <w:sz w:val="22"/>
                <w:szCs w:val="22"/>
              </w:rPr>
            </w:pPr>
          </w:p>
        </w:tc>
        <w:tc>
          <w:tcPr>
            <w:tcW w:w="1080" w:type="dxa"/>
            <w:noWrap/>
          </w:tcPr>
          <w:p w14:paraId="5BD4EA49" w14:textId="77777777" w:rsidR="00600CCB" w:rsidRPr="00F56709" w:rsidRDefault="00600CCB" w:rsidP="000C239E">
            <w:pPr>
              <w:rPr>
                <w:rFonts w:ascii="Calibri" w:hAnsi="Calibri" w:cs="Calibri"/>
                <w:strike/>
                <w:color w:val="000000"/>
                <w:sz w:val="22"/>
                <w:szCs w:val="22"/>
              </w:rPr>
            </w:pPr>
          </w:p>
        </w:tc>
        <w:tc>
          <w:tcPr>
            <w:tcW w:w="900" w:type="dxa"/>
            <w:noWrap/>
          </w:tcPr>
          <w:p w14:paraId="5BD4EA4A" w14:textId="77777777" w:rsidR="00600CCB" w:rsidRPr="00F56709" w:rsidRDefault="00600CCB" w:rsidP="000C239E">
            <w:pPr>
              <w:rPr>
                <w:rFonts w:ascii="Calibri" w:hAnsi="Calibri" w:cs="Calibri"/>
                <w:strike/>
                <w:color w:val="000000"/>
                <w:sz w:val="22"/>
                <w:szCs w:val="22"/>
              </w:rPr>
            </w:pPr>
          </w:p>
        </w:tc>
        <w:tc>
          <w:tcPr>
            <w:tcW w:w="1188" w:type="dxa"/>
            <w:noWrap/>
          </w:tcPr>
          <w:p w14:paraId="5BD4EA4B" w14:textId="77777777" w:rsidR="00600CCB" w:rsidRPr="00F56709" w:rsidRDefault="00600CCB" w:rsidP="000C239E">
            <w:pPr>
              <w:rPr>
                <w:rFonts w:ascii="Calibri" w:hAnsi="Calibri" w:cs="Calibri"/>
                <w:strike/>
                <w:color w:val="000000"/>
                <w:sz w:val="22"/>
                <w:szCs w:val="22"/>
              </w:rPr>
            </w:pPr>
          </w:p>
        </w:tc>
      </w:tr>
      <w:tr w:rsidR="00600CCB" w:rsidRPr="00F56709" w14:paraId="5BD4EA51" w14:textId="77777777">
        <w:trPr>
          <w:trHeight w:val="449"/>
        </w:trPr>
        <w:tc>
          <w:tcPr>
            <w:tcW w:w="6948" w:type="dxa"/>
            <w:gridSpan w:val="9"/>
            <w:noWrap/>
          </w:tcPr>
          <w:p w14:paraId="5BD4EA4D" w14:textId="77777777" w:rsidR="00600CCB" w:rsidRPr="00F56709" w:rsidRDefault="00600CCB" w:rsidP="000C239E">
            <w:pPr>
              <w:jc w:val="right"/>
              <w:rPr>
                <w:rFonts w:ascii="Calibri" w:hAnsi="Calibri" w:cs="Calibri"/>
                <w:b/>
                <w:strike/>
                <w:color w:val="000000"/>
                <w:sz w:val="22"/>
                <w:szCs w:val="22"/>
              </w:rPr>
            </w:pPr>
            <w:r w:rsidRPr="00F56709">
              <w:rPr>
                <w:rFonts w:ascii="Calibri" w:hAnsi="Calibri" w:cs="Calibri"/>
                <w:b/>
                <w:strike/>
                <w:color w:val="000000"/>
                <w:sz w:val="22"/>
                <w:szCs w:val="22"/>
              </w:rPr>
              <w:t>Total of column 10</w:t>
            </w:r>
          </w:p>
        </w:tc>
        <w:tc>
          <w:tcPr>
            <w:tcW w:w="1080" w:type="dxa"/>
            <w:noWrap/>
          </w:tcPr>
          <w:p w14:paraId="5BD4EA4E" w14:textId="77777777" w:rsidR="00600CCB" w:rsidRPr="00F56709" w:rsidRDefault="00600CCB" w:rsidP="000C239E">
            <w:pPr>
              <w:rPr>
                <w:rFonts w:ascii="Calibri" w:hAnsi="Calibri" w:cs="Calibri"/>
                <w:strike/>
                <w:color w:val="000000"/>
                <w:sz w:val="22"/>
                <w:szCs w:val="22"/>
              </w:rPr>
            </w:pPr>
          </w:p>
        </w:tc>
        <w:tc>
          <w:tcPr>
            <w:tcW w:w="900" w:type="dxa"/>
            <w:noWrap/>
          </w:tcPr>
          <w:p w14:paraId="5BD4EA4F" w14:textId="77777777" w:rsidR="00600CCB" w:rsidRPr="00F56709" w:rsidRDefault="00600CCB" w:rsidP="000C239E">
            <w:pPr>
              <w:rPr>
                <w:rFonts w:ascii="Calibri" w:hAnsi="Calibri" w:cs="Calibri"/>
                <w:strike/>
                <w:color w:val="000000"/>
                <w:sz w:val="22"/>
                <w:szCs w:val="22"/>
              </w:rPr>
            </w:pPr>
          </w:p>
        </w:tc>
        <w:tc>
          <w:tcPr>
            <w:tcW w:w="1188" w:type="dxa"/>
            <w:noWrap/>
          </w:tcPr>
          <w:p w14:paraId="5BD4EA50" w14:textId="77777777" w:rsidR="00600CCB" w:rsidRPr="00F56709" w:rsidRDefault="00600CCB" w:rsidP="000C239E">
            <w:pPr>
              <w:rPr>
                <w:rFonts w:ascii="Calibri" w:hAnsi="Calibri" w:cs="Calibri"/>
                <w:strike/>
                <w:color w:val="000000"/>
                <w:sz w:val="22"/>
                <w:szCs w:val="22"/>
              </w:rPr>
            </w:pPr>
          </w:p>
        </w:tc>
      </w:tr>
    </w:tbl>
    <w:p w14:paraId="5BD4EA52" w14:textId="77777777" w:rsidR="00600CCB" w:rsidRPr="00F56709" w:rsidRDefault="00600CCB" w:rsidP="00600CCB">
      <w:pPr>
        <w:rPr>
          <w:rFonts w:ascii="Calibri" w:hAnsi="Calibri" w:cs="Calibri"/>
          <w:strike/>
          <w:color w:val="000000"/>
          <w:sz w:val="18"/>
          <w:szCs w:val="28"/>
        </w:rPr>
      </w:pPr>
    </w:p>
    <w:p w14:paraId="5BD4EA53" w14:textId="77777777" w:rsidR="00600CCB" w:rsidRPr="00F56709" w:rsidRDefault="00600CCB" w:rsidP="00600CCB">
      <w:pPr>
        <w:rPr>
          <w:rFonts w:ascii="Calibri" w:hAnsi="Calibri" w:cs="Calibri"/>
          <w:strike/>
          <w:color w:val="000000"/>
          <w:sz w:val="18"/>
          <w:szCs w:val="28"/>
        </w:rPr>
      </w:pPr>
      <w:proofErr w:type="gramStart"/>
      <w:r w:rsidRPr="00F56709">
        <w:rPr>
          <w:rFonts w:ascii="Calibri" w:hAnsi="Calibri" w:cs="Calibri"/>
          <w:strike/>
          <w:color w:val="000000"/>
          <w:sz w:val="18"/>
          <w:szCs w:val="28"/>
        </w:rPr>
        <w:t>Note :</w:t>
      </w:r>
      <w:proofErr w:type="gramEnd"/>
      <w:r w:rsidRPr="00F56709">
        <w:rPr>
          <w:rFonts w:ascii="Calibri" w:hAnsi="Calibri" w:cs="Calibri"/>
          <w:strike/>
          <w:color w:val="000000"/>
          <w:sz w:val="18"/>
          <w:szCs w:val="28"/>
        </w:rPr>
        <w:t>- (</w:t>
      </w:r>
      <w:proofErr w:type="spellStart"/>
      <w:r w:rsidRPr="00F56709">
        <w:rPr>
          <w:rFonts w:ascii="Calibri" w:hAnsi="Calibri" w:cs="Calibri"/>
          <w:strike/>
          <w:color w:val="000000"/>
          <w:sz w:val="18"/>
          <w:szCs w:val="28"/>
        </w:rPr>
        <w:t>i</w:t>
      </w:r>
      <w:proofErr w:type="spellEnd"/>
      <w:r w:rsidRPr="00F56709">
        <w:rPr>
          <w:rFonts w:ascii="Calibri" w:hAnsi="Calibri" w:cs="Calibri"/>
          <w:strike/>
          <w:color w:val="000000"/>
          <w:sz w:val="18"/>
          <w:szCs w:val="28"/>
        </w:rPr>
        <w:t>) Enclose certificates from Engineer (s) in charge (Not below the rank or Executive Engineer of equivalent) for value of work remaining to be completed, value of work done, anticipated date of completion.</w:t>
      </w:r>
      <w:r w:rsidRPr="00F56709">
        <w:rPr>
          <w:rFonts w:ascii="Calibri" w:hAnsi="Calibri" w:cs="Calibri"/>
          <w:strike/>
          <w:color w:val="000000"/>
          <w:sz w:val="18"/>
          <w:szCs w:val="28"/>
        </w:rPr>
        <w:br/>
      </w:r>
      <w:r w:rsidRPr="00F56709">
        <w:rPr>
          <w:rFonts w:ascii="Calibri" w:hAnsi="Calibri" w:cs="Calibri"/>
          <w:strike/>
          <w:color w:val="000000"/>
          <w:sz w:val="18"/>
          <w:szCs w:val="28"/>
        </w:rPr>
        <w:br/>
        <w:t>(ii) Tenderer may attach certified copies of work order issued by Engineer in charge not below the rank of Executive Engineer</w:t>
      </w:r>
    </w:p>
    <w:p w14:paraId="5BD4EA54" w14:textId="77777777" w:rsidR="000F51D4" w:rsidRPr="00F56709" w:rsidRDefault="000F51D4" w:rsidP="00540D88">
      <w:pPr>
        <w:numPr>
          <w:ilvl w:val="0"/>
          <w:numId w:val="39"/>
        </w:numPr>
        <w:tabs>
          <w:tab w:val="clear" w:pos="1080"/>
          <w:tab w:val="num" w:pos="90"/>
        </w:tabs>
        <w:ind w:hanging="1080"/>
        <w:rPr>
          <w:strike/>
          <w:sz w:val="22"/>
          <w:szCs w:val="20"/>
        </w:rPr>
      </w:pPr>
      <w:r w:rsidRPr="00F56709">
        <w:rPr>
          <w:strike/>
          <w:sz w:val="22"/>
          <w:szCs w:val="20"/>
        </w:rPr>
        <w:t xml:space="preserve">Copy of acceptance </w:t>
      </w:r>
      <w:r w:rsidR="00C06735" w:rsidRPr="00F56709">
        <w:rPr>
          <w:strike/>
          <w:sz w:val="22"/>
          <w:szCs w:val="20"/>
        </w:rPr>
        <w:t>letter (LOA)</w:t>
      </w:r>
    </w:p>
    <w:p w14:paraId="5BD4EA55" w14:textId="77777777" w:rsidR="00600CCB" w:rsidRPr="00F56709" w:rsidRDefault="00600CCB" w:rsidP="00600CCB">
      <w:pPr>
        <w:rPr>
          <w:strike/>
          <w:sz w:val="22"/>
        </w:rPr>
      </w:pPr>
    </w:p>
    <w:p w14:paraId="5BD4EA56" w14:textId="77777777" w:rsidR="00600CCB" w:rsidRPr="00F56709" w:rsidRDefault="00600CCB" w:rsidP="00600CCB">
      <w:pPr>
        <w:ind w:left="7200"/>
        <w:jc w:val="center"/>
        <w:rPr>
          <w:b/>
          <w:strike/>
          <w:sz w:val="20"/>
        </w:rPr>
      </w:pPr>
    </w:p>
    <w:p w14:paraId="5BD4EA57" w14:textId="77777777" w:rsidR="00600CCB" w:rsidRPr="00CD259F" w:rsidRDefault="00600CCB" w:rsidP="00600CCB">
      <w:pPr>
        <w:ind w:left="7200"/>
        <w:jc w:val="center"/>
        <w:rPr>
          <w:rFonts w:ascii="Calibri" w:hAnsi="Calibri" w:cs="Calibri"/>
          <w:b/>
          <w:bCs/>
          <w:strike/>
          <w:sz w:val="32"/>
          <w:szCs w:val="32"/>
          <w:lang w:val="pl-PL"/>
        </w:rPr>
      </w:pPr>
      <w:r w:rsidRPr="00F56709">
        <w:rPr>
          <w:b/>
          <w:strike/>
          <w:sz w:val="20"/>
        </w:rPr>
        <w:t>Signature of Contractor</w:t>
      </w:r>
    </w:p>
    <w:p w14:paraId="5BD4EA58" w14:textId="77777777" w:rsidR="00600CCB" w:rsidRPr="00CD259F" w:rsidRDefault="00600CCB" w:rsidP="00600CCB">
      <w:pPr>
        <w:ind w:left="7920"/>
        <w:jc w:val="center"/>
        <w:rPr>
          <w:rFonts w:ascii="Calibri" w:hAnsi="Calibri" w:cs="Calibri"/>
          <w:bCs/>
          <w:strike/>
          <w:sz w:val="32"/>
          <w:szCs w:val="32"/>
          <w:lang w:val="pl-PL"/>
        </w:rPr>
      </w:pPr>
    </w:p>
    <w:p w14:paraId="5BD4EA59" w14:textId="77777777" w:rsidR="00600CCB" w:rsidRPr="00CD259F" w:rsidRDefault="00600CCB" w:rsidP="00600CCB">
      <w:pPr>
        <w:ind w:left="7920"/>
        <w:jc w:val="center"/>
        <w:rPr>
          <w:rFonts w:ascii="Calibri" w:hAnsi="Calibri" w:cs="Calibri"/>
          <w:bCs/>
          <w:strike/>
          <w:sz w:val="32"/>
          <w:szCs w:val="32"/>
          <w:lang w:val="pl-PL"/>
        </w:rPr>
      </w:pPr>
    </w:p>
    <w:p w14:paraId="5BD4EA5A" w14:textId="77777777" w:rsidR="00600CCB" w:rsidRPr="00CD259F" w:rsidRDefault="00600CCB" w:rsidP="00600CCB">
      <w:pPr>
        <w:ind w:left="7920"/>
        <w:jc w:val="center"/>
        <w:rPr>
          <w:rFonts w:ascii="Calibri" w:hAnsi="Calibri" w:cs="Calibri"/>
          <w:bCs/>
          <w:strike/>
          <w:sz w:val="32"/>
          <w:szCs w:val="32"/>
          <w:lang w:val="pl-PL"/>
        </w:rPr>
      </w:pPr>
    </w:p>
    <w:p w14:paraId="5BD4EA5B" w14:textId="77777777" w:rsidR="00600CCB" w:rsidRPr="00CD259F" w:rsidRDefault="00600CCB" w:rsidP="00600CCB">
      <w:pPr>
        <w:ind w:left="7920"/>
        <w:jc w:val="center"/>
        <w:rPr>
          <w:rFonts w:ascii="Calibri" w:hAnsi="Calibri" w:cs="Calibri"/>
          <w:bCs/>
          <w:strike/>
          <w:sz w:val="32"/>
          <w:szCs w:val="32"/>
          <w:lang w:val="pl-PL"/>
        </w:rPr>
      </w:pPr>
    </w:p>
    <w:p w14:paraId="5BD4EA5C" w14:textId="77777777" w:rsidR="00600CCB" w:rsidRPr="00CD259F" w:rsidRDefault="00600CCB" w:rsidP="00600CCB">
      <w:pPr>
        <w:ind w:left="7920"/>
        <w:jc w:val="center"/>
        <w:rPr>
          <w:rFonts w:ascii="Calibri" w:hAnsi="Calibri" w:cs="Calibri"/>
          <w:bCs/>
          <w:strike/>
          <w:sz w:val="32"/>
          <w:szCs w:val="32"/>
          <w:lang w:val="pl-PL"/>
        </w:rPr>
      </w:pPr>
    </w:p>
    <w:p w14:paraId="5BD4EA5D" w14:textId="77777777" w:rsidR="00600CCB" w:rsidRPr="00CD259F" w:rsidRDefault="00600CCB" w:rsidP="00600CCB">
      <w:pPr>
        <w:ind w:left="7920"/>
        <w:jc w:val="center"/>
        <w:rPr>
          <w:rFonts w:ascii="Calibri" w:hAnsi="Calibri" w:cs="Calibri"/>
          <w:bCs/>
          <w:strike/>
          <w:sz w:val="32"/>
          <w:szCs w:val="32"/>
          <w:lang w:val="pl-PL"/>
        </w:rPr>
      </w:pPr>
    </w:p>
    <w:p w14:paraId="5BD4EA5E" w14:textId="77777777" w:rsidR="00600CCB" w:rsidRPr="00CD259F" w:rsidRDefault="00600CCB" w:rsidP="00600CCB">
      <w:pPr>
        <w:ind w:left="7920"/>
        <w:jc w:val="center"/>
        <w:rPr>
          <w:rFonts w:ascii="Calibri" w:hAnsi="Calibri" w:cs="Calibri"/>
          <w:bCs/>
          <w:strike/>
          <w:sz w:val="32"/>
          <w:szCs w:val="32"/>
          <w:lang w:val="pl-PL"/>
        </w:rPr>
      </w:pPr>
    </w:p>
    <w:p w14:paraId="5BD4EA5F" w14:textId="77777777" w:rsidR="00600CCB" w:rsidRPr="00CD259F" w:rsidRDefault="00600CCB" w:rsidP="00600CCB">
      <w:pPr>
        <w:ind w:left="7920"/>
        <w:jc w:val="center"/>
        <w:rPr>
          <w:rFonts w:ascii="Calibri" w:hAnsi="Calibri" w:cs="Calibri"/>
          <w:bCs/>
          <w:strike/>
          <w:sz w:val="32"/>
          <w:szCs w:val="32"/>
          <w:lang w:val="pl-PL"/>
        </w:rPr>
      </w:pPr>
    </w:p>
    <w:p w14:paraId="5BD4EA60" w14:textId="77777777" w:rsidR="00600CCB" w:rsidRPr="00CD259F" w:rsidRDefault="00600CCB" w:rsidP="00600CCB">
      <w:pPr>
        <w:ind w:left="7920"/>
        <w:jc w:val="center"/>
        <w:rPr>
          <w:rFonts w:ascii="Calibri" w:hAnsi="Calibri" w:cs="Calibri"/>
          <w:bCs/>
          <w:strike/>
          <w:sz w:val="32"/>
          <w:szCs w:val="32"/>
          <w:lang w:val="pl-PL"/>
        </w:rPr>
      </w:pPr>
    </w:p>
    <w:p w14:paraId="5BD4EA61" w14:textId="77777777" w:rsidR="00600CCB" w:rsidRPr="00CD259F" w:rsidRDefault="00600CCB" w:rsidP="00600CCB">
      <w:pPr>
        <w:ind w:left="7920"/>
        <w:jc w:val="center"/>
        <w:rPr>
          <w:rFonts w:ascii="Calibri" w:hAnsi="Calibri" w:cs="Calibri"/>
          <w:bCs/>
          <w:strike/>
          <w:sz w:val="32"/>
          <w:szCs w:val="32"/>
          <w:lang w:val="pl-PL"/>
        </w:rPr>
      </w:pPr>
    </w:p>
    <w:p w14:paraId="5BD4EA62" w14:textId="77777777" w:rsidR="00600CCB" w:rsidRPr="00CD259F" w:rsidRDefault="00600CCB" w:rsidP="00600CCB">
      <w:pPr>
        <w:ind w:left="7920"/>
        <w:jc w:val="center"/>
        <w:rPr>
          <w:rFonts w:ascii="Calibri" w:hAnsi="Calibri" w:cs="Calibri"/>
          <w:bCs/>
          <w:strike/>
          <w:sz w:val="32"/>
          <w:szCs w:val="32"/>
          <w:lang w:val="pl-PL"/>
        </w:rPr>
      </w:pPr>
    </w:p>
    <w:p w14:paraId="5BD4EA63" w14:textId="77777777" w:rsidR="00600CCB" w:rsidRPr="00CD259F" w:rsidRDefault="00600CCB" w:rsidP="00600CCB">
      <w:pPr>
        <w:ind w:left="7920"/>
        <w:jc w:val="center"/>
        <w:rPr>
          <w:rFonts w:ascii="Calibri" w:hAnsi="Calibri" w:cs="Calibri"/>
          <w:bCs/>
          <w:strike/>
          <w:sz w:val="32"/>
          <w:szCs w:val="32"/>
          <w:lang w:val="pl-PL"/>
        </w:rPr>
      </w:pPr>
    </w:p>
    <w:p w14:paraId="5BD4EA64" w14:textId="77777777" w:rsidR="00600CCB" w:rsidRPr="00CD259F" w:rsidRDefault="00600CCB" w:rsidP="00600CCB">
      <w:pPr>
        <w:ind w:left="7920"/>
        <w:jc w:val="center"/>
        <w:rPr>
          <w:rFonts w:ascii="Calibri" w:hAnsi="Calibri" w:cs="Calibri"/>
          <w:bCs/>
          <w:strike/>
          <w:sz w:val="32"/>
          <w:szCs w:val="32"/>
          <w:lang w:val="pl-PL"/>
        </w:rPr>
      </w:pPr>
    </w:p>
    <w:p w14:paraId="5BD4EA65" w14:textId="77777777" w:rsidR="00600CCB" w:rsidRPr="00CD259F" w:rsidRDefault="00600CCB" w:rsidP="00600CCB">
      <w:pPr>
        <w:ind w:left="7920"/>
        <w:jc w:val="center"/>
        <w:rPr>
          <w:rFonts w:ascii="Calibri" w:hAnsi="Calibri" w:cs="Calibri"/>
          <w:bCs/>
          <w:strike/>
          <w:sz w:val="32"/>
          <w:szCs w:val="32"/>
          <w:lang w:val="pl-PL"/>
        </w:rPr>
      </w:pPr>
    </w:p>
    <w:p w14:paraId="5BD4EA66" w14:textId="77777777" w:rsidR="00600CCB" w:rsidRPr="00CD259F" w:rsidRDefault="00600CCB" w:rsidP="00600CCB">
      <w:pPr>
        <w:ind w:left="7920"/>
        <w:jc w:val="center"/>
        <w:rPr>
          <w:rFonts w:ascii="Calibri" w:hAnsi="Calibri" w:cs="Calibri"/>
          <w:bCs/>
          <w:strike/>
          <w:sz w:val="32"/>
          <w:szCs w:val="32"/>
          <w:lang w:val="pl-PL"/>
        </w:rPr>
      </w:pPr>
    </w:p>
    <w:p w14:paraId="5BD4EA67" w14:textId="77777777" w:rsidR="00600CCB" w:rsidRPr="00CD259F" w:rsidRDefault="00600CCB" w:rsidP="00600CCB">
      <w:pPr>
        <w:ind w:left="5760" w:firstLine="720"/>
        <w:jc w:val="center"/>
        <w:rPr>
          <w:rFonts w:ascii="Calibri" w:hAnsi="Calibri" w:cs="Calibri"/>
          <w:bCs/>
          <w:strike/>
          <w:sz w:val="32"/>
          <w:szCs w:val="32"/>
          <w:lang w:val="pl-PL"/>
        </w:rPr>
      </w:pPr>
      <w:r w:rsidRPr="00CD259F">
        <w:rPr>
          <w:rFonts w:ascii="Calibri" w:hAnsi="Calibri" w:cs="Calibri"/>
          <w:bCs/>
          <w:strike/>
          <w:sz w:val="32"/>
          <w:szCs w:val="32"/>
          <w:lang w:val="pl-PL"/>
        </w:rPr>
        <w:t>Annexure-3</w:t>
      </w:r>
    </w:p>
    <w:p w14:paraId="5BD4EA68" w14:textId="77777777" w:rsidR="00600CCB" w:rsidRPr="00CD259F" w:rsidRDefault="00600CCB" w:rsidP="00600CCB">
      <w:pPr>
        <w:rPr>
          <w:rFonts w:ascii="Kruti Dev 010" w:hAnsi="Kruti Dev 010"/>
          <w:bCs/>
          <w:strike/>
          <w:sz w:val="32"/>
          <w:szCs w:val="32"/>
          <w:lang w:val="pl-PL"/>
        </w:rPr>
      </w:pPr>
    </w:p>
    <w:p w14:paraId="5BD4EA69" w14:textId="77777777" w:rsidR="00600CCB" w:rsidRPr="00CD259F" w:rsidRDefault="00600CCB" w:rsidP="00600CCB">
      <w:pPr>
        <w:jc w:val="center"/>
        <w:rPr>
          <w:rFonts w:ascii="Calibri" w:hAnsi="Calibri" w:cs="Calibri"/>
          <w:bCs/>
          <w:strike/>
          <w:sz w:val="36"/>
          <w:szCs w:val="32"/>
          <w:lang w:val="pl-PL"/>
        </w:rPr>
      </w:pPr>
      <w:r w:rsidRPr="00CD259F">
        <w:rPr>
          <w:rFonts w:ascii="Kruti Dev 010" w:hAnsi="Kruti Dev 010"/>
          <w:bCs/>
          <w:strike/>
          <w:sz w:val="36"/>
          <w:szCs w:val="32"/>
          <w:u w:val="single"/>
          <w:lang w:val="pl-PL"/>
        </w:rPr>
        <w:t>'kiFk i=</w:t>
      </w:r>
      <w:r w:rsidRPr="00CD259F">
        <w:rPr>
          <w:rFonts w:ascii="Calibri" w:hAnsi="Calibri" w:cs="Calibri"/>
          <w:bCs/>
          <w:strike/>
          <w:sz w:val="32"/>
          <w:szCs w:val="32"/>
          <w:lang w:val="pl-PL"/>
        </w:rPr>
        <w:t>(Affidavit)</w:t>
      </w:r>
    </w:p>
    <w:p w14:paraId="5BD4EA6A" w14:textId="77777777" w:rsidR="00600CCB" w:rsidRPr="00CD259F" w:rsidRDefault="00600CCB" w:rsidP="00600CCB">
      <w:pPr>
        <w:jc w:val="center"/>
        <w:rPr>
          <w:rFonts w:ascii="Kruti Dev 010" w:hAnsi="Kruti Dev 010"/>
          <w:bCs/>
          <w:strike/>
          <w:sz w:val="30"/>
          <w:szCs w:val="32"/>
          <w:lang w:val="pl-PL"/>
        </w:rPr>
      </w:pPr>
    </w:p>
    <w:p w14:paraId="5BD4EA6B" w14:textId="77777777" w:rsidR="00600CCB" w:rsidRPr="00CD259F" w:rsidRDefault="00600CCB" w:rsidP="00600CCB">
      <w:pPr>
        <w:jc w:val="center"/>
        <w:rPr>
          <w:rFonts w:ascii="Kruti Dev 010" w:hAnsi="Kruti Dev 010"/>
          <w:bCs/>
          <w:strike/>
          <w:sz w:val="36"/>
          <w:szCs w:val="32"/>
          <w:u w:val="single"/>
          <w:lang w:val="pl-PL"/>
        </w:rPr>
      </w:pPr>
      <w:r w:rsidRPr="00CD259F">
        <w:rPr>
          <w:rFonts w:ascii="Kruti Dev 010" w:hAnsi="Kruti Dev 010"/>
          <w:bCs/>
          <w:strike/>
          <w:sz w:val="36"/>
          <w:szCs w:val="32"/>
          <w:u w:val="single"/>
          <w:lang w:val="pl-PL"/>
        </w:rPr>
        <w:t>¼fcM dsisflVh lfgr vkeaf=r fufonkvksa ds fy,½</w:t>
      </w:r>
    </w:p>
    <w:p w14:paraId="5BD4EA6C" w14:textId="77777777" w:rsidR="00600CCB" w:rsidRPr="00CD259F" w:rsidRDefault="00600CCB" w:rsidP="00600CCB">
      <w:pPr>
        <w:ind w:firstLine="1170"/>
        <w:rPr>
          <w:rFonts w:ascii="Kruti Dev 010" w:hAnsi="Kruti Dev 010"/>
          <w:bCs/>
          <w:strike/>
          <w:sz w:val="36"/>
          <w:szCs w:val="32"/>
          <w:lang w:val="pl-PL"/>
        </w:rPr>
      </w:pPr>
    </w:p>
    <w:p w14:paraId="5BD4EA6D" w14:textId="77777777" w:rsidR="00600CCB" w:rsidRPr="00CD259F" w:rsidRDefault="00600CCB" w:rsidP="00600CCB">
      <w:pPr>
        <w:ind w:firstLine="1170"/>
        <w:rPr>
          <w:rFonts w:ascii="Kruti Dev 010" w:hAnsi="Kruti Dev 010"/>
          <w:bCs/>
          <w:strike/>
          <w:sz w:val="36"/>
          <w:szCs w:val="32"/>
          <w:lang w:val="pl-PL"/>
        </w:rPr>
      </w:pPr>
    </w:p>
    <w:p w14:paraId="5BD4EA6E" w14:textId="77777777" w:rsidR="00600CCB" w:rsidRPr="00CD259F" w:rsidRDefault="00600CCB" w:rsidP="00600CCB">
      <w:pPr>
        <w:spacing w:line="360" w:lineRule="auto"/>
        <w:ind w:firstLine="1170"/>
        <w:jc w:val="both"/>
        <w:rPr>
          <w:rFonts w:ascii="Kruti Dev 010" w:hAnsi="Kruti Dev 010"/>
          <w:bCs/>
          <w:strike/>
          <w:sz w:val="36"/>
          <w:szCs w:val="32"/>
          <w:lang w:val="pl-PL"/>
        </w:rPr>
      </w:pPr>
      <w:r w:rsidRPr="00CD259F">
        <w:rPr>
          <w:rFonts w:ascii="Kruti Dev 010" w:hAnsi="Kruti Dev 010"/>
          <w:bCs/>
          <w:strike/>
          <w:sz w:val="36"/>
          <w:szCs w:val="32"/>
          <w:lang w:val="pl-PL"/>
        </w:rPr>
        <w:t>eSa@ge ¼'kiFk i= izLrqr djus okys O;fDr@ O;fDr;ksa ds uke½ tks fd esllZ---------------------------------- ¼Bsdsnkj QeZ dEiuh dk uke½ ds --------------------------------------------- ¼daiuh@QeZ esa gSfl;r½ gS vkSj QeZ@dEiuh dh vksj ls 'kiFk i= izLrqr djus ds fy, l{ke gSA bl 'kiFk i= }kjk 'kiFk iwoZd ;g izekf.kr djrk gwW @djrs gSa fd izeq[k vfHk;ark@v/kh{k.k vfHk;ark] yksd fuekZ.k foHkkx------------------------------}kjk vkeaf=r fufonk lwpuk dzekad-----------------------------------okLrs ¼dk;Z dk uke½---------------------------------------------------------------------- ds fy, fnukad ------------------------- dks vkeaf=r fufonkvksa ds ckjs esa izLrqr fd;s tk jgs fufonk izi= esa fuEufyf[kr tkudkjh ds leFkZu es tks izek.k&amp;i=@ vfHkys[k izLrqr fd;s tk jgss gSa] mlls eSa@ ge O;fDrxr :i ls iwjh rjg larq"V gSa rFkk ,rn~ laca/kh tkudkjh;ksa] vfHkys[kksa ,oa izek.k i=ksa dh lR;rk ds fy;s eSa@ge iw.kZ :i ls mRrjnk;h gSa &amp;</w:t>
      </w:r>
    </w:p>
    <w:p w14:paraId="5BD4EA6F" w14:textId="77777777" w:rsidR="00600CCB" w:rsidRPr="00CD259F" w:rsidRDefault="00600CCB" w:rsidP="00600CCB">
      <w:pPr>
        <w:spacing w:line="360" w:lineRule="auto"/>
        <w:ind w:firstLine="1170"/>
        <w:jc w:val="both"/>
        <w:rPr>
          <w:rFonts w:ascii="Kruti Dev 010" w:hAnsi="Kruti Dev 010"/>
          <w:bCs/>
          <w:strike/>
          <w:sz w:val="20"/>
          <w:szCs w:val="32"/>
          <w:lang w:val="pl-PL"/>
        </w:rPr>
      </w:pPr>
    </w:p>
    <w:p w14:paraId="5BD4EA70" w14:textId="77777777" w:rsidR="00600CCB" w:rsidRPr="00CD259F" w:rsidRDefault="00600CCB" w:rsidP="00600CCB">
      <w:pPr>
        <w:ind w:left="450" w:firstLine="720"/>
        <w:rPr>
          <w:rFonts w:ascii="Kruti Dev 010" w:hAnsi="Kruti Dev 010"/>
          <w:bCs/>
          <w:strike/>
          <w:sz w:val="36"/>
          <w:szCs w:val="32"/>
          <w:lang w:val="pl-PL"/>
        </w:rPr>
      </w:pPr>
      <w:r w:rsidRPr="00CD259F">
        <w:rPr>
          <w:rFonts w:ascii="Kruti Dev 010" w:hAnsi="Kruti Dev 010"/>
          <w:bCs/>
          <w:strike/>
          <w:sz w:val="36"/>
          <w:szCs w:val="32"/>
          <w:lang w:val="pl-PL"/>
        </w:rPr>
        <w:t>;g fd fufonk izi= esa nh xbZ tkudkjh iw.kZr% lR; ,oa izekf.kd gSA</w:t>
      </w:r>
    </w:p>
    <w:p w14:paraId="5BD4EA71" w14:textId="77777777" w:rsidR="00600CCB" w:rsidRPr="00CD259F" w:rsidRDefault="00600CCB" w:rsidP="00600CCB">
      <w:pPr>
        <w:rPr>
          <w:rFonts w:ascii="Kruti Dev 010" w:hAnsi="Kruti Dev 010"/>
          <w:bCs/>
          <w:strike/>
          <w:sz w:val="36"/>
          <w:szCs w:val="32"/>
          <w:lang w:val="pl-PL"/>
        </w:rPr>
      </w:pPr>
    </w:p>
    <w:p w14:paraId="5BD4EA72" w14:textId="77777777" w:rsidR="00600CCB" w:rsidRPr="00CD259F" w:rsidRDefault="00600CCB" w:rsidP="00600CCB">
      <w:pPr>
        <w:rPr>
          <w:rFonts w:ascii="Kruti Dev 010" w:hAnsi="Kruti Dev 010"/>
          <w:bCs/>
          <w:strike/>
          <w:sz w:val="36"/>
          <w:szCs w:val="32"/>
          <w:lang w:val="pl-PL"/>
        </w:rPr>
      </w:pPr>
    </w:p>
    <w:p w14:paraId="5BD4EA73" w14:textId="77777777" w:rsidR="00600CCB" w:rsidRPr="00CD259F" w:rsidRDefault="00600CCB" w:rsidP="00600CCB">
      <w:pPr>
        <w:rPr>
          <w:rFonts w:ascii="Kruti Dev 010" w:hAnsi="Kruti Dev 010"/>
          <w:bCs/>
          <w:strike/>
          <w:sz w:val="36"/>
          <w:szCs w:val="32"/>
          <w:lang w:val="pl-PL"/>
        </w:rPr>
      </w:pPr>
    </w:p>
    <w:p w14:paraId="5BD4EA74" w14:textId="77777777" w:rsidR="00600CCB" w:rsidRPr="00CD259F" w:rsidRDefault="00600CCB" w:rsidP="00600CCB">
      <w:pPr>
        <w:ind w:left="5760"/>
        <w:rPr>
          <w:rFonts w:ascii="Kruti Dev 010" w:hAnsi="Kruti Dev 010"/>
          <w:b/>
          <w:bCs/>
          <w:strike/>
          <w:sz w:val="36"/>
          <w:szCs w:val="32"/>
          <w:lang w:val="pl-PL"/>
        </w:rPr>
      </w:pPr>
      <w:r w:rsidRPr="00CD259F">
        <w:rPr>
          <w:rFonts w:ascii="Kruti Dev 010" w:hAnsi="Kruti Dev 010"/>
          <w:b/>
          <w:bCs/>
          <w:strike/>
          <w:sz w:val="36"/>
          <w:szCs w:val="32"/>
          <w:lang w:val="pl-PL"/>
        </w:rPr>
        <w:t>'kiFkdrkZ dk gLrk{kj ,oa lhy</w:t>
      </w:r>
    </w:p>
    <w:p w14:paraId="5BD4EA75" w14:textId="77777777" w:rsidR="00600CCB" w:rsidRPr="00CD259F" w:rsidRDefault="00600CCB" w:rsidP="00600CCB">
      <w:pPr>
        <w:ind w:left="5760"/>
        <w:jc w:val="center"/>
        <w:rPr>
          <w:rFonts w:ascii="Kruti Dev 010" w:hAnsi="Kruti Dev 010"/>
          <w:b/>
          <w:bCs/>
          <w:strike/>
          <w:sz w:val="36"/>
          <w:szCs w:val="32"/>
          <w:lang w:val="pl-PL"/>
        </w:rPr>
      </w:pPr>
    </w:p>
    <w:p w14:paraId="5BD4EA76" w14:textId="77777777" w:rsidR="00600CCB" w:rsidRPr="00CD259F" w:rsidRDefault="00600CCB" w:rsidP="00600CCB">
      <w:pPr>
        <w:rPr>
          <w:rFonts w:ascii="Kruti Dev 010" w:hAnsi="Kruti Dev 010"/>
          <w:bCs/>
          <w:strike/>
          <w:sz w:val="32"/>
          <w:szCs w:val="32"/>
          <w:lang w:val="pl-PL"/>
        </w:rPr>
      </w:pPr>
      <w:r w:rsidRPr="00CD259F">
        <w:rPr>
          <w:rFonts w:ascii="Kruti Dev 010" w:hAnsi="Kruti Dev 010"/>
          <w:bCs/>
          <w:strike/>
          <w:sz w:val="32"/>
          <w:szCs w:val="32"/>
          <w:lang w:val="pl-PL"/>
        </w:rPr>
        <w:t>lkoZtfud uksVjh }kjk lR;kiu</w:t>
      </w:r>
    </w:p>
    <w:p w14:paraId="5BD4EA77" w14:textId="77777777" w:rsidR="00600CCB" w:rsidRPr="00CD259F" w:rsidRDefault="00600CCB" w:rsidP="00600CCB">
      <w:pPr>
        <w:rPr>
          <w:rFonts w:ascii="Kruti Dev 010" w:hAnsi="Kruti Dev 010"/>
          <w:bCs/>
          <w:strike/>
          <w:sz w:val="32"/>
          <w:szCs w:val="32"/>
          <w:lang w:val="pl-PL"/>
        </w:rPr>
      </w:pPr>
      <w:r w:rsidRPr="00CD259F">
        <w:rPr>
          <w:rFonts w:ascii="Kruti Dev 010" w:hAnsi="Kruti Dev 010"/>
          <w:bCs/>
          <w:strike/>
          <w:sz w:val="32"/>
          <w:szCs w:val="32"/>
          <w:lang w:val="pl-PL"/>
        </w:rPr>
        <w:t xml:space="preserve">dh lhy rkjh[k lfgr </w:t>
      </w:r>
    </w:p>
    <w:p w14:paraId="5BD4EA78" w14:textId="77777777" w:rsidR="00600CCB" w:rsidRPr="000F51D4" w:rsidRDefault="00600CCB" w:rsidP="00600CCB">
      <w:pPr>
        <w:pStyle w:val="BodyTextIndent2"/>
        <w:spacing w:after="0" w:line="276" w:lineRule="auto"/>
        <w:ind w:left="900" w:hanging="540"/>
        <w:jc w:val="both"/>
        <w:rPr>
          <w:strike/>
          <w:sz w:val="26"/>
          <w:szCs w:val="26"/>
        </w:rPr>
      </w:pPr>
    </w:p>
    <w:p w14:paraId="5BD4EA79" w14:textId="77777777" w:rsidR="00600CCB" w:rsidRDefault="00600CCB" w:rsidP="00600CCB">
      <w:pPr>
        <w:pStyle w:val="BodyTextIndent2"/>
        <w:spacing w:after="0" w:line="276" w:lineRule="auto"/>
        <w:ind w:left="900" w:hanging="540"/>
        <w:jc w:val="both"/>
        <w:rPr>
          <w:sz w:val="26"/>
          <w:szCs w:val="26"/>
        </w:rPr>
      </w:pPr>
    </w:p>
    <w:p w14:paraId="5BD4EA7A" w14:textId="77777777" w:rsidR="00600CCB" w:rsidRDefault="00600CCB" w:rsidP="00600CCB">
      <w:pPr>
        <w:pStyle w:val="BodyTextIndent2"/>
        <w:spacing w:after="0" w:line="276" w:lineRule="auto"/>
        <w:ind w:left="900" w:hanging="540"/>
        <w:jc w:val="both"/>
        <w:rPr>
          <w:sz w:val="26"/>
          <w:szCs w:val="26"/>
        </w:rPr>
      </w:pPr>
    </w:p>
    <w:p w14:paraId="5BD4EA7B" w14:textId="77777777" w:rsidR="00600CCB" w:rsidRDefault="00600CCB" w:rsidP="00600CCB">
      <w:pPr>
        <w:pStyle w:val="BodyTextIndent2"/>
        <w:spacing w:after="0" w:line="276" w:lineRule="auto"/>
        <w:ind w:left="0"/>
        <w:jc w:val="both"/>
        <w:rPr>
          <w:b/>
          <w:sz w:val="26"/>
          <w:szCs w:val="26"/>
          <w:lang w:val="nb-NO"/>
        </w:rPr>
      </w:pPr>
      <w:r>
        <w:rPr>
          <w:sz w:val="26"/>
          <w:szCs w:val="26"/>
        </w:rPr>
        <w:t xml:space="preserve">22. </w:t>
      </w:r>
      <w:r>
        <w:rPr>
          <w:sz w:val="26"/>
          <w:szCs w:val="26"/>
        </w:rPr>
        <w:tab/>
      </w:r>
      <w:r w:rsidRPr="008E22EC">
        <w:rPr>
          <w:b/>
          <w:sz w:val="26"/>
          <w:szCs w:val="26"/>
          <w:lang w:val="nb-NO"/>
        </w:rPr>
        <w:t>As per the guidelines issued by Government vide Letter n</w:t>
      </w:r>
      <w:r>
        <w:rPr>
          <w:b/>
          <w:sz w:val="26"/>
          <w:szCs w:val="26"/>
          <w:lang w:val="nb-NO"/>
        </w:rPr>
        <w:t>o</w:t>
      </w:r>
      <w:r w:rsidRPr="008E22EC">
        <w:rPr>
          <w:b/>
          <w:sz w:val="26"/>
          <w:szCs w:val="26"/>
          <w:lang w:val="nb-NO"/>
        </w:rPr>
        <w:t>. F21-</w:t>
      </w:r>
      <w:r>
        <w:rPr>
          <w:b/>
          <w:sz w:val="26"/>
          <w:szCs w:val="26"/>
          <w:lang w:val="nb-NO"/>
        </w:rPr>
        <w:tab/>
      </w:r>
      <w:r w:rsidRPr="008E22EC">
        <w:rPr>
          <w:b/>
          <w:sz w:val="26"/>
          <w:szCs w:val="26"/>
          <w:lang w:val="nb-NO"/>
        </w:rPr>
        <w:t>5/T/19/2012/Tende</w:t>
      </w:r>
      <w:r>
        <w:rPr>
          <w:b/>
          <w:sz w:val="26"/>
          <w:szCs w:val="26"/>
          <w:lang w:val="nb-NO"/>
        </w:rPr>
        <w:t>r Nava Raipur Dated 05-10-2019.</w:t>
      </w:r>
    </w:p>
    <w:p w14:paraId="5BD4EA7C" w14:textId="77777777" w:rsidR="00600CCB" w:rsidRPr="00843745" w:rsidRDefault="00600CCB" w:rsidP="00600CCB">
      <w:pPr>
        <w:pStyle w:val="BodyTextIndent2"/>
        <w:spacing w:after="0" w:line="276" w:lineRule="auto"/>
        <w:ind w:left="900" w:hanging="540"/>
        <w:jc w:val="both"/>
        <w:rPr>
          <w:b/>
          <w:sz w:val="10"/>
          <w:szCs w:val="26"/>
          <w:lang w:val="nb-NO"/>
        </w:rPr>
      </w:pPr>
    </w:p>
    <w:p w14:paraId="5BD4EA7D" w14:textId="77777777" w:rsidR="00600CCB" w:rsidRPr="002C38B4" w:rsidRDefault="00600CCB" w:rsidP="00600CCB">
      <w:pPr>
        <w:pStyle w:val="BodyTextIndent2"/>
        <w:spacing w:after="0" w:line="240" w:lineRule="auto"/>
        <w:ind w:left="180" w:hanging="90"/>
        <w:jc w:val="both"/>
        <w:rPr>
          <w:sz w:val="25"/>
          <w:szCs w:val="25"/>
        </w:rPr>
      </w:pPr>
      <w:r>
        <w:rPr>
          <w:sz w:val="26"/>
          <w:szCs w:val="26"/>
        </w:rPr>
        <w:t xml:space="preserve">          "Clause 1.13.2 Incentive bonus and Clause 2.33 Escalation of Appendix 2.18 stands deleted for all type of deposit works."</w:t>
      </w:r>
    </w:p>
    <w:p w14:paraId="5BD4EA7E" w14:textId="77777777" w:rsidR="00600CCB" w:rsidRDefault="00600CCB" w:rsidP="00AB417E">
      <w:pPr>
        <w:pStyle w:val="BodyTextIndent2"/>
        <w:spacing w:after="0" w:line="240" w:lineRule="auto"/>
        <w:ind w:left="1080"/>
        <w:jc w:val="both"/>
        <w:rPr>
          <w:sz w:val="26"/>
          <w:szCs w:val="26"/>
        </w:rPr>
      </w:pPr>
    </w:p>
    <w:p w14:paraId="5BD4EA7F" w14:textId="77777777" w:rsidR="00600CCB" w:rsidRPr="00D16C85" w:rsidRDefault="00600CCB" w:rsidP="00AB417E">
      <w:pPr>
        <w:pStyle w:val="BodyTextIndent2"/>
        <w:spacing w:after="0" w:line="240" w:lineRule="auto"/>
        <w:ind w:left="1080"/>
        <w:jc w:val="both"/>
        <w:rPr>
          <w:sz w:val="26"/>
          <w:szCs w:val="26"/>
        </w:rPr>
      </w:pPr>
    </w:p>
    <w:p w14:paraId="5BD4EA80" w14:textId="77777777" w:rsidR="003F0B99" w:rsidRPr="00E14B19" w:rsidRDefault="003F0B99" w:rsidP="003F0B99">
      <w:pPr>
        <w:widowControl w:val="0"/>
        <w:autoSpaceDE w:val="0"/>
        <w:autoSpaceDN w:val="0"/>
        <w:adjustRightInd w:val="0"/>
        <w:spacing w:line="254" w:lineRule="exact"/>
        <w:jc w:val="both"/>
        <w:rPr>
          <w:rFonts w:ascii="Kruti Dev 010" w:hAnsi="Kruti Dev 010"/>
          <w:b/>
          <w:bCs/>
        </w:rPr>
      </w:pPr>
      <w:r>
        <w:rPr>
          <w:b/>
          <w:bCs/>
          <w:highlight w:val="cyan"/>
        </w:rPr>
        <w:t>(</w:t>
      </w:r>
      <w:r w:rsidRPr="00E14B19">
        <w:rPr>
          <w:b/>
          <w:bCs/>
          <w:sz w:val="20"/>
          <w:szCs w:val="20"/>
          <w:highlight w:val="cyan"/>
        </w:rPr>
        <w:t>In this document Pre-Contract Integrity Pact is added as Annexure P, as per the guidelines issued by Government vide Letter no.</w:t>
      </w:r>
      <w:r w:rsidRPr="00E14B19">
        <w:rPr>
          <w:b/>
          <w:bCs/>
          <w:highlight w:val="cyan"/>
        </w:rPr>
        <w:t xml:space="preserve"> 243/</w:t>
      </w:r>
      <w:r w:rsidRPr="00E14B19">
        <w:rPr>
          <w:rFonts w:ascii="Kruti Dev 010" w:hAnsi="Kruti Dev 010"/>
          <w:b/>
          <w:bCs/>
          <w:highlight w:val="cyan"/>
        </w:rPr>
        <w:t xml:space="preserve">fo@fu@pkj@2013 </w:t>
      </w:r>
      <w:proofErr w:type="spellStart"/>
      <w:proofErr w:type="gramStart"/>
      <w:r w:rsidRPr="00E14B19">
        <w:rPr>
          <w:rFonts w:ascii="Kruti Dev 010" w:hAnsi="Kruti Dev 010"/>
          <w:b/>
          <w:bCs/>
          <w:highlight w:val="cyan"/>
        </w:rPr>
        <w:t>u;k</w:t>
      </w:r>
      <w:proofErr w:type="spellEnd"/>
      <w:proofErr w:type="gramEnd"/>
      <w:r w:rsidRPr="00E14B19">
        <w:rPr>
          <w:rFonts w:ascii="Kruti Dev 010" w:hAnsi="Kruti Dev 010"/>
          <w:b/>
          <w:bCs/>
          <w:highlight w:val="cyan"/>
        </w:rPr>
        <w:t xml:space="preserve"> </w:t>
      </w:r>
      <w:proofErr w:type="spellStart"/>
      <w:r w:rsidRPr="00E14B19">
        <w:rPr>
          <w:rFonts w:ascii="Kruti Dev 010" w:hAnsi="Kruti Dev 010"/>
          <w:b/>
          <w:bCs/>
          <w:highlight w:val="cyan"/>
        </w:rPr>
        <w:t>jk;iqj</w:t>
      </w:r>
      <w:proofErr w:type="spellEnd"/>
      <w:r w:rsidRPr="00E14B19">
        <w:rPr>
          <w:rFonts w:ascii="Kruti Dev 010" w:hAnsi="Kruti Dev 010"/>
          <w:b/>
          <w:bCs/>
          <w:highlight w:val="cyan"/>
        </w:rPr>
        <w:t xml:space="preserve">] </w:t>
      </w:r>
      <w:proofErr w:type="spellStart"/>
      <w:r w:rsidRPr="00E14B19">
        <w:rPr>
          <w:rFonts w:ascii="Kruti Dev 010" w:hAnsi="Kruti Dev 010"/>
          <w:b/>
          <w:bCs/>
          <w:highlight w:val="cyan"/>
        </w:rPr>
        <w:t>fnukad</w:t>
      </w:r>
      <w:proofErr w:type="spellEnd"/>
      <w:r w:rsidRPr="00E14B19">
        <w:rPr>
          <w:rFonts w:ascii="Kruti Dev 010" w:hAnsi="Kruti Dev 010"/>
          <w:b/>
          <w:bCs/>
          <w:highlight w:val="cyan"/>
        </w:rPr>
        <w:t xml:space="preserve"> 06 </w:t>
      </w:r>
      <w:proofErr w:type="spellStart"/>
      <w:r w:rsidRPr="00E14B19">
        <w:rPr>
          <w:rFonts w:ascii="Kruti Dev 010" w:hAnsi="Kruti Dev 010"/>
          <w:b/>
          <w:bCs/>
          <w:highlight w:val="cyan"/>
        </w:rPr>
        <w:t>tqykbZ</w:t>
      </w:r>
      <w:proofErr w:type="spellEnd"/>
      <w:r w:rsidRPr="00E14B19">
        <w:rPr>
          <w:rFonts w:ascii="Kruti Dev 010" w:hAnsi="Kruti Dev 010"/>
          <w:b/>
          <w:bCs/>
          <w:highlight w:val="cyan"/>
        </w:rPr>
        <w:t>] 2013</w:t>
      </w:r>
      <w:r>
        <w:rPr>
          <w:rFonts w:ascii="Kruti Dev 010" w:hAnsi="Kruti Dev 010"/>
          <w:b/>
          <w:bCs/>
        </w:rPr>
        <w:t>½</w:t>
      </w:r>
    </w:p>
    <w:p w14:paraId="5BD4EA81" w14:textId="77777777" w:rsidR="003F0B99" w:rsidRPr="00827E3A" w:rsidRDefault="003F0B99" w:rsidP="009B0F10">
      <w:pPr>
        <w:jc w:val="center"/>
        <w:rPr>
          <w:b/>
          <w:sz w:val="6"/>
          <w:u w:val="single"/>
        </w:rPr>
      </w:pPr>
    </w:p>
    <w:p w14:paraId="5BD4EA82" w14:textId="77777777" w:rsidR="009B0F10" w:rsidRDefault="009B0F10" w:rsidP="009B0F10">
      <w:pPr>
        <w:jc w:val="center"/>
        <w:rPr>
          <w:b/>
          <w:u w:val="single"/>
        </w:rPr>
      </w:pPr>
      <w:proofErr w:type="gramStart"/>
      <w:r>
        <w:rPr>
          <w:b/>
          <w:u w:val="single"/>
        </w:rPr>
        <w:t>ANNEXURE :</w:t>
      </w:r>
      <w:proofErr w:type="gramEnd"/>
      <w:r>
        <w:rPr>
          <w:b/>
          <w:u w:val="single"/>
        </w:rPr>
        <w:t xml:space="preserve"> P</w:t>
      </w:r>
    </w:p>
    <w:p w14:paraId="5BD4EA83" w14:textId="77777777" w:rsidR="009B0F10" w:rsidRPr="00827E3A" w:rsidRDefault="009B0F10" w:rsidP="009B0F10">
      <w:pPr>
        <w:jc w:val="center"/>
        <w:rPr>
          <w:b/>
          <w:sz w:val="8"/>
          <w:u w:val="single"/>
        </w:rPr>
      </w:pPr>
    </w:p>
    <w:p w14:paraId="5BD4EA84" w14:textId="77777777" w:rsidR="009B0F10" w:rsidRPr="005B59EF" w:rsidRDefault="009B0F10" w:rsidP="009B0F10">
      <w:pPr>
        <w:jc w:val="center"/>
        <w:rPr>
          <w:b/>
          <w:sz w:val="4"/>
          <w:u w:val="single"/>
        </w:rPr>
      </w:pPr>
    </w:p>
    <w:p w14:paraId="5BD4EA85" w14:textId="77777777" w:rsidR="009B0F10" w:rsidRDefault="009B0F10" w:rsidP="009B0F10">
      <w:pPr>
        <w:jc w:val="center"/>
        <w:rPr>
          <w:b/>
          <w:u w:val="single"/>
        </w:rPr>
      </w:pPr>
      <w:r w:rsidRPr="00DF46F4">
        <w:rPr>
          <w:b/>
          <w:u w:val="single"/>
        </w:rPr>
        <w:t>PRE- CONTRACT INTEGRITY PACT</w:t>
      </w:r>
    </w:p>
    <w:p w14:paraId="5BD4EA86" w14:textId="77777777" w:rsidR="009B0F10" w:rsidRPr="005B59EF" w:rsidRDefault="009B0F10" w:rsidP="009B0F10">
      <w:pPr>
        <w:jc w:val="center"/>
        <w:rPr>
          <w:b/>
          <w:sz w:val="2"/>
          <w:u w:val="single"/>
        </w:rPr>
      </w:pPr>
    </w:p>
    <w:p w14:paraId="5BD4EA87" w14:textId="77777777" w:rsidR="009B0F10" w:rsidRPr="00DF46F4" w:rsidRDefault="009B0F10" w:rsidP="009B0F10">
      <w:pPr>
        <w:jc w:val="center"/>
        <w:rPr>
          <w:b/>
          <w:u w:val="single"/>
        </w:rPr>
      </w:pPr>
    </w:p>
    <w:p w14:paraId="5BD4EA88" w14:textId="77777777" w:rsidR="009B0F10" w:rsidRDefault="009B0F10" w:rsidP="009B0F10">
      <w:pPr>
        <w:jc w:val="both"/>
      </w:pPr>
      <w:r w:rsidRPr="00412BD0">
        <w:rPr>
          <w:b/>
        </w:rPr>
        <w:t>1</w:t>
      </w:r>
      <w:r>
        <w:t xml:space="preserve">. </w:t>
      </w:r>
      <w:r w:rsidRPr="00412BD0">
        <w:rPr>
          <w:b/>
          <w:u w:val="single"/>
        </w:rPr>
        <w:t>General</w:t>
      </w:r>
    </w:p>
    <w:p w14:paraId="5BD4EA89" w14:textId="77777777" w:rsidR="009B0F10" w:rsidRDefault="009B0F10" w:rsidP="000C428B">
      <w:pPr>
        <w:numPr>
          <w:ilvl w:val="0"/>
          <w:numId w:val="19"/>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14:paraId="5BD4EA8A" w14:textId="77777777" w:rsidR="009B0F10" w:rsidRDefault="009B0F10" w:rsidP="000C428B">
      <w:pPr>
        <w:numPr>
          <w:ilvl w:val="0"/>
          <w:numId w:val="19"/>
        </w:numPr>
        <w:spacing w:after="200" w:line="276" w:lineRule="auto"/>
        <w:jc w:val="both"/>
      </w:pPr>
      <w:r>
        <w:t xml:space="preserve">WHEREAS the BIDDER is </w:t>
      </w:r>
      <w:proofErr w:type="gramStart"/>
      <w:r>
        <w:t>a  Private</w:t>
      </w:r>
      <w:proofErr w:type="gramEnd"/>
      <w:r>
        <w:t xml:space="preserve"> company/Public company/Government undertaking/Partnership/Registered Export Agency, constituted in accordance with the relevant law in the matter and the BUYER is a Ministry/Department of the Government, performing its functions on behalf of Government Of Chhattisgarh</w:t>
      </w:r>
    </w:p>
    <w:p w14:paraId="5BD4EA8B" w14:textId="77777777" w:rsidR="009B0F10" w:rsidRPr="00412BD0" w:rsidRDefault="009B0F10" w:rsidP="009B0F10">
      <w:pPr>
        <w:jc w:val="both"/>
      </w:pPr>
      <w:r w:rsidRPr="00412BD0">
        <w:rPr>
          <w:b/>
        </w:rPr>
        <w:t>2</w:t>
      </w:r>
      <w:r w:rsidRPr="00412BD0">
        <w:t xml:space="preserve">. </w:t>
      </w:r>
      <w:r w:rsidRPr="00412BD0">
        <w:rPr>
          <w:b/>
          <w:caps/>
          <w:u w:val="single"/>
        </w:rPr>
        <w:t xml:space="preserve">Objectives </w:t>
      </w:r>
    </w:p>
    <w:p w14:paraId="5BD4EA8C" w14:textId="77777777" w:rsidR="009B0F10" w:rsidRDefault="009B0F10" w:rsidP="009B0F10">
      <w:pPr>
        <w:ind w:left="360"/>
        <w:jc w:val="both"/>
      </w:pPr>
      <w:r w:rsidRPr="007F3149">
        <w:rPr>
          <w:caps/>
        </w:rPr>
        <w:t>Nowtherefore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w:t>
      </w:r>
      <w:proofErr w:type="gramStart"/>
      <w:r>
        <w:t>to:-</w:t>
      </w:r>
      <w:proofErr w:type="gramEnd"/>
      <w:r>
        <w:t xml:space="preserve"> </w:t>
      </w:r>
    </w:p>
    <w:p w14:paraId="5BD4EA8D" w14:textId="77777777" w:rsidR="009B0F10" w:rsidRDefault="009B0F10" w:rsidP="000C428B">
      <w:pPr>
        <w:numPr>
          <w:ilvl w:val="0"/>
          <w:numId w:val="20"/>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14:paraId="5BD4EA8E" w14:textId="77777777" w:rsidR="009B0F10" w:rsidRDefault="009B0F10" w:rsidP="000C428B">
      <w:pPr>
        <w:numPr>
          <w:ilvl w:val="0"/>
          <w:numId w:val="20"/>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14:paraId="5BD4EA8F" w14:textId="77777777" w:rsidR="00A17EA2" w:rsidRDefault="00A17EA2" w:rsidP="009B0F10">
      <w:pPr>
        <w:jc w:val="both"/>
        <w:rPr>
          <w:b/>
        </w:rPr>
      </w:pPr>
    </w:p>
    <w:p w14:paraId="5BD4EA90" w14:textId="77777777" w:rsidR="009B0F10" w:rsidRDefault="009B0F10" w:rsidP="009B0F10">
      <w:pPr>
        <w:jc w:val="both"/>
        <w:rPr>
          <w:b/>
          <w:caps/>
          <w:u w:val="single"/>
        </w:rPr>
      </w:pPr>
      <w:r>
        <w:rPr>
          <w:b/>
        </w:rPr>
        <w:t xml:space="preserve">3. </w:t>
      </w:r>
      <w:r w:rsidRPr="00A43DB1">
        <w:rPr>
          <w:b/>
          <w:caps/>
          <w:u w:val="single"/>
        </w:rPr>
        <w:t xml:space="preserve">Commitments of the </w:t>
      </w:r>
      <w:r>
        <w:rPr>
          <w:b/>
          <w:caps/>
          <w:u w:val="single"/>
        </w:rPr>
        <w:t>BUYER</w:t>
      </w:r>
    </w:p>
    <w:p w14:paraId="5BD4EA91" w14:textId="77777777" w:rsidR="009B0F10" w:rsidRDefault="009B0F10" w:rsidP="009B0F10">
      <w:pPr>
        <w:ind w:firstLine="720"/>
        <w:jc w:val="both"/>
      </w:pPr>
      <w:r>
        <w:t xml:space="preserve"> The BUYER Commits itself to the following: </w:t>
      </w:r>
    </w:p>
    <w:p w14:paraId="5BD4EA92" w14:textId="77777777" w:rsidR="009B0F10" w:rsidRDefault="009B0F10" w:rsidP="000C428B">
      <w:pPr>
        <w:numPr>
          <w:ilvl w:val="0"/>
          <w:numId w:val="21"/>
        </w:numPr>
        <w:spacing w:after="120"/>
        <w:jc w:val="both"/>
      </w:pPr>
      <w:r>
        <w:lastRenderedPageBreak/>
        <w:t xml:space="preserve">The BUYER undertakes that no official of the BUYER, connected directly or indirectly with the contract, will demand, take promise for or accept, directly or through intermediaries, any bribe, consideration, gift, reward, </w:t>
      </w:r>
      <w:proofErr w:type="spellStart"/>
      <w:r>
        <w:t>favour</w:t>
      </w:r>
      <w:proofErr w:type="spellEnd"/>
      <w:r>
        <w:t xml:space="preserve">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14:paraId="5BD4EA93" w14:textId="77777777" w:rsidR="009B0F10" w:rsidRDefault="009B0F10" w:rsidP="000C428B">
      <w:pPr>
        <w:numPr>
          <w:ilvl w:val="0"/>
          <w:numId w:val="21"/>
        </w:numPr>
        <w:spacing w:after="120"/>
        <w:jc w:val="both"/>
      </w:pPr>
      <w:r>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14:paraId="5BD4EA94" w14:textId="77777777" w:rsidR="009B0F10" w:rsidRDefault="009B0F10" w:rsidP="000C428B">
      <w:pPr>
        <w:numPr>
          <w:ilvl w:val="0"/>
          <w:numId w:val="21"/>
        </w:numPr>
        <w:spacing w:after="120"/>
        <w:jc w:val="both"/>
      </w:pPr>
      <w:r>
        <w:t xml:space="preserve">All the officials of the BUYER will report to the appropriate Government office any attempted or completed breaches of the above commitments as well as any substantial suspicion of such a breach. </w:t>
      </w:r>
    </w:p>
    <w:p w14:paraId="5BD4EA95" w14:textId="77777777" w:rsidR="009B0F10" w:rsidRDefault="009B0F10" w:rsidP="005046A5">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14:paraId="5BD4EA96" w14:textId="77777777" w:rsidR="009B0F10" w:rsidRPr="005046A5" w:rsidRDefault="009B0F10" w:rsidP="009B0F10">
      <w:pPr>
        <w:ind w:left="1080"/>
        <w:jc w:val="both"/>
        <w:rPr>
          <w:sz w:val="14"/>
          <w:szCs w:val="14"/>
        </w:rPr>
      </w:pPr>
    </w:p>
    <w:p w14:paraId="5BD4EA97" w14:textId="77777777" w:rsidR="009B0F10" w:rsidRDefault="009B0F10" w:rsidP="009B0F10">
      <w:pPr>
        <w:jc w:val="both"/>
        <w:rPr>
          <w:b/>
          <w:caps/>
        </w:rPr>
      </w:pPr>
      <w:r>
        <w:rPr>
          <w:b/>
          <w:caps/>
        </w:rPr>
        <w:tab/>
        <w:t xml:space="preserve">4. </w:t>
      </w:r>
      <w:r w:rsidRPr="00EF0AC2">
        <w:rPr>
          <w:b/>
          <w:caps/>
        </w:rPr>
        <w:t xml:space="preserve">Commitments of </w:t>
      </w:r>
      <w:r>
        <w:rPr>
          <w:b/>
          <w:caps/>
        </w:rPr>
        <w:t>BIDDER</w:t>
      </w:r>
      <w:r w:rsidRPr="00EF0AC2">
        <w:rPr>
          <w:b/>
          <w:caps/>
        </w:rPr>
        <w:t xml:space="preserve">s </w:t>
      </w:r>
    </w:p>
    <w:p w14:paraId="5BD4EA98" w14:textId="77777777" w:rsidR="009B0F10" w:rsidRPr="005046A5" w:rsidRDefault="009B0F10" w:rsidP="009B0F10">
      <w:pPr>
        <w:jc w:val="both"/>
        <w:rPr>
          <w:sz w:val="10"/>
          <w:szCs w:val="10"/>
        </w:rPr>
      </w:pPr>
    </w:p>
    <w:p w14:paraId="5BD4EA99" w14:textId="77777777" w:rsidR="009B0F10" w:rsidRDefault="009B0F10" w:rsidP="005046A5">
      <w:pPr>
        <w:ind w:left="720"/>
        <w:jc w:val="both"/>
      </w:pPr>
      <w:r>
        <w:t xml:space="preserve">The BIDDER commits himself to take all measures necessary to prevent corrupt practices, unfair means an </w:t>
      </w:r>
      <w:proofErr w:type="gramStart"/>
      <w:r>
        <w:t>illegal activities</w:t>
      </w:r>
      <w:proofErr w:type="gramEnd"/>
      <w:r>
        <w:t xml:space="preserve"> during any stage of its bid or during any pre-contract or post-contract stage in order to secure the contract or in furtherance to secure it and in particular commits itself to the following:</w:t>
      </w:r>
    </w:p>
    <w:p w14:paraId="5BD4EA9A" w14:textId="77777777" w:rsidR="009B0F10" w:rsidRDefault="009B0F10" w:rsidP="000C428B">
      <w:pPr>
        <w:numPr>
          <w:ilvl w:val="0"/>
          <w:numId w:val="22"/>
        </w:numPr>
        <w:spacing w:after="200"/>
        <w:jc w:val="both"/>
      </w:pPr>
      <w:r>
        <w:t xml:space="preserve">The </w:t>
      </w:r>
      <w:r>
        <w:rPr>
          <w:caps/>
        </w:rPr>
        <w:t>BIDDER</w:t>
      </w:r>
      <w:r>
        <w:t xml:space="preserve"> will not offer, directly or through intermediaries, any bribe, gift, consideration, reward, </w:t>
      </w:r>
      <w:proofErr w:type="spellStart"/>
      <w:r>
        <w:t>favour</w:t>
      </w:r>
      <w:proofErr w:type="spellEnd"/>
      <w:r>
        <w:t xml:space="preserve">,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14:paraId="5BD4EA9B" w14:textId="77777777" w:rsidR="009B0F10" w:rsidRDefault="009B0F10" w:rsidP="000C428B">
      <w:pPr>
        <w:numPr>
          <w:ilvl w:val="0"/>
          <w:numId w:val="22"/>
        </w:numPr>
        <w:spacing w:after="200"/>
        <w:jc w:val="both"/>
      </w:pPr>
      <w:r>
        <w:t xml:space="preserve">The </w:t>
      </w:r>
      <w:r>
        <w:rPr>
          <w:caps/>
        </w:rPr>
        <w:t>BIDDER</w:t>
      </w:r>
      <w:r>
        <w:t xml:space="preserve"> further undertakes that it has not given, offered or promised to give, directly or indirectly any bribe, gift, consideration, reward, </w:t>
      </w:r>
      <w:proofErr w:type="spellStart"/>
      <w:r>
        <w:t>favour</w:t>
      </w:r>
      <w:proofErr w:type="spellEnd"/>
      <w:r>
        <w:t xml:space="preserve">, any material or immaterial benefit or other advantage, commission, fees, brokerage or inducement to any official of the </w:t>
      </w:r>
      <w:proofErr w:type="spellStart"/>
      <w:r>
        <w:rPr>
          <w:caps/>
        </w:rPr>
        <w:t>BUYER</w:t>
      </w:r>
      <w:r>
        <w:t>or</w:t>
      </w:r>
      <w:proofErr w:type="spellEnd"/>
      <w:r>
        <w:t xml:space="preserve"> otherwise in procuring the Contract of forbearing to do or having done any act in relation to the obtaining or execution of the Contract or any other Contract with the Government for showing or forbearing to show </w:t>
      </w:r>
      <w:proofErr w:type="spellStart"/>
      <w:r>
        <w:t>favour</w:t>
      </w:r>
      <w:proofErr w:type="spellEnd"/>
      <w:r>
        <w:t xml:space="preserve"> or </w:t>
      </w:r>
      <w:proofErr w:type="spellStart"/>
      <w:r>
        <w:t>disfavour</w:t>
      </w:r>
      <w:proofErr w:type="spellEnd"/>
      <w:r>
        <w:t xml:space="preserve"> to any person in relation to the Contract or any other Contract with the Government. </w:t>
      </w:r>
    </w:p>
    <w:p w14:paraId="5BD4EA9C" w14:textId="77777777" w:rsidR="009B0F10" w:rsidRDefault="009B0F10" w:rsidP="000C428B">
      <w:pPr>
        <w:numPr>
          <w:ilvl w:val="0"/>
          <w:numId w:val="22"/>
        </w:numPr>
        <w:spacing w:after="200"/>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14:paraId="5BD4EA9D" w14:textId="77777777" w:rsidR="009B0F10" w:rsidRDefault="009B0F10" w:rsidP="000C428B">
      <w:pPr>
        <w:numPr>
          <w:ilvl w:val="0"/>
          <w:numId w:val="22"/>
        </w:numPr>
        <w:spacing w:after="200" w:line="276" w:lineRule="auto"/>
        <w:jc w:val="both"/>
      </w:pPr>
      <w:r>
        <w:lastRenderedPageBreak/>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14:paraId="5BD4EA9E" w14:textId="77777777" w:rsidR="009B0F10" w:rsidRDefault="009B0F10" w:rsidP="000C428B">
      <w:pPr>
        <w:numPr>
          <w:ilvl w:val="0"/>
          <w:numId w:val="22"/>
        </w:numPr>
        <w:spacing w:after="200" w:line="276" w:lineRule="auto"/>
        <w:jc w:val="both"/>
      </w:pPr>
      <w:r>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14:paraId="5BD4EA9F" w14:textId="77777777" w:rsidR="009B0F10" w:rsidRDefault="009B0F10" w:rsidP="000C428B">
      <w:pPr>
        <w:numPr>
          <w:ilvl w:val="0"/>
          <w:numId w:val="22"/>
        </w:numPr>
        <w:spacing w:after="200" w:line="276" w:lineRule="auto"/>
        <w:jc w:val="both"/>
      </w:pPr>
      <w:r>
        <w:t xml:space="preserve">The </w:t>
      </w:r>
      <w:r>
        <w:rPr>
          <w:caps/>
        </w:rPr>
        <w:t>BIDDER</w:t>
      </w:r>
      <w:r>
        <w:t xml:space="preserve"> will not accept any advantage in exchange for any corrupt practice, unfair means and illegal activities. </w:t>
      </w:r>
    </w:p>
    <w:p w14:paraId="5BD4EAA0" w14:textId="77777777" w:rsidR="009B0F10" w:rsidRDefault="009B0F10" w:rsidP="000C428B">
      <w:pPr>
        <w:numPr>
          <w:ilvl w:val="0"/>
          <w:numId w:val="22"/>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14:paraId="5BD4EAA1" w14:textId="77777777" w:rsidR="009B0F10" w:rsidRDefault="009B0F10" w:rsidP="000C428B">
      <w:pPr>
        <w:numPr>
          <w:ilvl w:val="0"/>
          <w:numId w:val="22"/>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14:paraId="5BD4EAA2" w14:textId="77777777" w:rsidR="009B0F10" w:rsidRDefault="009B0F10" w:rsidP="000C428B">
      <w:pPr>
        <w:numPr>
          <w:ilvl w:val="0"/>
          <w:numId w:val="22"/>
        </w:numPr>
        <w:spacing w:after="200" w:line="276" w:lineRule="auto"/>
        <w:jc w:val="both"/>
      </w:pPr>
      <w:r>
        <w:t xml:space="preserve">The BIDDER shall not instigate or cause to instigate any third person to commit any of the acts mentioned above. </w:t>
      </w:r>
    </w:p>
    <w:p w14:paraId="5BD4EAA3" w14:textId="77777777" w:rsidR="009B0F10" w:rsidRPr="00426CC0" w:rsidRDefault="009B0F10" w:rsidP="009B0F10">
      <w:pPr>
        <w:jc w:val="both"/>
        <w:rPr>
          <w:b/>
          <w:caps/>
        </w:rPr>
      </w:pPr>
      <w:r>
        <w:rPr>
          <w:b/>
          <w:caps/>
        </w:rPr>
        <w:t>5</w:t>
      </w:r>
      <w:r w:rsidRPr="00426CC0">
        <w:rPr>
          <w:b/>
          <w:caps/>
        </w:rPr>
        <w:t xml:space="preserve">. </w:t>
      </w:r>
      <w:r w:rsidRPr="00426CC0">
        <w:rPr>
          <w:b/>
          <w:caps/>
          <w:u w:val="single"/>
        </w:rPr>
        <w:t>Previous Transgression</w:t>
      </w:r>
    </w:p>
    <w:p w14:paraId="5BD4EAA4" w14:textId="77777777" w:rsidR="009B0F10" w:rsidRDefault="009B0F10" w:rsidP="000C428B">
      <w:pPr>
        <w:numPr>
          <w:ilvl w:val="0"/>
          <w:numId w:val="23"/>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14:paraId="5BD4EAA5" w14:textId="77777777" w:rsidR="009B0F10" w:rsidRDefault="009B0F10" w:rsidP="000C428B">
      <w:pPr>
        <w:numPr>
          <w:ilvl w:val="0"/>
          <w:numId w:val="23"/>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14:paraId="5BD4EAA6" w14:textId="77777777" w:rsidR="009B0F10" w:rsidRPr="0084712B" w:rsidRDefault="009B0F10" w:rsidP="009B0F10">
      <w:pPr>
        <w:jc w:val="both"/>
        <w:rPr>
          <w:b/>
          <w:caps/>
        </w:rPr>
      </w:pPr>
      <w:r>
        <w:rPr>
          <w:b/>
          <w:caps/>
        </w:rPr>
        <w:t>6</w:t>
      </w:r>
      <w:r w:rsidRPr="0084712B">
        <w:rPr>
          <w:b/>
          <w:caps/>
        </w:rPr>
        <w:t xml:space="preserve">. </w:t>
      </w:r>
      <w:r w:rsidRPr="0084712B">
        <w:rPr>
          <w:b/>
          <w:caps/>
          <w:u w:val="single"/>
        </w:rPr>
        <w:t>Earnest Money/Security Deposit</w:t>
      </w:r>
    </w:p>
    <w:p w14:paraId="5BD4EAA7" w14:textId="77777777" w:rsidR="009B0F10" w:rsidRDefault="009B0F10" w:rsidP="000C428B">
      <w:pPr>
        <w:numPr>
          <w:ilvl w:val="0"/>
          <w:numId w:val="24"/>
        </w:numPr>
        <w:spacing w:after="200" w:line="276" w:lineRule="auto"/>
        <w:jc w:val="both"/>
      </w:pPr>
      <w:r>
        <w:t xml:space="preserve">Every BIDDER, while submitting commercial bid, shall deposit an amount as specified in the RFP as Earnest Money/Security Deposit, with the </w:t>
      </w:r>
      <w:r>
        <w:rPr>
          <w:caps/>
        </w:rPr>
        <w:t>BUYER</w:t>
      </w:r>
      <w:r>
        <w:t xml:space="preserve"> through any of the following </w:t>
      </w:r>
      <w:proofErr w:type="gramStart"/>
      <w:r>
        <w:t>instruments:-</w:t>
      </w:r>
      <w:proofErr w:type="gramEnd"/>
      <w:r>
        <w:t xml:space="preserve"> </w:t>
      </w:r>
    </w:p>
    <w:p w14:paraId="5BD4EAA8" w14:textId="77777777" w:rsidR="009B0F10" w:rsidRDefault="009B0F10" w:rsidP="000C428B">
      <w:pPr>
        <w:numPr>
          <w:ilvl w:val="0"/>
          <w:numId w:val="25"/>
        </w:numPr>
        <w:spacing w:after="200" w:line="276" w:lineRule="auto"/>
        <w:ind w:firstLine="360"/>
        <w:jc w:val="both"/>
      </w:pPr>
      <w:r>
        <w:t xml:space="preserve">Bank Draft or a Pay Order in </w:t>
      </w:r>
      <w:proofErr w:type="spellStart"/>
      <w:r>
        <w:t>favour</w:t>
      </w:r>
      <w:proofErr w:type="spellEnd"/>
      <w:r>
        <w:t xml:space="preserve"> of the ………………………………</w:t>
      </w:r>
      <w:proofErr w:type="gramStart"/>
      <w:r>
        <w:t>…..</w:t>
      </w:r>
      <w:proofErr w:type="gramEnd"/>
      <w:r>
        <w:t xml:space="preserve">, </w:t>
      </w:r>
    </w:p>
    <w:p w14:paraId="5BD4EAA9" w14:textId="77777777" w:rsidR="009B0F10" w:rsidRDefault="009B0F10" w:rsidP="000C428B">
      <w:pPr>
        <w:numPr>
          <w:ilvl w:val="0"/>
          <w:numId w:val="25"/>
        </w:numPr>
        <w:spacing w:after="200"/>
        <w:ind w:left="1440"/>
        <w:jc w:val="both"/>
      </w:pPr>
      <w:r>
        <w:t>A confirmed guarantee by an Indian Nationalized Bank, promising payment of the guaranteed sum to the …………………………</w:t>
      </w:r>
      <w:proofErr w:type="gramStart"/>
      <w:r>
        <w:t>…..</w:t>
      </w:r>
      <w:proofErr w:type="gramEnd"/>
      <w:r>
        <w:t xml:space="preserve">(BUYER),……………………………. on demand within three working days without any demur whatsoever and without seeking any reasons whatsoever. The demand for payment by the </w:t>
      </w:r>
      <w:r>
        <w:rPr>
          <w:caps/>
        </w:rPr>
        <w:t>BUYER</w:t>
      </w:r>
      <w:r>
        <w:t xml:space="preserve"> shall be treated as conclusive proof for payment. </w:t>
      </w:r>
    </w:p>
    <w:p w14:paraId="5BD4EAAA" w14:textId="77777777" w:rsidR="009B0F10" w:rsidRDefault="009B0F10" w:rsidP="000C428B">
      <w:pPr>
        <w:numPr>
          <w:ilvl w:val="0"/>
          <w:numId w:val="25"/>
        </w:numPr>
        <w:spacing w:after="200" w:line="276" w:lineRule="auto"/>
        <w:ind w:firstLine="360"/>
        <w:jc w:val="both"/>
      </w:pPr>
      <w:r>
        <w:t xml:space="preserve">Any other mode or through any other instrument (to be specified in the RFP). </w:t>
      </w:r>
    </w:p>
    <w:p w14:paraId="5BD4EAAB" w14:textId="77777777" w:rsidR="009B0F10" w:rsidRDefault="009B0F10" w:rsidP="009031C1">
      <w:pPr>
        <w:spacing w:after="200" w:line="276" w:lineRule="auto"/>
        <w:ind w:left="1122" w:hanging="402"/>
        <w:jc w:val="both"/>
      </w:pPr>
      <w:r>
        <w:lastRenderedPageBreak/>
        <w:t>6.2</w:t>
      </w:r>
      <w:r>
        <w:tab/>
        <w:t xml:space="preserve">The Earnest Money/Security Deposit shall be valid </w:t>
      </w:r>
      <w:proofErr w:type="spellStart"/>
      <w:r>
        <w:t>upto</w:t>
      </w:r>
      <w:proofErr w:type="spellEnd"/>
      <w:r>
        <w:t xml:space="preserve"> a period of five years or the complete conclusion of the contractual obligations to complete satisfaction of both the </w:t>
      </w:r>
      <w:r>
        <w:rPr>
          <w:caps/>
        </w:rPr>
        <w:t>BIDDER</w:t>
      </w:r>
      <w:r>
        <w:t xml:space="preserve"> and </w:t>
      </w:r>
      <w:r>
        <w:rPr>
          <w:caps/>
        </w:rPr>
        <w:t>BUYER</w:t>
      </w:r>
      <w:r>
        <w:t xml:space="preserve">, including warranty </w:t>
      </w:r>
      <w:proofErr w:type="spellStart"/>
      <w:proofErr w:type="gramStart"/>
      <w:r>
        <w:t>period,whichever</w:t>
      </w:r>
      <w:proofErr w:type="spellEnd"/>
      <w:proofErr w:type="gramEnd"/>
      <w:r>
        <w:t xml:space="preserve"> is later. </w:t>
      </w:r>
    </w:p>
    <w:p w14:paraId="5BD4EAAC" w14:textId="77777777" w:rsidR="009B0F10" w:rsidRDefault="009B0F10" w:rsidP="000C428B">
      <w:pPr>
        <w:numPr>
          <w:ilvl w:val="1"/>
          <w:numId w:val="31"/>
        </w:numPr>
        <w:spacing w:after="200" w:line="276" w:lineRule="auto"/>
        <w:jc w:val="both"/>
      </w:pPr>
      <w:r>
        <w:t xml:space="preserve"> In the case of successful </w:t>
      </w:r>
      <w:proofErr w:type="gramStart"/>
      <w:r>
        <w:rPr>
          <w:caps/>
        </w:rPr>
        <w:t>BIDDER</w:t>
      </w:r>
      <w:proofErr w:type="gramEnd"/>
      <w:r>
        <w:t xml:space="preserve"> a clause would also be incorporated in the Article pertaining to Performance Bond in the Purchase Contract that the provisions of Sanctions for Violation shall be applicable for forfeiture of Performance Bond in case of a decision by the </w:t>
      </w:r>
      <w:r>
        <w:rPr>
          <w:caps/>
        </w:rPr>
        <w:t>BUYER</w:t>
      </w:r>
      <w:r>
        <w:t xml:space="preserve"> to forfeit the same without assigning any reason for imposing sanction for violation of this pact. </w:t>
      </w:r>
    </w:p>
    <w:p w14:paraId="5BD4EAAD" w14:textId="77777777" w:rsidR="009B0F10" w:rsidRPr="009031C1" w:rsidRDefault="009B0F10" w:rsidP="000C428B">
      <w:pPr>
        <w:numPr>
          <w:ilvl w:val="1"/>
          <w:numId w:val="31"/>
        </w:numPr>
        <w:spacing w:after="200" w:line="276" w:lineRule="auto"/>
        <w:jc w:val="both"/>
      </w:pPr>
      <w:r>
        <w:t xml:space="preserve"> No interest shall be payable by the </w:t>
      </w:r>
      <w:r>
        <w:rPr>
          <w:caps/>
        </w:rPr>
        <w:t>BUYER</w:t>
      </w:r>
      <w:r>
        <w:t xml:space="preserve"> to the </w:t>
      </w:r>
      <w:r>
        <w:rPr>
          <w:caps/>
        </w:rPr>
        <w:t>BIDDER</w:t>
      </w:r>
      <w:r>
        <w:t xml:space="preserve"> on Earnest Money/Security Deposit for the period of its currency.</w:t>
      </w:r>
    </w:p>
    <w:p w14:paraId="5BD4EAAE" w14:textId="77777777" w:rsidR="009B0F10" w:rsidRDefault="009B0F10" w:rsidP="009B0F10">
      <w:pPr>
        <w:jc w:val="both"/>
        <w:rPr>
          <w:b/>
          <w:caps/>
        </w:rPr>
      </w:pPr>
      <w:r>
        <w:rPr>
          <w:b/>
          <w:caps/>
        </w:rPr>
        <w:t>7</w:t>
      </w:r>
      <w:r w:rsidRPr="00C637A4">
        <w:rPr>
          <w:b/>
          <w:caps/>
        </w:rPr>
        <w:t xml:space="preserve">. </w:t>
      </w:r>
      <w:r w:rsidRPr="00C637A4">
        <w:rPr>
          <w:b/>
          <w:caps/>
          <w:u w:val="single"/>
        </w:rPr>
        <w:t>Sanctions for Violation</w:t>
      </w:r>
    </w:p>
    <w:p w14:paraId="5BD4EAAF" w14:textId="77777777" w:rsidR="009B0F10" w:rsidRDefault="009B0F10" w:rsidP="000C428B">
      <w:pPr>
        <w:numPr>
          <w:ilvl w:val="0"/>
          <w:numId w:val="26"/>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14:paraId="5BD4EAB0" w14:textId="77777777" w:rsidR="009B0F10" w:rsidRDefault="009B0F10" w:rsidP="009B0F10">
      <w:pPr>
        <w:ind w:left="1350" w:hanging="270"/>
        <w:jc w:val="both"/>
      </w:pPr>
      <w:r>
        <w:t>(</w:t>
      </w:r>
      <w:proofErr w:type="spellStart"/>
      <w:r>
        <w:t>i</w:t>
      </w:r>
      <w:proofErr w:type="spellEnd"/>
      <w:r>
        <w:t xml:space="preserve">)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14:paraId="5BD4EAB1" w14:textId="77777777" w:rsidR="009B0F10" w:rsidRDefault="009B0F10" w:rsidP="009B0F10">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14:paraId="5BD4EAB2" w14:textId="77777777" w:rsidR="009B0F10" w:rsidRDefault="009B0F10" w:rsidP="009B0F10">
      <w:pPr>
        <w:ind w:left="1350" w:hanging="270"/>
        <w:jc w:val="both"/>
      </w:pPr>
      <w:r>
        <w:t xml:space="preserve">(iii) To immediately cancel the contract, if already signed, without giving any compensation to the </w:t>
      </w:r>
      <w:r>
        <w:rPr>
          <w:caps/>
        </w:rPr>
        <w:t>BIDDER</w:t>
      </w:r>
      <w:r>
        <w:t xml:space="preserve">. </w:t>
      </w:r>
    </w:p>
    <w:p w14:paraId="5BD4EAB3" w14:textId="77777777" w:rsidR="009B0F10" w:rsidRDefault="009B0F10" w:rsidP="009B0F10">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14:paraId="5BD4EAB4" w14:textId="77777777" w:rsidR="009B0F10" w:rsidRDefault="009B0F10" w:rsidP="009B0F10">
      <w:pPr>
        <w:ind w:left="1440" w:hanging="360"/>
        <w:jc w:val="both"/>
      </w:pPr>
      <w:r>
        <w:t xml:space="preserve">(v) To </w:t>
      </w:r>
      <w:proofErr w:type="spellStart"/>
      <w:r>
        <w:t>encash</w:t>
      </w:r>
      <w:proofErr w:type="spellEnd"/>
      <w:r>
        <w:t xml:space="preserve"> the advance bank guarantee and performance bond/warranty bond, if furnished by the </w:t>
      </w:r>
      <w:r>
        <w:rPr>
          <w:caps/>
        </w:rPr>
        <w:t>BIDDER</w:t>
      </w:r>
      <w:r>
        <w:t xml:space="preserve">, in order to recover the payments, already made by the BUYER, along with interest. </w:t>
      </w:r>
    </w:p>
    <w:p w14:paraId="5BD4EAB5" w14:textId="77777777" w:rsidR="009B0F10" w:rsidRDefault="009B0F10" w:rsidP="009B0F10">
      <w:pPr>
        <w:ind w:left="1440" w:hanging="360"/>
        <w:jc w:val="both"/>
      </w:pPr>
      <w:r>
        <w:t xml:space="preserve">(vi) To cancel all or any other Contracts with </w:t>
      </w:r>
      <w:proofErr w:type="spellStart"/>
      <w:r>
        <w:t>the</w:t>
      </w:r>
      <w:r>
        <w:rPr>
          <w:caps/>
        </w:rPr>
        <w:t>BIDDER</w:t>
      </w:r>
      <w:proofErr w:type="spellEnd"/>
      <w:r>
        <w:t xml:space="preserve"> and the BIDDER shall be liable to pay compensation for any loss or damage to the BUYER resulting from such cancellation/ rescission and the BUYER shall be entitled to deduct the amount so payable from the money(s) due to the BIDDER.</w:t>
      </w:r>
    </w:p>
    <w:p w14:paraId="5BD4EAB6" w14:textId="77777777" w:rsidR="009B0F10" w:rsidRDefault="009B0F10" w:rsidP="009B0F10">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14:paraId="5BD4EAB7" w14:textId="77777777" w:rsidR="009B0F10" w:rsidRDefault="009B0F10" w:rsidP="009B0F10">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14:paraId="5BD4EAB8" w14:textId="77777777" w:rsidR="00FA319E" w:rsidRDefault="009B0F10" w:rsidP="009B0F10">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14:paraId="5BD4EAB9" w14:textId="77777777" w:rsidR="009B0F10" w:rsidRDefault="00FA319E" w:rsidP="009B0F10">
      <w:pPr>
        <w:ind w:left="1440" w:hanging="360"/>
        <w:jc w:val="both"/>
      </w:pPr>
      <w:r>
        <w:br w:type="page"/>
      </w:r>
      <w:r w:rsidR="009B0F10">
        <w:lastRenderedPageBreak/>
        <w:t xml:space="preserve">(x) If the </w:t>
      </w:r>
      <w:r w:rsidR="009B0F10">
        <w:rPr>
          <w:caps/>
        </w:rPr>
        <w:t>BIDDER</w:t>
      </w:r>
      <w:r w:rsidR="009B0F10">
        <w:t xml:space="preserve"> or any employee of the </w:t>
      </w:r>
      <w:r w:rsidR="009B0F10">
        <w:rPr>
          <w:caps/>
        </w:rPr>
        <w:t>BIDDER</w:t>
      </w:r>
      <w:r w:rsidR="009B0F10">
        <w:t xml:space="preserve"> or any person acting on behalf of the BIDDER, either directly or indirectly, is closely related to any of the officers of the </w:t>
      </w:r>
      <w:r w:rsidR="009B0F10">
        <w:rPr>
          <w:caps/>
        </w:rPr>
        <w:t>BUYER</w:t>
      </w:r>
      <w:r w:rsidR="009B0F10">
        <w:t xml:space="preserve">, or alternatively, if any close relative of an officer of the </w:t>
      </w:r>
      <w:r w:rsidR="009B0F10">
        <w:rPr>
          <w:caps/>
        </w:rPr>
        <w:t>BUYER</w:t>
      </w:r>
      <w:r w:rsidR="009B0F10">
        <w:t xml:space="preserve"> has financial interest/stake in the BIDDER’s firm, the same shall be disclosed by the </w:t>
      </w:r>
      <w:r w:rsidR="009B0F10">
        <w:rPr>
          <w:caps/>
        </w:rPr>
        <w:t>BIDDER</w:t>
      </w:r>
      <w:r w:rsidR="009B0F10">
        <w:t xml:space="preserve"> at the time of filing of tender. Any failure to disclose the interest involved shall entitle the </w:t>
      </w:r>
      <w:r w:rsidR="009B0F10">
        <w:rPr>
          <w:caps/>
        </w:rPr>
        <w:t>BUYER</w:t>
      </w:r>
      <w:r w:rsidR="009B0F10">
        <w:t xml:space="preserve"> to rescind the contract without payment of any compensation to </w:t>
      </w:r>
      <w:proofErr w:type="spellStart"/>
      <w:r w:rsidR="009B0F10">
        <w:t>the</w:t>
      </w:r>
      <w:r w:rsidR="009B0F10">
        <w:rPr>
          <w:caps/>
        </w:rPr>
        <w:t>BIDDER</w:t>
      </w:r>
      <w:proofErr w:type="spellEnd"/>
      <w:r w:rsidR="009B0F10">
        <w:t xml:space="preserve">. </w:t>
      </w:r>
    </w:p>
    <w:p w14:paraId="5BD4EABA" w14:textId="77777777" w:rsidR="009B0F10" w:rsidRDefault="009B0F10" w:rsidP="009B0F10">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Government servant’s wife or husband and wholly dependent upon Government servant. </w:t>
      </w:r>
    </w:p>
    <w:p w14:paraId="5BD4EABB" w14:textId="77777777" w:rsidR="00D16C85" w:rsidRDefault="009B0F10" w:rsidP="009B0F10">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14:paraId="5BD4EABC" w14:textId="77777777" w:rsidR="009B0F10" w:rsidRDefault="00A17EA2" w:rsidP="00D16C85">
      <w:pPr>
        <w:ind w:left="1440" w:hanging="720"/>
        <w:jc w:val="both"/>
      </w:pPr>
      <w:r>
        <w:t xml:space="preserve">    (xii)</w:t>
      </w:r>
      <w:r w:rsidR="009B0F10">
        <w:t xml:space="preserve">The decision of the </w:t>
      </w:r>
      <w:r w:rsidR="009B0F10">
        <w:rPr>
          <w:caps/>
        </w:rPr>
        <w:t>BUYER</w:t>
      </w:r>
      <w:r w:rsidR="009B0F10">
        <w:t xml:space="preserve"> to the effect that a breach of the provisions of this Pact has been committed by the </w:t>
      </w:r>
      <w:r w:rsidR="009B0F10">
        <w:rPr>
          <w:caps/>
        </w:rPr>
        <w:t>BIDDER</w:t>
      </w:r>
      <w:r w:rsidR="009B0F10">
        <w:t xml:space="preserve"> shall be final and conclusive on the </w:t>
      </w:r>
      <w:r w:rsidR="009B0F10">
        <w:rPr>
          <w:caps/>
        </w:rPr>
        <w:t>BIDDER</w:t>
      </w:r>
      <w:r w:rsidR="009B0F10">
        <w:t xml:space="preserve">. However, the BIDDER can approach the Monitor(s) appointed for the purposes of this Pact. </w:t>
      </w:r>
    </w:p>
    <w:p w14:paraId="5BD4EABD" w14:textId="77777777" w:rsidR="009B0F10" w:rsidRPr="00841EFE" w:rsidRDefault="009B0F10" w:rsidP="009B0F10">
      <w:pPr>
        <w:jc w:val="both"/>
        <w:rPr>
          <w:b/>
          <w:caps/>
        </w:rPr>
      </w:pPr>
      <w:r>
        <w:rPr>
          <w:b/>
          <w:caps/>
        </w:rPr>
        <w:t>8</w:t>
      </w:r>
      <w:r w:rsidRPr="00841EFE">
        <w:rPr>
          <w:b/>
          <w:caps/>
        </w:rPr>
        <w:t xml:space="preserve">. </w:t>
      </w:r>
      <w:r w:rsidRPr="00841EFE">
        <w:rPr>
          <w:b/>
          <w:caps/>
          <w:u w:val="single"/>
        </w:rPr>
        <w:t>Fall Clause</w:t>
      </w:r>
    </w:p>
    <w:p w14:paraId="5BD4EABE" w14:textId="77777777" w:rsidR="009B0F10" w:rsidRDefault="009B0F10" w:rsidP="000C428B">
      <w:pPr>
        <w:numPr>
          <w:ilvl w:val="0"/>
          <w:numId w:val="27"/>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14:paraId="5BD4EABF" w14:textId="77777777" w:rsidR="009B0F10" w:rsidRDefault="009B0F10" w:rsidP="009B0F10">
      <w:pPr>
        <w:jc w:val="both"/>
      </w:pPr>
      <w:r w:rsidRPr="00A27565">
        <w:rPr>
          <w:b/>
        </w:rPr>
        <w:t>9</w:t>
      </w:r>
      <w:r>
        <w:t xml:space="preserve">. </w:t>
      </w:r>
      <w:r w:rsidRPr="00A27565">
        <w:rPr>
          <w:b/>
          <w:caps/>
          <w:u w:val="single"/>
        </w:rPr>
        <w:t>Independent Monitors</w:t>
      </w:r>
    </w:p>
    <w:p w14:paraId="5BD4EAC0" w14:textId="77777777" w:rsidR="009B0F10" w:rsidRDefault="009B0F10" w:rsidP="000C428B">
      <w:pPr>
        <w:numPr>
          <w:ilvl w:val="0"/>
          <w:numId w:val="28"/>
        </w:numPr>
        <w:spacing w:after="200" w:line="276" w:lineRule="auto"/>
        <w:jc w:val="both"/>
      </w:pPr>
      <w:r>
        <w:t xml:space="preserve">The </w:t>
      </w:r>
      <w:r>
        <w:rPr>
          <w:caps/>
        </w:rPr>
        <w:t>BUYER</w:t>
      </w:r>
      <w:r>
        <w:t xml:space="preserve"> will appoint Independent Monitors (hereinafter referred to as Monitors) for this Pact.</w:t>
      </w:r>
    </w:p>
    <w:p w14:paraId="5BD4EAC1" w14:textId="77777777" w:rsidR="009B0F10" w:rsidRDefault="009B0F10" w:rsidP="000C428B">
      <w:pPr>
        <w:numPr>
          <w:ilvl w:val="0"/>
          <w:numId w:val="28"/>
        </w:numPr>
        <w:spacing w:after="200"/>
        <w:jc w:val="both"/>
      </w:pPr>
      <w:r>
        <w:t>The task of the Monitors shall be to review independently and objectively, whether and to what extent the parties comply with the obligations under this Pact.</w:t>
      </w:r>
    </w:p>
    <w:p w14:paraId="5BD4EAC2" w14:textId="77777777" w:rsidR="009B0F10" w:rsidRDefault="009B0F10" w:rsidP="000C428B">
      <w:pPr>
        <w:numPr>
          <w:ilvl w:val="0"/>
          <w:numId w:val="28"/>
        </w:numPr>
        <w:spacing w:after="200"/>
        <w:jc w:val="both"/>
      </w:pPr>
      <w:r>
        <w:t>The Monitors shall not be subject to instructions by the representatives of the parties and perform their functions neutrally and independently.</w:t>
      </w:r>
    </w:p>
    <w:p w14:paraId="5BD4EAC3" w14:textId="77777777" w:rsidR="009B0F10" w:rsidRDefault="009B0F10" w:rsidP="000C428B">
      <w:pPr>
        <w:numPr>
          <w:ilvl w:val="0"/>
          <w:numId w:val="28"/>
        </w:numPr>
        <w:spacing w:after="200"/>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14:paraId="5BD4EAC4" w14:textId="77777777" w:rsidR="009B0F10" w:rsidRDefault="009B0F10" w:rsidP="000C428B">
      <w:pPr>
        <w:numPr>
          <w:ilvl w:val="0"/>
          <w:numId w:val="28"/>
        </w:numPr>
        <w:spacing w:after="200"/>
        <w:jc w:val="both"/>
      </w:pPr>
      <w:r>
        <w:lastRenderedPageBreak/>
        <w:t>As soon as the Monitor notices, or has reason to believe, a violation of this Pact, he will so inform the Authority designated by the BUYER.</w:t>
      </w:r>
    </w:p>
    <w:p w14:paraId="5BD4EAC5" w14:textId="77777777" w:rsidR="009B0F10" w:rsidRDefault="009B0F10" w:rsidP="000C428B">
      <w:pPr>
        <w:numPr>
          <w:ilvl w:val="0"/>
          <w:numId w:val="28"/>
        </w:numPr>
        <w:spacing w:after="200"/>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14:paraId="5BD4EAC6" w14:textId="77777777" w:rsidR="009B0F10" w:rsidRPr="00D506F1" w:rsidRDefault="009B0F10" w:rsidP="009B0F10">
      <w:pPr>
        <w:jc w:val="both"/>
        <w:rPr>
          <w:b/>
        </w:rPr>
      </w:pPr>
      <w:r>
        <w:rPr>
          <w:b/>
        </w:rPr>
        <w:t>10</w:t>
      </w:r>
      <w:r w:rsidRPr="00D506F1">
        <w:rPr>
          <w:b/>
        </w:rPr>
        <w:t xml:space="preserve">. </w:t>
      </w:r>
      <w:r w:rsidRPr="00D506F1">
        <w:rPr>
          <w:b/>
          <w:caps/>
          <w:u w:val="single"/>
        </w:rPr>
        <w:t>Facilitation of investigation</w:t>
      </w:r>
    </w:p>
    <w:p w14:paraId="5BD4EAC7" w14:textId="77777777" w:rsidR="009B0F10" w:rsidRDefault="009B0F10" w:rsidP="009B0F10">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14:paraId="5BD4EAC8" w14:textId="77777777" w:rsidR="009B0F10" w:rsidRPr="00BB05EE" w:rsidRDefault="009B0F10" w:rsidP="009B0F10">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p>
    <w:p w14:paraId="5BD4EAC9" w14:textId="77777777" w:rsidR="009B0F10" w:rsidRDefault="009B0F10" w:rsidP="009B0F10">
      <w:pPr>
        <w:ind w:left="1080"/>
        <w:jc w:val="both"/>
      </w:pPr>
      <w:r>
        <w:t xml:space="preserve">This Pact is subject to Indian Law, The place of performance and jurisdiction shall </w:t>
      </w:r>
      <w:proofErr w:type="gramStart"/>
      <w:r>
        <w:t>be  the</w:t>
      </w:r>
      <w:proofErr w:type="gramEnd"/>
      <w:r>
        <w:t xml:space="preserve"> seat of the </w:t>
      </w:r>
      <w:r>
        <w:rPr>
          <w:caps/>
        </w:rPr>
        <w:t>BUYER.</w:t>
      </w:r>
    </w:p>
    <w:p w14:paraId="5BD4EACA" w14:textId="77777777" w:rsidR="009B0F10" w:rsidRPr="00D506F1" w:rsidRDefault="009B0F10" w:rsidP="009B0F10">
      <w:pPr>
        <w:jc w:val="both"/>
        <w:rPr>
          <w:b/>
        </w:rPr>
      </w:pPr>
      <w:r w:rsidRPr="00D506F1">
        <w:rPr>
          <w:b/>
        </w:rPr>
        <w:t>1</w:t>
      </w:r>
      <w:r>
        <w:rPr>
          <w:b/>
        </w:rPr>
        <w:t>2</w:t>
      </w:r>
      <w:r w:rsidRPr="00D506F1">
        <w:rPr>
          <w:b/>
        </w:rPr>
        <w:t xml:space="preserve">. </w:t>
      </w:r>
      <w:r w:rsidRPr="00D506F1">
        <w:rPr>
          <w:b/>
          <w:caps/>
          <w:u w:val="single"/>
        </w:rPr>
        <w:t>Other Legal Actions</w:t>
      </w:r>
    </w:p>
    <w:p w14:paraId="5BD4EACB" w14:textId="77777777" w:rsidR="009B0F10" w:rsidRDefault="009B0F10" w:rsidP="009B0F10">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14:paraId="5BD4EACC" w14:textId="77777777" w:rsidR="009B0F10" w:rsidRDefault="009B0F10" w:rsidP="009B0F10">
      <w:pPr>
        <w:jc w:val="both"/>
        <w:rPr>
          <w:b/>
        </w:rPr>
      </w:pPr>
    </w:p>
    <w:p w14:paraId="5BD4EACD" w14:textId="77777777" w:rsidR="009B0F10" w:rsidRPr="00D37B88" w:rsidRDefault="009B0F10" w:rsidP="009B0F10">
      <w:pPr>
        <w:jc w:val="both"/>
        <w:rPr>
          <w:b/>
        </w:rPr>
      </w:pPr>
      <w:r w:rsidRPr="00D37B88">
        <w:rPr>
          <w:b/>
        </w:rPr>
        <w:t xml:space="preserve">13. </w:t>
      </w:r>
      <w:r w:rsidRPr="00D37B88">
        <w:rPr>
          <w:b/>
          <w:caps/>
          <w:u w:val="single"/>
        </w:rPr>
        <w:t xml:space="preserve">Validity </w:t>
      </w:r>
    </w:p>
    <w:p w14:paraId="5BD4EACE" w14:textId="77777777" w:rsidR="009B0F10" w:rsidRDefault="009B0F10" w:rsidP="000C428B">
      <w:pPr>
        <w:numPr>
          <w:ilvl w:val="0"/>
          <w:numId w:val="29"/>
        </w:numPr>
        <w:spacing w:after="200" w:line="276" w:lineRule="auto"/>
        <w:ind w:left="1170" w:hanging="450"/>
        <w:jc w:val="both"/>
      </w:pPr>
      <w:r>
        <w:t xml:space="preserve">The validity of this Integrity Pact shall be from date of its signing and extend up to 5 years or the complete execution of the contract to the satisfaction of both </w:t>
      </w:r>
      <w:proofErr w:type="spellStart"/>
      <w:r>
        <w:t>the</w:t>
      </w:r>
      <w:r>
        <w:rPr>
          <w:caps/>
        </w:rPr>
        <w:t>BUYER</w:t>
      </w:r>
      <w:proofErr w:type="spellEnd"/>
      <w:r>
        <w:t xml:space="preserve"> and the </w:t>
      </w:r>
      <w:r>
        <w:rPr>
          <w:caps/>
        </w:rPr>
        <w:t>BIDDER</w:t>
      </w:r>
      <w:r>
        <w:t xml:space="preserve">/Seller, whichever is later. In case BIDDER is unsuccessful, this integrity Pact shall expire after six months from the date of the signing of the contract. </w:t>
      </w:r>
    </w:p>
    <w:p w14:paraId="5BD4EACF" w14:textId="77777777" w:rsidR="009B0F10" w:rsidRDefault="009B0F10" w:rsidP="000C428B">
      <w:pPr>
        <w:numPr>
          <w:ilvl w:val="0"/>
          <w:numId w:val="29"/>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14:paraId="5BD4EAD0" w14:textId="77777777" w:rsidR="009B0F10" w:rsidRDefault="009B0F10" w:rsidP="000C428B">
      <w:pPr>
        <w:numPr>
          <w:ilvl w:val="0"/>
          <w:numId w:val="30"/>
        </w:numPr>
        <w:spacing w:after="200" w:line="276" w:lineRule="auto"/>
        <w:jc w:val="both"/>
      </w:pPr>
      <w:r>
        <w:t>The Parties hereby sign this Integrity Pact at __________ on _____________</w:t>
      </w:r>
      <w:proofErr w:type="gramStart"/>
      <w:r>
        <w:t>_ .</w:t>
      </w:r>
      <w:proofErr w:type="gramEnd"/>
      <w:r>
        <w:t xml:space="preserve"> </w:t>
      </w:r>
    </w:p>
    <w:p w14:paraId="5BD4EAD1" w14:textId="77777777" w:rsidR="009B0F10" w:rsidRDefault="009B0F10" w:rsidP="009B0F10">
      <w:pPr>
        <w:jc w:val="both"/>
      </w:pPr>
    </w:p>
    <w:p w14:paraId="5BD4EAD2" w14:textId="77777777" w:rsidR="009B0F10" w:rsidRDefault="009B0F10" w:rsidP="009B0F10">
      <w:pPr>
        <w:jc w:val="both"/>
        <w:rPr>
          <w:b/>
          <w:u w:val="single"/>
        </w:rPr>
      </w:pPr>
      <w:r>
        <w:rPr>
          <w:b/>
          <w:u w:val="single"/>
        </w:rPr>
        <w:t>BUYERBIDDER</w:t>
      </w:r>
    </w:p>
    <w:p w14:paraId="5BD4EAD3" w14:textId="77777777" w:rsidR="009B0F10" w:rsidRPr="001C5D96" w:rsidRDefault="009B0F10" w:rsidP="009B0F10">
      <w:pPr>
        <w:jc w:val="both"/>
        <w:rPr>
          <w:b/>
        </w:rPr>
      </w:pPr>
    </w:p>
    <w:p w14:paraId="5BD4EAD4" w14:textId="77777777" w:rsidR="009B0F10" w:rsidRDefault="009B0F10" w:rsidP="009B0F10">
      <w:pPr>
        <w:jc w:val="both"/>
      </w:pPr>
      <w:r>
        <w:t xml:space="preserve">Name of the Officer                                                          CHIEF EXECUTIVE OFFICER </w:t>
      </w:r>
    </w:p>
    <w:p w14:paraId="5BD4EAD5" w14:textId="77777777" w:rsidR="009B0F10" w:rsidRDefault="009B0F10" w:rsidP="009B0F10">
      <w:pPr>
        <w:jc w:val="both"/>
      </w:pPr>
      <w:r>
        <w:t>Designation</w:t>
      </w:r>
    </w:p>
    <w:p w14:paraId="5BD4EAD6" w14:textId="77777777" w:rsidR="009B0F10" w:rsidRDefault="009B0F10" w:rsidP="009B0F10">
      <w:pPr>
        <w:jc w:val="both"/>
      </w:pPr>
      <w:r>
        <w:t>Department/ PSU</w:t>
      </w:r>
    </w:p>
    <w:p w14:paraId="5BD4EAD7" w14:textId="77777777" w:rsidR="009B0F10" w:rsidRDefault="009B0F10" w:rsidP="009B0F10">
      <w:pPr>
        <w:jc w:val="both"/>
      </w:pPr>
      <w:r>
        <w:tab/>
      </w:r>
      <w:r>
        <w:tab/>
      </w:r>
      <w:r>
        <w:tab/>
      </w:r>
      <w:r>
        <w:tab/>
      </w:r>
      <w:r>
        <w:tab/>
      </w:r>
      <w:r>
        <w:tab/>
      </w:r>
      <w:r>
        <w:tab/>
      </w:r>
      <w:r>
        <w:tab/>
      </w:r>
      <w:r>
        <w:tab/>
        <w:t xml:space="preserve">     Witness                                                                                                                            </w:t>
      </w:r>
      <w:proofErr w:type="spellStart"/>
      <w:r>
        <w:t>Witness</w:t>
      </w:r>
      <w:proofErr w:type="spellEnd"/>
      <w:r>
        <w:t xml:space="preserve"> </w:t>
      </w:r>
    </w:p>
    <w:p w14:paraId="5BD4EAD8" w14:textId="77777777" w:rsidR="009B0F10" w:rsidRDefault="009B0F10" w:rsidP="009B0F10">
      <w:pPr>
        <w:jc w:val="both"/>
      </w:pPr>
    </w:p>
    <w:p w14:paraId="5BD4EAD9" w14:textId="77777777" w:rsidR="009B0F10" w:rsidRDefault="009B0F10" w:rsidP="009B0F10">
      <w:pPr>
        <w:jc w:val="both"/>
      </w:pPr>
      <w:r>
        <w:t xml:space="preserve">1………………………………………1………………………………….                                         2………………………………………      </w:t>
      </w:r>
      <w:r w:rsidR="00AF58B6">
        <w:tab/>
      </w:r>
      <w:r w:rsidR="00DD28AB">
        <w:t>2................................................</w:t>
      </w:r>
    </w:p>
    <w:p w14:paraId="5BD4EADA" w14:textId="77777777" w:rsidR="00C060AB" w:rsidRDefault="00C060AB" w:rsidP="00BA4F7F">
      <w:pPr>
        <w:jc w:val="center"/>
        <w:rPr>
          <w:rFonts w:ascii="Kruti Dev 040 Wide" w:hAnsi="Kruti Dev 040 Wide"/>
          <w:b/>
          <w:sz w:val="36"/>
          <w:szCs w:val="32"/>
        </w:rPr>
      </w:pPr>
    </w:p>
    <w:p w14:paraId="5BD4EADB" w14:textId="77777777" w:rsidR="00FA319E" w:rsidRDefault="00FA319E"/>
    <w:p w14:paraId="5BD4EADC" w14:textId="77777777" w:rsidR="00D11DCD" w:rsidRDefault="00D11DCD" w:rsidP="005046A5">
      <w:pPr>
        <w:pStyle w:val="BodyTextIndent2"/>
        <w:spacing w:after="0" w:line="240" w:lineRule="auto"/>
        <w:ind w:left="0"/>
        <w:jc w:val="both"/>
        <w:rPr>
          <w:sz w:val="25"/>
          <w:szCs w:val="25"/>
        </w:rPr>
      </w:pPr>
    </w:p>
    <w:sectPr w:rsidR="00D11DCD" w:rsidSect="005E09AD">
      <w:pgSz w:w="11909" w:h="16834" w:code="9"/>
      <w:pgMar w:top="1267" w:right="1440" w:bottom="547" w:left="1440" w:header="720"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96005" w14:textId="77777777" w:rsidR="009861F1" w:rsidRDefault="009861F1">
      <w:r>
        <w:separator/>
      </w:r>
    </w:p>
  </w:endnote>
  <w:endnote w:type="continuationSeparator" w:id="0">
    <w:p w14:paraId="0E11A3DF" w14:textId="77777777" w:rsidR="009861F1" w:rsidRDefault="0098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Kruti Dev 040 Wide">
    <w:altName w:val="Calibri"/>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EC" w14:textId="77777777" w:rsidR="004341A1" w:rsidRDefault="004341A1">
    <w:pPr>
      <w:pStyle w:val="Footer"/>
      <w:framePr w:wrap="around" w:vAnchor="text" w:hAnchor="margin" w:xAlign="right" w:y="1"/>
      <w:rPr>
        <w:rStyle w:val="PageNumber"/>
      </w:rPr>
    </w:pPr>
  </w:p>
  <w:p w14:paraId="5BD4EAED" w14:textId="77777777" w:rsidR="004341A1" w:rsidRDefault="004341A1" w:rsidP="00CF37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EE" w14:textId="77777777" w:rsidR="004341A1" w:rsidRDefault="004341A1">
    <w:pPr>
      <w:pStyle w:val="Footer"/>
      <w:framePr w:wrap="around" w:vAnchor="text" w:hAnchor="margin" w:xAlign="right" w:y="1"/>
      <w:rPr>
        <w:rStyle w:val="PageNumber"/>
      </w:rPr>
    </w:pPr>
  </w:p>
  <w:p w14:paraId="5BD4EAEF" w14:textId="77777777" w:rsidR="004341A1" w:rsidRDefault="004341A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F1" w14:textId="77777777" w:rsidR="004341A1" w:rsidRDefault="004341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7A636" w14:textId="77777777" w:rsidR="009861F1" w:rsidRDefault="009861F1">
      <w:r>
        <w:separator/>
      </w:r>
    </w:p>
  </w:footnote>
  <w:footnote w:type="continuationSeparator" w:id="0">
    <w:p w14:paraId="437A7C58" w14:textId="77777777" w:rsidR="009861F1" w:rsidRDefault="009861F1">
      <w:r>
        <w:continuationSeparator/>
      </w:r>
    </w:p>
  </w:footnote>
  <w:footnote w:id="1">
    <w:p w14:paraId="5BD4EAF2" w14:textId="77777777" w:rsidR="004341A1" w:rsidRDefault="004341A1" w:rsidP="00991300">
      <w:pPr>
        <w:pStyle w:val="FootnoteText"/>
      </w:pPr>
      <w:r>
        <w:rPr>
          <w:rStyle w:val="FootnoteReference"/>
        </w:rPr>
        <w:footnoteRef/>
      </w:r>
      <w:r>
        <w:t xml:space="preserve"> who are near relative to Gazetted officer mentioned in column(2)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E8" w14:textId="77777777" w:rsidR="004341A1" w:rsidRDefault="004341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74</w:t>
    </w:r>
    <w:r>
      <w:rPr>
        <w:rStyle w:val="PageNumber"/>
      </w:rPr>
      <w:fldChar w:fldCharType="end"/>
    </w:r>
  </w:p>
  <w:p w14:paraId="5BD4EAE9" w14:textId="77777777" w:rsidR="004341A1" w:rsidRDefault="004341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EA" w14:textId="77777777" w:rsidR="004341A1" w:rsidRDefault="004341A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5BD4EAEB" w14:textId="77777777" w:rsidR="004341A1" w:rsidRDefault="004341A1" w:rsidP="00DA03CC">
    <w:pPr>
      <w:pStyle w:val="Header"/>
      <w:ind w:right="-15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4EAF0" w14:textId="77777777" w:rsidR="004341A1" w:rsidRDefault="004341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6C4299"/>
    <w:multiLevelType w:val="hybridMultilevel"/>
    <w:tmpl w:val="9F0C0E20"/>
    <w:lvl w:ilvl="0" w:tplc="04090001">
      <w:start w:val="1"/>
      <w:numFmt w:val="bullet"/>
      <w:lvlText w:val=""/>
      <w:lvlJc w:val="left"/>
      <w:pPr>
        <w:ind w:left="892" w:hanging="360"/>
      </w:pPr>
      <w:rPr>
        <w:rFonts w:ascii="Symbol" w:hAnsi="Symbol" w:hint="default"/>
      </w:rPr>
    </w:lvl>
    <w:lvl w:ilvl="1" w:tplc="04090003" w:tentative="1">
      <w:start w:val="1"/>
      <w:numFmt w:val="bullet"/>
      <w:lvlText w:val="o"/>
      <w:lvlJc w:val="left"/>
      <w:pPr>
        <w:ind w:left="1612" w:hanging="360"/>
      </w:pPr>
      <w:rPr>
        <w:rFonts w:ascii="Courier New" w:hAnsi="Courier New" w:cs="Courier New" w:hint="default"/>
      </w:rPr>
    </w:lvl>
    <w:lvl w:ilvl="2" w:tplc="04090005" w:tentative="1">
      <w:start w:val="1"/>
      <w:numFmt w:val="bullet"/>
      <w:lvlText w:val=""/>
      <w:lvlJc w:val="left"/>
      <w:pPr>
        <w:ind w:left="2332" w:hanging="360"/>
      </w:pPr>
      <w:rPr>
        <w:rFonts w:ascii="Wingdings" w:hAnsi="Wingdings" w:hint="default"/>
      </w:rPr>
    </w:lvl>
    <w:lvl w:ilvl="3" w:tplc="04090001" w:tentative="1">
      <w:start w:val="1"/>
      <w:numFmt w:val="bullet"/>
      <w:lvlText w:val=""/>
      <w:lvlJc w:val="left"/>
      <w:pPr>
        <w:ind w:left="3052" w:hanging="360"/>
      </w:pPr>
      <w:rPr>
        <w:rFonts w:ascii="Symbol" w:hAnsi="Symbol" w:hint="default"/>
      </w:rPr>
    </w:lvl>
    <w:lvl w:ilvl="4" w:tplc="04090003" w:tentative="1">
      <w:start w:val="1"/>
      <w:numFmt w:val="bullet"/>
      <w:lvlText w:val="o"/>
      <w:lvlJc w:val="left"/>
      <w:pPr>
        <w:ind w:left="3772" w:hanging="360"/>
      </w:pPr>
      <w:rPr>
        <w:rFonts w:ascii="Courier New" w:hAnsi="Courier New" w:cs="Courier New" w:hint="default"/>
      </w:rPr>
    </w:lvl>
    <w:lvl w:ilvl="5" w:tplc="04090005" w:tentative="1">
      <w:start w:val="1"/>
      <w:numFmt w:val="bullet"/>
      <w:lvlText w:val=""/>
      <w:lvlJc w:val="left"/>
      <w:pPr>
        <w:ind w:left="4492" w:hanging="360"/>
      </w:pPr>
      <w:rPr>
        <w:rFonts w:ascii="Wingdings" w:hAnsi="Wingdings" w:hint="default"/>
      </w:rPr>
    </w:lvl>
    <w:lvl w:ilvl="6" w:tplc="04090001" w:tentative="1">
      <w:start w:val="1"/>
      <w:numFmt w:val="bullet"/>
      <w:lvlText w:val=""/>
      <w:lvlJc w:val="left"/>
      <w:pPr>
        <w:ind w:left="5212" w:hanging="360"/>
      </w:pPr>
      <w:rPr>
        <w:rFonts w:ascii="Symbol" w:hAnsi="Symbol" w:hint="default"/>
      </w:rPr>
    </w:lvl>
    <w:lvl w:ilvl="7" w:tplc="04090003" w:tentative="1">
      <w:start w:val="1"/>
      <w:numFmt w:val="bullet"/>
      <w:lvlText w:val="o"/>
      <w:lvlJc w:val="left"/>
      <w:pPr>
        <w:ind w:left="5932" w:hanging="360"/>
      </w:pPr>
      <w:rPr>
        <w:rFonts w:ascii="Courier New" w:hAnsi="Courier New" w:cs="Courier New" w:hint="default"/>
      </w:rPr>
    </w:lvl>
    <w:lvl w:ilvl="8" w:tplc="04090005" w:tentative="1">
      <w:start w:val="1"/>
      <w:numFmt w:val="bullet"/>
      <w:lvlText w:val=""/>
      <w:lvlJc w:val="left"/>
      <w:pPr>
        <w:ind w:left="6652" w:hanging="360"/>
      </w:pPr>
      <w:rPr>
        <w:rFonts w:ascii="Wingdings" w:hAnsi="Wingdings" w:hint="default"/>
      </w:rPr>
    </w:lvl>
  </w:abstractNum>
  <w:abstractNum w:abstractNumId="2" w15:restartNumberingAfterBreak="0">
    <w:nsid w:val="01A42AB4"/>
    <w:multiLevelType w:val="hybridMultilevel"/>
    <w:tmpl w:val="38D2502C"/>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49914D1"/>
    <w:multiLevelType w:val="singleLevel"/>
    <w:tmpl w:val="8ED60BC0"/>
    <w:lvl w:ilvl="0">
      <w:start w:val="1"/>
      <w:numFmt w:val="lowerRoman"/>
      <w:lvlText w:val="%1)"/>
      <w:lvlJc w:val="left"/>
      <w:pPr>
        <w:tabs>
          <w:tab w:val="num" w:pos="1440"/>
        </w:tabs>
        <w:ind w:left="1440" w:hanging="720"/>
      </w:pPr>
      <w:rPr>
        <w:rFonts w:hint="default"/>
      </w:rPr>
    </w:lvl>
  </w:abstractNum>
  <w:abstractNum w:abstractNumId="4" w15:restartNumberingAfterBreak="0">
    <w:nsid w:val="06DB29CB"/>
    <w:multiLevelType w:val="hybridMultilevel"/>
    <w:tmpl w:val="1958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950003"/>
    <w:multiLevelType w:val="multilevel"/>
    <w:tmpl w:val="3C82A832"/>
    <w:lvl w:ilvl="0">
      <w:start w:val="4"/>
      <w:numFmt w:val="decimal"/>
      <w:lvlText w:val="%1"/>
      <w:lvlJc w:val="left"/>
      <w:pPr>
        <w:tabs>
          <w:tab w:val="num" w:pos="540"/>
        </w:tabs>
        <w:ind w:left="540" w:hanging="540"/>
      </w:pPr>
      <w:rPr>
        <w:rFonts w:hint="default"/>
      </w:rPr>
    </w:lvl>
    <w:lvl w:ilvl="1">
      <w:start w:val="1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4C5525"/>
    <w:multiLevelType w:val="hybridMultilevel"/>
    <w:tmpl w:val="90B4ADF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2A5D47"/>
    <w:multiLevelType w:val="hybridMultilevel"/>
    <w:tmpl w:val="3976F310"/>
    <w:lvl w:ilvl="0" w:tplc="4608385A">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2B1B72"/>
    <w:multiLevelType w:val="hybridMultilevel"/>
    <w:tmpl w:val="42A0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E0880"/>
    <w:multiLevelType w:val="hybridMultilevel"/>
    <w:tmpl w:val="F2846662"/>
    <w:lvl w:ilvl="0" w:tplc="95C2B9F8">
      <w:start w:val="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A641FE8"/>
    <w:multiLevelType w:val="hybridMultilevel"/>
    <w:tmpl w:val="D83274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3E610D"/>
    <w:multiLevelType w:val="hybridMultilevel"/>
    <w:tmpl w:val="2D4ADE98"/>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4" w15:restartNumberingAfterBreak="0">
    <w:nsid w:val="1EC0740F"/>
    <w:multiLevelType w:val="multilevel"/>
    <w:tmpl w:val="C42A1CF2"/>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19C150C"/>
    <w:multiLevelType w:val="hybridMultilevel"/>
    <w:tmpl w:val="3B0EE774"/>
    <w:lvl w:ilvl="0" w:tplc="89946F32">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7505A52"/>
    <w:multiLevelType w:val="hybridMultilevel"/>
    <w:tmpl w:val="8B34E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030B41"/>
    <w:multiLevelType w:val="hybridMultilevel"/>
    <w:tmpl w:val="EB88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73ACF"/>
    <w:multiLevelType w:val="hybridMultilevel"/>
    <w:tmpl w:val="42F4EF8C"/>
    <w:lvl w:ilvl="0" w:tplc="CD7CC20C">
      <w:start w:val="16"/>
      <w:numFmt w:val="decimal"/>
      <w:lvlText w:val="%1."/>
      <w:lvlJc w:val="left"/>
      <w:pPr>
        <w:tabs>
          <w:tab w:val="num" w:pos="705"/>
        </w:tabs>
        <w:ind w:left="705" w:hanging="525"/>
      </w:pPr>
      <w:rPr>
        <w:rFonts w:ascii="Times New Roman" w:hAnsi="Times New Roman" w:hint="default"/>
        <w:b/>
        <w:sz w:val="22"/>
      </w:rPr>
    </w:lvl>
    <w:lvl w:ilvl="1" w:tplc="50CE472C">
      <w:start w:val="1"/>
      <w:numFmt w:val="lowerLetter"/>
      <w:lvlText w:val="%2."/>
      <w:lvlJc w:val="left"/>
      <w:pPr>
        <w:tabs>
          <w:tab w:val="num" w:pos="1069"/>
        </w:tabs>
        <w:ind w:left="1069" w:hanging="36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1" w15:restartNumberingAfterBreak="0">
    <w:nsid w:val="2ECE5B6A"/>
    <w:multiLevelType w:val="hybridMultilevel"/>
    <w:tmpl w:val="51300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5320A"/>
    <w:multiLevelType w:val="hybridMultilevel"/>
    <w:tmpl w:val="D0C239CC"/>
    <w:lvl w:ilvl="0" w:tplc="A694E53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1557"/>
    <w:multiLevelType w:val="hybridMultilevel"/>
    <w:tmpl w:val="D0504C86"/>
    <w:lvl w:ilvl="0" w:tplc="2466CA34">
      <w:start w:val="1"/>
      <w:numFmt w:val="low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4C098D"/>
    <w:multiLevelType w:val="hybridMultilevel"/>
    <w:tmpl w:val="246486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CE96C6B"/>
    <w:multiLevelType w:val="multilevel"/>
    <w:tmpl w:val="215C4A04"/>
    <w:lvl w:ilvl="0">
      <w:start w:val="4"/>
      <w:numFmt w:val="decimal"/>
      <w:lvlText w:val="%1"/>
      <w:lvlJc w:val="left"/>
      <w:pPr>
        <w:tabs>
          <w:tab w:val="num" w:pos="420"/>
        </w:tabs>
        <w:ind w:left="420" w:hanging="420"/>
      </w:pPr>
      <w:rPr>
        <w:rFonts w:hint="default"/>
      </w:rPr>
    </w:lvl>
    <w:lvl w:ilvl="1">
      <w:start w:val="6"/>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0F65A10"/>
    <w:multiLevelType w:val="hybridMultilevel"/>
    <w:tmpl w:val="C32E4B40"/>
    <w:lvl w:ilvl="0" w:tplc="DE32E0A6">
      <w:start w:val="8"/>
      <w:numFmt w:val="decimal"/>
      <w:lvlText w:val="%1"/>
      <w:lvlJc w:val="left"/>
      <w:pPr>
        <w:ind w:left="720" w:hanging="360"/>
      </w:pPr>
      <w:rPr>
        <w:rFonts w:hint="default"/>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45EE0CB2"/>
    <w:multiLevelType w:val="hybridMultilevel"/>
    <w:tmpl w:val="E1ECBD22"/>
    <w:lvl w:ilvl="0" w:tplc="A842739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858092E"/>
    <w:multiLevelType w:val="multilevel"/>
    <w:tmpl w:val="4276F986"/>
    <w:lvl w:ilvl="0">
      <w:start w:val="9"/>
      <w:numFmt w:val="lowerLetter"/>
      <w:lvlText w:val="(%1)"/>
      <w:lvlJc w:val="left"/>
      <w:pPr>
        <w:tabs>
          <w:tab w:val="num" w:pos="360"/>
        </w:tabs>
        <w:ind w:left="360" w:hanging="360"/>
      </w:pPr>
      <w:rPr>
        <w:rFonts w:hint="default"/>
      </w:rPr>
    </w:lvl>
    <w:lvl w:ilvl="1">
      <w:start w:val="1"/>
      <w:numFmt w:val="decimal"/>
      <w:lvlText w:val="%2."/>
      <w:lvlJc w:val="left"/>
      <w:pPr>
        <w:tabs>
          <w:tab w:val="num" w:pos="1800"/>
        </w:tabs>
        <w:ind w:left="1800" w:hanging="720"/>
      </w:pPr>
      <w:rPr>
        <w:rFonts w:hint="default"/>
      </w:rPr>
    </w:lvl>
    <w:lvl w:ilvl="2">
      <w:start w:val="1"/>
      <w:numFmt w:val="lowerLetter"/>
      <w:lvlText w:val="%3)"/>
      <w:lvlJc w:val="left"/>
      <w:pPr>
        <w:tabs>
          <w:tab w:val="num" w:pos="2700"/>
        </w:tabs>
        <w:ind w:left="2700" w:hanging="72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4AE624C4"/>
    <w:multiLevelType w:val="hybridMultilevel"/>
    <w:tmpl w:val="FC88BB52"/>
    <w:lvl w:ilvl="0" w:tplc="AE4051B8">
      <w:start w:val="3"/>
      <w:numFmt w:val="lowerRoman"/>
      <w:lvlText w:val="(%1)"/>
      <w:lvlJc w:val="left"/>
      <w:pPr>
        <w:ind w:left="72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0861E6"/>
    <w:multiLevelType w:val="hybridMultilevel"/>
    <w:tmpl w:val="5D145E1C"/>
    <w:lvl w:ilvl="0" w:tplc="FFFFFFFF">
      <w:start w:val="4"/>
      <w:numFmt w:val="decimal"/>
      <w:lvlText w:val="%1."/>
      <w:lvlJc w:val="left"/>
      <w:pPr>
        <w:tabs>
          <w:tab w:val="num" w:pos="1140"/>
        </w:tabs>
        <w:ind w:left="1140" w:hanging="360"/>
      </w:pPr>
      <w:rPr>
        <w:rFonts w:hint="default"/>
      </w:r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36" w15:restartNumberingAfterBreak="0">
    <w:nsid w:val="50DF4F23"/>
    <w:multiLevelType w:val="singleLevel"/>
    <w:tmpl w:val="61A2049E"/>
    <w:lvl w:ilvl="0">
      <w:start w:val="1"/>
      <w:numFmt w:val="lowerLetter"/>
      <w:lvlText w:val="(%1)"/>
      <w:lvlJc w:val="left"/>
      <w:pPr>
        <w:tabs>
          <w:tab w:val="num" w:pos="720"/>
        </w:tabs>
        <w:ind w:left="720" w:hanging="720"/>
      </w:pPr>
      <w:rPr>
        <w:rFonts w:hint="default"/>
      </w:rPr>
    </w:lvl>
  </w:abstractNum>
  <w:abstractNum w:abstractNumId="37" w15:restartNumberingAfterBreak="0">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2E96EDD"/>
    <w:multiLevelType w:val="singleLevel"/>
    <w:tmpl w:val="A3E2C51E"/>
    <w:lvl w:ilvl="0">
      <w:start w:val="1"/>
      <w:numFmt w:val="lowerLetter"/>
      <w:lvlText w:val="%1)"/>
      <w:lvlJc w:val="left"/>
      <w:pPr>
        <w:tabs>
          <w:tab w:val="num" w:pos="720"/>
        </w:tabs>
        <w:ind w:left="720" w:hanging="720"/>
      </w:pPr>
      <w:rPr>
        <w:rFonts w:hint="default"/>
      </w:rPr>
    </w:lvl>
  </w:abstractNum>
  <w:abstractNum w:abstractNumId="39" w15:restartNumberingAfterBreak="0">
    <w:nsid w:val="53E82F1A"/>
    <w:multiLevelType w:val="hybridMultilevel"/>
    <w:tmpl w:val="D87CB0B6"/>
    <w:lvl w:ilvl="0" w:tplc="459605A4">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8272603"/>
    <w:multiLevelType w:val="hybridMultilevel"/>
    <w:tmpl w:val="8A4889C0"/>
    <w:lvl w:ilvl="0" w:tplc="6B84141E">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766187"/>
    <w:multiLevelType w:val="hybridMultilevel"/>
    <w:tmpl w:val="3B06DAC4"/>
    <w:lvl w:ilvl="0" w:tplc="51EC24C2">
      <w:start w:val="18"/>
      <w:numFmt w:val="decimal"/>
      <w:lvlText w:val="%1."/>
      <w:lvlJc w:val="left"/>
      <w:pPr>
        <w:ind w:left="735" w:hanging="375"/>
      </w:pPr>
      <w:rPr>
        <w:rFonts w:hint="default"/>
        <w:b w:val="0"/>
        <w:bCs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B90A14"/>
    <w:multiLevelType w:val="hybridMultilevel"/>
    <w:tmpl w:val="983CDD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69582A7A"/>
    <w:multiLevelType w:val="hybridMultilevel"/>
    <w:tmpl w:val="6D60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6FC64265"/>
    <w:multiLevelType w:val="hybridMultilevel"/>
    <w:tmpl w:val="9818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1647D3"/>
    <w:multiLevelType w:val="hybridMultilevel"/>
    <w:tmpl w:val="6D749B56"/>
    <w:lvl w:ilvl="0" w:tplc="2420433C">
      <w:start w:val="3"/>
      <w:numFmt w:val="lowerRoman"/>
      <w:lvlText w:val="(%1)"/>
      <w:lvlJc w:val="left"/>
      <w:pPr>
        <w:tabs>
          <w:tab w:val="num" w:pos="1080"/>
        </w:tabs>
        <w:ind w:left="1080" w:hanging="720"/>
      </w:pPr>
      <w:rPr>
        <w:rFonts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1B7A5B"/>
    <w:multiLevelType w:val="hybridMultilevel"/>
    <w:tmpl w:val="B2A29FC0"/>
    <w:lvl w:ilvl="0" w:tplc="6B84141E">
      <w:start w:val="1"/>
      <w:numFmt w:val="bullet"/>
      <w:lvlText w:val=""/>
      <w:lvlJc w:val="left"/>
      <w:pPr>
        <w:ind w:left="720" w:hanging="360"/>
      </w:pPr>
      <w:rPr>
        <w:rFonts w:ascii="Symbol" w:hAnsi="Symbol" w:hint="default"/>
        <w:sz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15:restartNumberingAfterBreak="0">
    <w:nsid w:val="72E76579"/>
    <w:multiLevelType w:val="hybridMultilevel"/>
    <w:tmpl w:val="2566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6E25B4"/>
    <w:multiLevelType w:val="hybridMultilevel"/>
    <w:tmpl w:val="43A80BBE"/>
    <w:lvl w:ilvl="0" w:tplc="F95AB1C2">
      <w:start w:val="1"/>
      <w:numFmt w:val="lowerRoman"/>
      <w:lvlText w:val="(%1)"/>
      <w:lvlJc w:val="left"/>
      <w:pPr>
        <w:tabs>
          <w:tab w:val="num" w:pos="1080"/>
        </w:tabs>
        <w:ind w:left="1080" w:hanging="720"/>
      </w:pPr>
      <w:rPr>
        <w:rFonts w:hint="default"/>
        <w:sz w:val="22"/>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6D34BAA"/>
    <w:multiLevelType w:val="hybridMultilevel"/>
    <w:tmpl w:val="6C94F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7FC56D3"/>
    <w:multiLevelType w:val="multilevel"/>
    <w:tmpl w:val="46B6364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720"/>
      </w:pPr>
      <w:rPr>
        <w:rFonts w:hint="default"/>
      </w:rPr>
    </w:lvl>
    <w:lvl w:ilvl="2">
      <w:start w:val="2"/>
      <w:numFmt w:val="lowerRoman"/>
      <w:lvlText w:val="(%3)"/>
      <w:lvlJc w:val="left"/>
      <w:pPr>
        <w:tabs>
          <w:tab w:val="num" w:pos="2700"/>
        </w:tabs>
        <w:ind w:left="2700" w:hanging="720"/>
      </w:pPr>
      <w:rPr>
        <w:rFonts w:ascii="Times New Roman" w:eastAsia="Times New Roman" w:hAnsi="Times New Roman" w:cs="Times New Roman"/>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3" w15:restartNumberingAfterBreak="0">
    <w:nsid w:val="78AA5663"/>
    <w:multiLevelType w:val="hybridMultilevel"/>
    <w:tmpl w:val="7ECA69EA"/>
    <w:lvl w:ilvl="0" w:tplc="F740085E">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9057C7"/>
    <w:multiLevelType w:val="hybridMultilevel"/>
    <w:tmpl w:val="F4A0308C"/>
    <w:lvl w:ilvl="0" w:tplc="DD408BDA">
      <w:start w:val="1"/>
      <w:numFmt w:val="lowerLetter"/>
      <w:lvlText w:val="(%1)"/>
      <w:lvlJc w:val="left"/>
      <w:pPr>
        <w:tabs>
          <w:tab w:val="num" w:pos="720"/>
        </w:tabs>
        <w:ind w:left="720" w:hanging="360"/>
      </w:pPr>
      <w:rPr>
        <w:rFonts w:hint="default"/>
      </w:rPr>
    </w:lvl>
    <w:lvl w:ilvl="1" w:tplc="E1BEF49A">
      <w:start w:val="3"/>
      <w:numFmt w:val="upperLetter"/>
      <w:lvlText w:val="(%2)"/>
      <w:lvlJc w:val="left"/>
      <w:pPr>
        <w:tabs>
          <w:tab w:val="num" w:pos="1440"/>
        </w:tabs>
        <w:ind w:left="1440" w:hanging="360"/>
      </w:pPr>
      <w:rPr>
        <w:rFonts w:hint="default"/>
      </w:rPr>
    </w:lvl>
    <w:lvl w:ilvl="2" w:tplc="71E028BA">
      <w:start w:val="1"/>
      <w:numFmt w:val="lowerRoman"/>
      <w:lvlText w:val="%3)"/>
      <w:lvlJc w:val="left"/>
      <w:pPr>
        <w:tabs>
          <w:tab w:val="num" w:pos="2700"/>
        </w:tabs>
        <w:ind w:left="2700" w:hanging="720"/>
      </w:pPr>
      <w:rPr>
        <w:rFonts w:hint="default"/>
      </w:rPr>
    </w:lvl>
    <w:lvl w:ilvl="3" w:tplc="1CD45C80">
      <w:start w:val="1"/>
      <w:numFmt w:val="decimal"/>
      <w:lvlText w:val="%4."/>
      <w:lvlJc w:val="left"/>
      <w:pPr>
        <w:tabs>
          <w:tab w:val="num" w:pos="2880"/>
        </w:tabs>
        <w:ind w:left="2880" w:hanging="360"/>
      </w:pPr>
      <w:rPr>
        <w:rFonts w:hint="default"/>
      </w:rPr>
    </w:lvl>
    <w:lvl w:ilvl="4" w:tplc="E438C5CC">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E7E6DCE"/>
    <w:multiLevelType w:val="singleLevel"/>
    <w:tmpl w:val="B2CCBA48"/>
    <w:lvl w:ilvl="0">
      <w:start w:val="1"/>
      <w:numFmt w:val="lowerLetter"/>
      <w:lvlText w:val="%1)"/>
      <w:lvlJc w:val="left"/>
      <w:pPr>
        <w:tabs>
          <w:tab w:val="num" w:pos="720"/>
        </w:tabs>
        <w:ind w:left="720" w:hanging="720"/>
      </w:pPr>
      <w:rPr>
        <w:rFonts w:hint="default"/>
      </w:rPr>
    </w:lvl>
  </w:abstractNum>
  <w:num w:numId="1">
    <w:abstractNumId w:val="54"/>
  </w:num>
  <w:num w:numId="2">
    <w:abstractNumId w:val="51"/>
  </w:num>
  <w:num w:numId="3">
    <w:abstractNumId w:val="16"/>
  </w:num>
  <w:num w:numId="4">
    <w:abstractNumId w:val="44"/>
  </w:num>
  <w:num w:numId="5">
    <w:abstractNumId w:val="27"/>
  </w:num>
  <w:num w:numId="6">
    <w:abstractNumId w:val="5"/>
  </w:num>
  <w:num w:numId="7">
    <w:abstractNumId w:val="32"/>
  </w:num>
  <w:num w:numId="8">
    <w:abstractNumId w:val="2"/>
  </w:num>
  <w:num w:numId="9">
    <w:abstractNumId w:val="52"/>
  </w:num>
  <w:num w:numId="10">
    <w:abstractNumId w:val="36"/>
  </w:num>
  <w:num w:numId="11">
    <w:abstractNumId w:val="57"/>
  </w:num>
  <w:num w:numId="12">
    <w:abstractNumId w:val="3"/>
  </w:num>
  <w:num w:numId="13">
    <w:abstractNumId w:val="38"/>
  </w:num>
  <w:num w:numId="14">
    <w:abstractNumId w:val="11"/>
  </w:num>
  <w:num w:numId="15">
    <w:abstractNumId w:val="35"/>
  </w:num>
  <w:num w:numId="16">
    <w:abstractNumId w:val="7"/>
  </w:num>
  <w:num w:numId="17">
    <w:abstractNumId w:val="31"/>
  </w:num>
  <w:num w:numId="18">
    <w:abstractNumId w:val="0"/>
  </w:num>
  <w:num w:numId="19">
    <w:abstractNumId w:val="9"/>
  </w:num>
  <w:num w:numId="20">
    <w:abstractNumId w:val="23"/>
  </w:num>
  <w:num w:numId="21">
    <w:abstractNumId w:val="15"/>
  </w:num>
  <w:num w:numId="22">
    <w:abstractNumId w:val="33"/>
  </w:num>
  <w:num w:numId="23">
    <w:abstractNumId w:val="6"/>
  </w:num>
  <w:num w:numId="24">
    <w:abstractNumId w:val="55"/>
  </w:num>
  <w:num w:numId="25">
    <w:abstractNumId w:val="37"/>
  </w:num>
  <w:num w:numId="26">
    <w:abstractNumId w:val="26"/>
  </w:num>
  <w:num w:numId="27">
    <w:abstractNumId w:val="18"/>
  </w:num>
  <w:num w:numId="28">
    <w:abstractNumId w:val="28"/>
  </w:num>
  <w:num w:numId="29">
    <w:abstractNumId w:val="30"/>
  </w:num>
  <w:num w:numId="30">
    <w:abstractNumId w:val="56"/>
  </w:num>
  <w:num w:numId="31">
    <w:abstractNumId w:val="14"/>
  </w:num>
  <w:num w:numId="32">
    <w:abstractNumId w:val="2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39"/>
  </w:num>
  <w:num w:numId="35">
    <w:abstractNumId w:val="49"/>
  </w:num>
  <w:num w:numId="36">
    <w:abstractNumId w:val="22"/>
  </w:num>
  <w:num w:numId="37">
    <w:abstractNumId w:val="24"/>
  </w:num>
  <w:num w:numId="38">
    <w:abstractNumId w:val="53"/>
  </w:num>
  <w:num w:numId="39">
    <w:abstractNumId w:val="46"/>
  </w:num>
  <w:num w:numId="40">
    <w:abstractNumId w:val="40"/>
  </w:num>
  <w:num w:numId="41">
    <w:abstractNumId w:val="17"/>
  </w:num>
  <w:num w:numId="42">
    <w:abstractNumId w:val="50"/>
  </w:num>
  <w:num w:numId="43">
    <w:abstractNumId w:val="4"/>
  </w:num>
  <w:num w:numId="44">
    <w:abstractNumId w:val="12"/>
  </w:num>
  <w:num w:numId="45">
    <w:abstractNumId w:val="1"/>
  </w:num>
  <w:num w:numId="46">
    <w:abstractNumId w:val="10"/>
  </w:num>
  <w:num w:numId="47">
    <w:abstractNumId w:val="47"/>
  </w:num>
  <w:num w:numId="48">
    <w:abstractNumId w:val="25"/>
  </w:num>
  <w:num w:numId="49">
    <w:abstractNumId w:val="42"/>
  </w:num>
  <w:num w:numId="5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
  </w:num>
  <w:num w:numId="52">
    <w:abstractNumId w:val="34"/>
  </w:num>
  <w:num w:numId="53">
    <w:abstractNumId w:val="48"/>
  </w:num>
  <w:num w:numId="54">
    <w:abstractNumId w:val="19"/>
  </w:num>
  <w:num w:numId="55">
    <w:abstractNumId w:val="21"/>
  </w:num>
  <w:num w:numId="56">
    <w:abstractNumId w:val="43"/>
  </w:num>
  <w:num w:numId="57">
    <w:abstractNumId w:val="29"/>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87"/>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0400"/>
    <w:rsid w:val="00000091"/>
    <w:rsid w:val="00000D94"/>
    <w:rsid w:val="000013B8"/>
    <w:rsid w:val="00001EFF"/>
    <w:rsid w:val="0000276F"/>
    <w:rsid w:val="00002EFB"/>
    <w:rsid w:val="00005F01"/>
    <w:rsid w:val="00006845"/>
    <w:rsid w:val="000079EB"/>
    <w:rsid w:val="00007BA6"/>
    <w:rsid w:val="00007BEC"/>
    <w:rsid w:val="00010A08"/>
    <w:rsid w:val="00010D1E"/>
    <w:rsid w:val="000115F5"/>
    <w:rsid w:val="00011C56"/>
    <w:rsid w:val="0001246A"/>
    <w:rsid w:val="00012CBC"/>
    <w:rsid w:val="0001314F"/>
    <w:rsid w:val="00014073"/>
    <w:rsid w:val="00014737"/>
    <w:rsid w:val="00014F1A"/>
    <w:rsid w:val="00017089"/>
    <w:rsid w:val="0002000F"/>
    <w:rsid w:val="00020178"/>
    <w:rsid w:val="00020D2F"/>
    <w:rsid w:val="0002108F"/>
    <w:rsid w:val="000217FE"/>
    <w:rsid w:val="00022AB5"/>
    <w:rsid w:val="000236FA"/>
    <w:rsid w:val="000239FC"/>
    <w:rsid w:val="00024D71"/>
    <w:rsid w:val="000260E7"/>
    <w:rsid w:val="00026D78"/>
    <w:rsid w:val="000278CC"/>
    <w:rsid w:val="00027C02"/>
    <w:rsid w:val="00030194"/>
    <w:rsid w:val="0003076D"/>
    <w:rsid w:val="000311F9"/>
    <w:rsid w:val="00031346"/>
    <w:rsid w:val="00031DB9"/>
    <w:rsid w:val="00032600"/>
    <w:rsid w:val="000326A7"/>
    <w:rsid w:val="00032AB9"/>
    <w:rsid w:val="00032B20"/>
    <w:rsid w:val="00032E1F"/>
    <w:rsid w:val="00033871"/>
    <w:rsid w:val="00033990"/>
    <w:rsid w:val="0003460E"/>
    <w:rsid w:val="0003563F"/>
    <w:rsid w:val="00035CC8"/>
    <w:rsid w:val="0003672C"/>
    <w:rsid w:val="00036D5D"/>
    <w:rsid w:val="00036EBD"/>
    <w:rsid w:val="00037844"/>
    <w:rsid w:val="00037AFB"/>
    <w:rsid w:val="00037EC3"/>
    <w:rsid w:val="00040521"/>
    <w:rsid w:val="000420E9"/>
    <w:rsid w:val="00043BD7"/>
    <w:rsid w:val="00043F0F"/>
    <w:rsid w:val="00044459"/>
    <w:rsid w:val="000455E9"/>
    <w:rsid w:val="000457EB"/>
    <w:rsid w:val="000463C9"/>
    <w:rsid w:val="0004687C"/>
    <w:rsid w:val="00046B93"/>
    <w:rsid w:val="00046E42"/>
    <w:rsid w:val="00046F28"/>
    <w:rsid w:val="0004746B"/>
    <w:rsid w:val="00047A18"/>
    <w:rsid w:val="00050515"/>
    <w:rsid w:val="000513EF"/>
    <w:rsid w:val="000516BD"/>
    <w:rsid w:val="00051CE1"/>
    <w:rsid w:val="0005213E"/>
    <w:rsid w:val="00052CE1"/>
    <w:rsid w:val="000532E2"/>
    <w:rsid w:val="0005430B"/>
    <w:rsid w:val="00055469"/>
    <w:rsid w:val="0005558D"/>
    <w:rsid w:val="00055836"/>
    <w:rsid w:val="00055D00"/>
    <w:rsid w:val="00056561"/>
    <w:rsid w:val="0005656D"/>
    <w:rsid w:val="0005657A"/>
    <w:rsid w:val="00056D52"/>
    <w:rsid w:val="0005743F"/>
    <w:rsid w:val="000576AA"/>
    <w:rsid w:val="0006282B"/>
    <w:rsid w:val="00062B5E"/>
    <w:rsid w:val="00062F08"/>
    <w:rsid w:val="000639A2"/>
    <w:rsid w:val="00063D93"/>
    <w:rsid w:val="0006659A"/>
    <w:rsid w:val="00066691"/>
    <w:rsid w:val="00066838"/>
    <w:rsid w:val="000679E0"/>
    <w:rsid w:val="00067E57"/>
    <w:rsid w:val="00067EC1"/>
    <w:rsid w:val="00067EF5"/>
    <w:rsid w:val="00070234"/>
    <w:rsid w:val="000708FA"/>
    <w:rsid w:val="00071F33"/>
    <w:rsid w:val="00072456"/>
    <w:rsid w:val="0007429F"/>
    <w:rsid w:val="00074F59"/>
    <w:rsid w:val="00075315"/>
    <w:rsid w:val="00075AB7"/>
    <w:rsid w:val="000760F4"/>
    <w:rsid w:val="0007617B"/>
    <w:rsid w:val="00077238"/>
    <w:rsid w:val="00077ABD"/>
    <w:rsid w:val="00077BBD"/>
    <w:rsid w:val="000805D4"/>
    <w:rsid w:val="00080875"/>
    <w:rsid w:val="00081505"/>
    <w:rsid w:val="0008180A"/>
    <w:rsid w:val="000829C1"/>
    <w:rsid w:val="000832BA"/>
    <w:rsid w:val="000840DA"/>
    <w:rsid w:val="00084342"/>
    <w:rsid w:val="0008448F"/>
    <w:rsid w:val="000847F9"/>
    <w:rsid w:val="0008504A"/>
    <w:rsid w:val="00085114"/>
    <w:rsid w:val="000851FB"/>
    <w:rsid w:val="00085BFB"/>
    <w:rsid w:val="00085C96"/>
    <w:rsid w:val="0008600E"/>
    <w:rsid w:val="00086063"/>
    <w:rsid w:val="00086608"/>
    <w:rsid w:val="000906B4"/>
    <w:rsid w:val="00091835"/>
    <w:rsid w:val="00091BA9"/>
    <w:rsid w:val="00091BFA"/>
    <w:rsid w:val="00091ECB"/>
    <w:rsid w:val="00092454"/>
    <w:rsid w:val="00092A4D"/>
    <w:rsid w:val="000935F9"/>
    <w:rsid w:val="000952C5"/>
    <w:rsid w:val="00095E0B"/>
    <w:rsid w:val="0009637F"/>
    <w:rsid w:val="00096606"/>
    <w:rsid w:val="00097003"/>
    <w:rsid w:val="0009733F"/>
    <w:rsid w:val="00097549"/>
    <w:rsid w:val="0009756C"/>
    <w:rsid w:val="000A01A4"/>
    <w:rsid w:val="000A03B7"/>
    <w:rsid w:val="000A0746"/>
    <w:rsid w:val="000A0F10"/>
    <w:rsid w:val="000A18DF"/>
    <w:rsid w:val="000A4B1E"/>
    <w:rsid w:val="000A534C"/>
    <w:rsid w:val="000A539C"/>
    <w:rsid w:val="000A56F8"/>
    <w:rsid w:val="000A6280"/>
    <w:rsid w:val="000A65AC"/>
    <w:rsid w:val="000A7EA4"/>
    <w:rsid w:val="000B06C7"/>
    <w:rsid w:val="000B10CB"/>
    <w:rsid w:val="000B1857"/>
    <w:rsid w:val="000B26A4"/>
    <w:rsid w:val="000B3787"/>
    <w:rsid w:val="000B3938"/>
    <w:rsid w:val="000B3A62"/>
    <w:rsid w:val="000B3B2B"/>
    <w:rsid w:val="000B42D1"/>
    <w:rsid w:val="000B44B6"/>
    <w:rsid w:val="000B480D"/>
    <w:rsid w:val="000B4FDD"/>
    <w:rsid w:val="000B5999"/>
    <w:rsid w:val="000B60AF"/>
    <w:rsid w:val="000B6CE9"/>
    <w:rsid w:val="000B7AE7"/>
    <w:rsid w:val="000B7F1C"/>
    <w:rsid w:val="000C239E"/>
    <w:rsid w:val="000C279B"/>
    <w:rsid w:val="000C3368"/>
    <w:rsid w:val="000C428B"/>
    <w:rsid w:val="000C49FC"/>
    <w:rsid w:val="000C4DD5"/>
    <w:rsid w:val="000C52CD"/>
    <w:rsid w:val="000C583E"/>
    <w:rsid w:val="000C6756"/>
    <w:rsid w:val="000C7737"/>
    <w:rsid w:val="000C7E4D"/>
    <w:rsid w:val="000D121A"/>
    <w:rsid w:val="000D163D"/>
    <w:rsid w:val="000D1DFA"/>
    <w:rsid w:val="000D4E8C"/>
    <w:rsid w:val="000D5885"/>
    <w:rsid w:val="000D6D09"/>
    <w:rsid w:val="000D78AC"/>
    <w:rsid w:val="000D7C12"/>
    <w:rsid w:val="000E03AF"/>
    <w:rsid w:val="000E05FD"/>
    <w:rsid w:val="000E0923"/>
    <w:rsid w:val="000E146E"/>
    <w:rsid w:val="000E2423"/>
    <w:rsid w:val="000E3142"/>
    <w:rsid w:val="000E4398"/>
    <w:rsid w:val="000E45A3"/>
    <w:rsid w:val="000E58E3"/>
    <w:rsid w:val="000E5D78"/>
    <w:rsid w:val="000E6491"/>
    <w:rsid w:val="000E6A1A"/>
    <w:rsid w:val="000E73BB"/>
    <w:rsid w:val="000F02B8"/>
    <w:rsid w:val="000F049E"/>
    <w:rsid w:val="000F088A"/>
    <w:rsid w:val="000F0D38"/>
    <w:rsid w:val="000F0E34"/>
    <w:rsid w:val="000F0EB1"/>
    <w:rsid w:val="000F0EB6"/>
    <w:rsid w:val="000F175E"/>
    <w:rsid w:val="000F1819"/>
    <w:rsid w:val="000F2CC4"/>
    <w:rsid w:val="000F31E5"/>
    <w:rsid w:val="000F361F"/>
    <w:rsid w:val="000F3A88"/>
    <w:rsid w:val="000F3ADA"/>
    <w:rsid w:val="000F3C46"/>
    <w:rsid w:val="000F4FAD"/>
    <w:rsid w:val="000F5131"/>
    <w:rsid w:val="000F51D4"/>
    <w:rsid w:val="000F528C"/>
    <w:rsid w:val="000F5382"/>
    <w:rsid w:val="000F5720"/>
    <w:rsid w:val="000F5940"/>
    <w:rsid w:val="000F7D46"/>
    <w:rsid w:val="00100223"/>
    <w:rsid w:val="001002BF"/>
    <w:rsid w:val="00100E70"/>
    <w:rsid w:val="0010125C"/>
    <w:rsid w:val="0010275F"/>
    <w:rsid w:val="001035EC"/>
    <w:rsid w:val="0010376A"/>
    <w:rsid w:val="00103FA8"/>
    <w:rsid w:val="001040A4"/>
    <w:rsid w:val="00104557"/>
    <w:rsid w:val="001046B7"/>
    <w:rsid w:val="00104F01"/>
    <w:rsid w:val="0010553F"/>
    <w:rsid w:val="00105620"/>
    <w:rsid w:val="00105F89"/>
    <w:rsid w:val="00106397"/>
    <w:rsid w:val="00106511"/>
    <w:rsid w:val="00106E2A"/>
    <w:rsid w:val="00107838"/>
    <w:rsid w:val="00110E87"/>
    <w:rsid w:val="00110E88"/>
    <w:rsid w:val="00111641"/>
    <w:rsid w:val="00111F0F"/>
    <w:rsid w:val="00112E2E"/>
    <w:rsid w:val="001132B2"/>
    <w:rsid w:val="001135CC"/>
    <w:rsid w:val="00113F1C"/>
    <w:rsid w:val="00120142"/>
    <w:rsid w:val="001208EC"/>
    <w:rsid w:val="00120B74"/>
    <w:rsid w:val="00120BF9"/>
    <w:rsid w:val="00121469"/>
    <w:rsid w:val="00121666"/>
    <w:rsid w:val="00121C1B"/>
    <w:rsid w:val="001221F2"/>
    <w:rsid w:val="001247E2"/>
    <w:rsid w:val="001256B7"/>
    <w:rsid w:val="0012579A"/>
    <w:rsid w:val="00125AE3"/>
    <w:rsid w:val="00126F4A"/>
    <w:rsid w:val="00127088"/>
    <w:rsid w:val="00127353"/>
    <w:rsid w:val="001305EE"/>
    <w:rsid w:val="0013090B"/>
    <w:rsid w:val="00130F23"/>
    <w:rsid w:val="00131E35"/>
    <w:rsid w:val="00131E9B"/>
    <w:rsid w:val="0013224D"/>
    <w:rsid w:val="00132603"/>
    <w:rsid w:val="00133022"/>
    <w:rsid w:val="001330A9"/>
    <w:rsid w:val="00133343"/>
    <w:rsid w:val="00133A2E"/>
    <w:rsid w:val="001341D6"/>
    <w:rsid w:val="00134659"/>
    <w:rsid w:val="001349D3"/>
    <w:rsid w:val="00134E38"/>
    <w:rsid w:val="00135427"/>
    <w:rsid w:val="00135A59"/>
    <w:rsid w:val="00136611"/>
    <w:rsid w:val="00136E92"/>
    <w:rsid w:val="0014029A"/>
    <w:rsid w:val="00140398"/>
    <w:rsid w:val="00140400"/>
    <w:rsid w:val="001404DA"/>
    <w:rsid w:val="00140555"/>
    <w:rsid w:val="0014086D"/>
    <w:rsid w:val="00140CA2"/>
    <w:rsid w:val="0014148E"/>
    <w:rsid w:val="00142189"/>
    <w:rsid w:val="0014257A"/>
    <w:rsid w:val="00142CC4"/>
    <w:rsid w:val="0014307F"/>
    <w:rsid w:val="00143252"/>
    <w:rsid w:val="00143822"/>
    <w:rsid w:val="00143F8D"/>
    <w:rsid w:val="001448E2"/>
    <w:rsid w:val="0014532B"/>
    <w:rsid w:val="001455B7"/>
    <w:rsid w:val="00145ECA"/>
    <w:rsid w:val="00145F1A"/>
    <w:rsid w:val="00147007"/>
    <w:rsid w:val="0014738A"/>
    <w:rsid w:val="00147461"/>
    <w:rsid w:val="0014761C"/>
    <w:rsid w:val="00150328"/>
    <w:rsid w:val="00150FA6"/>
    <w:rsid w:val="001511EA"/>
    <w:rsid w:val="0015146C"/>
    <w:rsid w:val="00152001"/>
    <w:rsid w:val="00152877"/>
    <w:rsid w:val="001528BB"/>
    <w:rsid w:val="00153B0F"/>
    <w:rsid w:val="00154E9D"/>
    <w:rsid w:val="00156989"/>
    <w:rsid w:val="00156E41"/>
    <w:rsid w:val="00157007"/>
    <w:rsid w:val="001578B7"/>
    <w:rsid w:val="00161920"/>
    <w:rsid w:val="00162A83"/>
    <w:rsid w:val="00162F96"/>
    <w:rsid w:val="001630D3"/>
    <w:rsid w:val="0016319A"/>
    <w:rsid w:val="0016328F"/>
    <w:rsid w:val="00165640"/>
    <w:rsid w:val="00166111"/>
    <w:rsid w:val="00166C94"/>
    <w:rsid w:val="0016731E"/>
    <w:rsid w:val="00170492"/>
    <w:rsid w:val="00170551"/>
    <w:rsid w:val="00170EFB"/>
    <w:rsid w:val="00171318"/>
    <w:rsid w:val="0017180B"/>
    <w:rsid w:val="001718D1"/>
    <w:rsid w:val="00171FBD"/>
    <w:rsid w:val="0017295D"/>
    <w:rsid w:val="00172AE6"/>
    <w:rsid w:val="00173C5C"/>
    <w:rsid w:val="00174700"/>
    <w:rsid w:val="00174E0E"/>
    <w:rsid w:val="00174F0E"/>
    <w:rsid w:val="0017535E"/>
    <w:rsid w:val="001754DA"/>
    <w:rsid w:val="0017581D"/>
    <w:rsid w:val="00175F9E"/>
    <w:rsid w:val="001768F1"/>
    <w:rsid w:val="00176909"/>
    <w:rsid w:val="00177413"/>
    <w:rsid w:val="0018090D"/>
    <w:rsid w:val="00180CAD"/>
    <w:rsid w:val="00180F76"/>
    <w:rsid w:val="0018176A"/>
    <w:rsid w:val="001819B7"/>
    <w:rsid w:val="001819CF"/>
    <w:rsid w:val="00181A19"/>
    <w:rsid w:val="00181BAA"/>
    <w:rsid w:val="00181EAA"/>
    <w:rsid w:val="00182373"/>
    <w:rsid w:val="00182902"/>
    <w:rsid w:val="00182993"/>
    <w:rsid w:val="00183155"/>
    <w:rsid w:val="001831B3"/>
    <w:rsid w:val="00183234"/>
    <w:rsid w:val="001832B9"/>
    <w:rsid w:val="00184302"/>
    <w:rsid w:val="00184DA1"/>
    <w:rsid w:val="0018500D"/>
    <w:rsid w:val="00185A9A"/>
    <w:rsid w:val="00187B4D"/>
    <w:rsid w:val="00187DFD"/>
    <w:rsid w:val="00190288"/>
    <w:rsid w:val="001911B1"/>
    <w:rsid w:val="00191349"/>
    <w:rsid w:val="00191727"/>
    <w:rsid w:val="00191B5A"/>
    <w:rsid w:val="00191FC9"/>
    <w:rsid w:val="00192229"/>
    <w:rsid w:val="00192469"/>
    <w:rsid w:val="00193924"/>
    <w:rsid w:val="00193DE7"/>
    <w:rsid w:val="001944DA"/>
    <w:rsid w:val="00194AAE"/>
    <w:rsid w:val="00194DDB"/>
    <w:rsid w:val="00195526"/>
    <w:rsid w:val="00195DC3"/>
    <w:rsid w:val="0019738F"/>
    <w:rsid w:val="001979BF"/>
    <w:rsid w:val="001A041B"/>
    <w:rsid w:val="001A12BE"/>
    <w:rsid w:val="001A15C1"/>
    <w:rsid w:val="001A17CB"/>
    <w:rsid w:val="001A421D"/>
    <w:rsid w:val="001A434A"/>
    <w:rsid w:val="001A4E97"/>
    <w:rsid w:val="001A511C"/>
    <w:rsid w:val="001A63FA"/>
    <w:rsid w:val="001A6594"/>
    <w:rsid w:val="001A6D79"/>
    <w:rsid w:val="001A6FE8"/>
    <w:rsid w:val="001A734F"/>
    <w:rsid w:val="001B0A27"/>
    <w:rsid w:val="001B25C4"/>
    <w:rsid w:val="001B2742"/>
    <w:rsid w:val="001B31D5"/>
    <w:rsid w:val="001B3843"/>
    <w:rsid w:val="001B3C76"/>
    <w:rsid w:val="001B3E19"/>
    <w:rsid w:val="001B3ED4"/>
    <w:rsid w:val="001B46AD"/>
    <w:rsid w:val="001B48CF"/>
    <w:rsid w:val="001B509D"/>
    <w:rsid w:val="001B5AE6"/>
    <w:rsid w:val="001B60CB"/>
    <w:rsid w:val="001C0086"/>
    <w:rsid w:val="001C0340"/>
    <w:rsid w:val="001C0375"/>
    <w:rsid w:val="001C0454"/>
    <w:rsid w:val="001C08D5"/>
    <w:rsid w:val="001C0ECA"/>
    <w:rsid w:val="001C1B98"/>
    <w:rsid w:val="001C2364"/>
    <w:rsid w:val="001C2496"/>
    <w:rsid w:val="001C29AF"/>
    <w:rsid w:val="001C2ADB"/>
    <w:rsid w:val="001C4868"/>
    <w:rsid w:val="001C50D2"/>
    <w:rsid w:val="001C6746"/>
    <w:rsid w:val="001C77BF"/>
    <w:rsid w:val="001C78CC"/>
    <w:rsid w:val="001D0368"/>
    <w:rsid w:val="001D0440"/>
    <w:rsid w:val="001D0691"/>
    <w:rsid w:val="001D0997"/>
    <w:rsid w:val="001D37D4"/>
    <w:rsid w:val="001D3803"/>
    <w:rsid w:val="001D3CF9"/>
    <w:rsid w:val="001D43F2"/>
    <w:rsid w:val="001D740F"/>
    <w:rsid w:val="001D7566"/>
    <w:rsid w:val="001D7664"/>
    <w:rsid w:val="001D76AF"/>
    <w:rsid w:val="001E19DD"/>
    <w:rsid w:val="001E3676"/>
    <w:rsid w:val="001E44A3"/>
    <w:rsid w:val="001E4770"/>
    <w:rsid w:val="001E4831"/>
    <w:rsid w:val="001E4E85"/>
    <w:rsid w:val="001E5297"/>
    <w:rsid w:val="001E79E5"/>
    <w:rsid w:val="001E7B3E"/>
    <w:rsid w:val="001F02A1"/>
    <w:rsid w:val="001F1AD6"/>
    <w:rsid w:val="001F1BD6"/>
    <w:rsid w:val="001F25A8"/>
    <w:rsid w:val="001F27A5"/>
    <w:rsid w:val="001F2F67"/>
    <w:rsid w:val="001F42D8"/>
    <w:rsid w:val="001F4541"/>
    <w:rsid w:val="001F48C5"/>
    <w:rsid w:val="001F4B10"/>
    <w:rsid w:val="001F553B"/>
    <w:rsid w:val="001F68D5"/>
    <w:rsid w:val="001F6D47"/>
    <w:rsid w:val="001F714F"/>
    <w:rsid w:val="001F764A"/>
    <w:rsid w:val="001F7A15"/>
    <w:rsid w:val="001F7E21"/>
    <w:rsid w:val="001F7E66"/>
    <w:rsid w:val="001F7EEA"/>
    <w:rsid w:val="001F7FE3"/>
    <w:rsid w:val="00201F05"/>
    <w:rsid w:val="00201F07"/>
    <w:rsid w:val="0020207F"/>
    <w:rsid w:val="002021B1"/>
    <w:rsid w:val="002024B1"/>
    <w:rsid w:val="0020352A"/>
    <w:rsid w:val="00203EE0"/>
    <w:rsid w:val="00204486"/>
    <w:rsid w:val="002052BF"/>
    <w:rsid w:val="00205ED4"/>
    <w:rsid w:val="00205FCC"/>
    <w:rsid w:val="002061DF"/>
    <w:rsid w:val="00207C23"/>
    <w:rsid w:val="00207E89"/>
    <w:rsid w:val="00207EEA"/>
    <w:rsid w:val="00210AE2"/>
    <w:rsid w:val="00211058"/>
    <w:rsid w:val="00212202"/>
    <w:rsid w:val="0021289A"/>
    <w:rsid w:val="00213BAD"/>
    <w:rsid w:val="0021477D"/>
    <w:rsid w:val="002155E3"/>
    <w:rsid w:val="00216CDF"/>
    <w:rsid w:val="00217A37"/>
    <w:rsid w:val="00220735"/>
    <w:rsid w:val="002209DA"/>
    <w:rsid w:val="0022111D"/>
    <w:rsid w:val="002213C8"/>
    <w:rsid w:val="00221D62"/>
    <w:rsid w:val="0022206D"/>
    <w:rsid w:val="002227EE"/>
    <w:rsid w:val="002236E8"/>
    <w:rsid w:val="00224C77"/>
    <w:rsid w:val="00225C46"/>
    <w:rsid w:val="00225D05"/>
    <w:rsid w:val="00225E9E"/>
    <w:rsid w:val="0022613D"/>
    <w:rsid w:val="00226687"/>
    <w:rsid w:val="002269F2"/>
    <w:rsid w:val="00227148"/>
    <w:rsid w:val="002304B4"/>
    <w:rsid w:val="00231212"/>
    <w:rsid w:val="00232598"/>
    <w:rsid w:val="00232BA6"/>
    <w:rsid w:val="00233BBB"/>
    <w:rsid w:val="002343A6"/>
    <w:rsid w:val="002349E2"/>
    <w:rsid w:val="00234E84"/>
    <w:rsid w:val="0023593A"/>
    <w:rsid w:val="002405C3"/>
    <w:rsid w:val="00240C8C"/>
    <w:rsid w:val="002411EB"/>
    <w:rsid w:val="002419C2"/>
    <w:rsid w:val="0024323C"/>
    <w:rsid w:val="00243595"/>
    <w:rsid w:val="002438AE"/>
    <w:rsid w:val="00243AA3"/>
    <w:rsid w:val="00244345"/>
    <w:rsid w:val="002446A2"/>
    <w:rsid w:val="002454D1"/>
    <w:rsid w:val="00245937"/>
    <w:rsid w:val="0024700C"/>
    <w:rsid w:val="00247443"/>
    <w:rsid w:val="00247F46"/>
    <w:rsid w:val="00250FAE"/>
    <w:rsid w:val="002515BF"/>
    <w:rsid w:val="0025162F"/>
    <w:rsid w:val="002517C9"/>
    <w:rsid w:val="002520CA"/>
    <w:rsid w:val="0025268A"/>
    <w:rsid w:val="0025371B"/>
    <w:rsid w:val="00253F1E"/>
    <w:rsid w:val="002540FE"/>
    <w:rsid w:val="00254B83"/>
    <w:rsid w:val="00255114"/>
    <w:rsid w:val="0025549B"/>
    <w:rsid w:val="00257411"/>
    <w:rsid w:val="0026088A"/>
    <w:rsid w:val="002612FB"/>
    <w:rsid w:val="00261398"/>
    <w:rsid w:val="002616F8"/>
    <w:rsid w:val="00261858"/>
    <w:rsid w:val="00261938"/>
    <w:rsid w:val="002620B7"/>
    <w:rsid w:val="002627A3"/>
    <w:rsid w:val="00262C45"/>
    <w:rsid w:val="002635E3"/>
    <w:rsid w:val="00263676"/>
    <w:rsid w:val="00264D97"/>
    <w:rsid w:val="00265BA9"/>
    <w:rsid w:val="0027047E"/>
    <w:rsid w:val="00270699"/>
    <w:rsid w:val="0027070B"/>
    <w:rsid w:val="00270E1B"/>
    <w:rsid w:val="00270F21"/>
    <w:rsid w:val="00271354"/>
    <w:rsid w:val="00271B47"/>
    <w:rsid w:val="00272756"/>
    <w:rsid w:val="00273002"/>
    <w:rsid w:val="002737B4"/>
    <w:rsid w:val="00275746"/>
    <w:rsid w:val="002759FC"/>
    <w:rsid w:val="00275B1F"/>
    <w:rsid w:val="0027622F"/>
    <w:rsid w:val="0027686B"/>
    <w:rsid w:val="00276C95"/>
    <w:rsid w:val="00277068"/>
    <w:rsid w:val="00280A76"/>
    <w:rsid w:val="00280FE0"/>
    <w:rsid w:val="002814DB"/>
    <w:rsid w:val="00281CB7"/>
    <w:rsid w:val="00281DD3"/>
    <w:rsid w:val="0028262E"/>
    <w:rsid w:val="00283426"/>
    <w:rsid w:val="00283B4D"/>
    <w:rsid w:val="00283E91"/>
    <w:rsid w:val="00284795"/>
    <w:rsid w:val="00284B64"/>
    <w:rsid w:val="00284E44"/>
    <w:rsid w:val="00285873"/>
    <w:rsid w:val="00285C6A"/>
    <w:rsid w:val="00286D32"/>
    <w:rsid w:val="002874EA"/>
    <w:rsid w:val="00292438"/>
    <w:rsid w:val="00292EB8"/>
    <w:rsid w:val="002933D0"/>
    <w:rsid w:val="002934E0"/>
    <w:rsid w:val="002935DE"/>
    <w:rsid w:val="0029394D"/>
    <w:rsid w:val="00294FBC"/>
    <w:rsid w:val="00296781"/>
    <w:rsid w:val="00296FD2"/>
    <w:rsid w:val="002974DD"/>
    <w:rsid w:val="002A0264"/>
    <w:rsid w:val="002A0DF4"/>
    <w:rsid w:val="002A0FF8"/>
    <w:rsid w:val="002A1A41"/>
    <w:rsid w:val="002A1BCE"/>
    <w:rsid w:val="002A1D41"/>
    <w:rsid w:val="002A1E42"/>
    <w:rsid w:val="002A29E5"/>
    <w:rsid w:val="002A2F7B"/>
    <w:rsid w:val="002A2FB1"/>
    <w:rsid w:val="002A425C"/>
    <w:rsid w:val="002A4686"/>
    <w:rsid w:val="002A48E4"/>
    <w:rsid w:val="002A61AF"/>
    <w:rsid w:val="002A63AA"/>
    <w:rsid w:val="002A6ACF"/>
    <w:rsid w:val="002A6DC0"/>
    <w:rsid w:val="002B0D79"/>
    <w:rsid w:val="002B225F"/>
    <w:rsid w:val="002B2A23"/>
    <w:rsid w:val="002B2E38"/>
    <w:rsid w:val="002B2F14"/>
    <w:rsid w:val="002B3ECD"/>
    <w:rsid w:val="002B49C5"/>
    <w:rsid w:val="002B4BE6"/>
    <w:rsid w:val="002B58F3"/>
    <w:rsid w:val="002B5C91"/>
    <w:rsid w:val="002B6219"/>
    <w:rsid w:val="002B6AC6"/>
    <w:rsid w:val="002B6AD1"/>
    <w:rsid w:val="002B6CD9"/>
    <w:rsid w:val="002B6FBC"/>
    <w:rsid w:val="002C0311"/>
    <w:rsid w:val="002C058F"/>
    <w:rsid w:val="002C1CC4"/>
    <w:rsid w:val="002C1E21"/>
    <w:rsid w:val="002C21B0"/>
    <w:rsid w:val="002C3091"/>
    <w:rsid w:val="002C3DA1"/>
    <w:rsid w:val="002C4316"/>
    <w:rsid w:val="002C49C7"/>
    <w:rsid w:val="002C4B0A"/>
    <w:rsid w:val="002C54A9"/>
    <w:rsid w:val="002C5A27"/>
    <w:rsid w:val="002C66DC"/>
    <w:rsid w:val="002C7D35"/>
    <w:rsid w:val="002D0A45"/>
    <w:rsid w:val="002D0BF9"/>
    <w:rsid w:val="002D1016"/>
    <w:rsid w:val="002D1520"/>
    <w:rsid w:val="002D16E2"/>
    <w:rsid w:val="002D1B49"/>
    <w:rsid w:val="002D2140"/>
    <w:rsid w:val="002D21A2"/>
    <w:rsid w:val="002D27A1"/>
    <w:rsid w:val="002D3FDB"/>
    <w:rsid w:val="002D4C06"/>
    <w:rsid w:val="002D5EA0"/>
    <w:rsid w:val="002D64DA"/>
    <w:rsid w:val="002D7748"/>
    <w:rsid w:val="002E043B"/>
    <w:rsid w:val="002E060D"/>
    <w:rsid w:val="002E08E8"/>
    <w:rsid w:val="002E0DED"/>
    <w:rsid w:val="002E163B"/>
    <w:rsid w:val="002E1693"/>
    <w:rsid w:val="002E1DAE"/>
    <w:rsid w:val="002E2435"/>
    <w:rsid w:val="002E420A"/>
    <w:rsid w:val="002E4C84"/>
    <w:rsid w:val="002E4D0B"/>
    <w:rsid w:val="002E54A8"/>
    <w:rsid w:val="002E67BB"/>
    <w:rsid w:val="002E70DD"/>
    <w:rsid w:val="002E773E"/>
    <w:rsid w:val="002E7E87"/>
    <w:rsid w:val="002F06A9"/>
    <w:rsid w:val="002F07AF"/>
    <w:rsid w:val="002F1964"/>
    <w:rsid w:val="002F1F9B"/>
    <w:rsid w:val="002F2B9F"/>
    <w:rsid w:val="002F523F"/>
    <w:rsid w:val="002F52E7"/>
    <w:rsid w:val="002F5759"/>
    <w:rsid w:val="002F6E25"/>
    <w:rsid w:val="002F7941"/>
    <w:rsid w:val="002F7F44"/>
    <w:rsid w:val="00300EE1"/>
    <w:rsid w:val="00300EE9"/>
    <w:rsid w:val="00301C68"/>
    <w:rsid w:val="003020DA"/>
    <w:rsid w:val="003030CD"/>
    <w:rsid w:val="00305256"/>
    <w:rsid w:val="00305800"/>
    <w:rsid w:val="00305C23"/>
    <w:rsid w:val="00305F78"/>
    <w:rsid w:val="003068BB"/>
    <w:rsid w:val="003071E5"/>
    <w:rsid w:val="00307441"/>
    <w:rsid w:val="003076DF"/>
    <w:rsid w:val="00307AFA"/>
    <w:rsid w:val="003107CC"/>
    <w:rsid w:val="00310A9E"/>
    <w:rsid w:val="00310BB1"/>
    <w:rsid w:val="00310F03"/>
    <w:rsid w:val="00311201"/>
    <w:rsid w:val="0031173D"/>
    <w:rsid w:val="0031245D"/>
    <w:rsid w:val="00312957"/>
    <w:rsid w:val="0031325A"/>
    <w:rsid w:val="00313365"/>
    <w:rsid w:val="003133E8"/>
    <w:rsid w:val="00314478"/>
    <w:rsid w:val="00315018"/>
    <w:rsid w:val="003155E9"/>
    <w:rsid w:val="003155EF"/>
    <w:rsid w:val="00316AE7"/>
    <w:rsid w:val="00321378"/>
    <w:rsid w:val="00321D73"/>
    <w:rsid w:val="00322771"/>
    <w:rsid w:val="003231E8"/>
    <w:rsid w:val="00324189"/>
    <w:rsid w:val="00325848"/>
    <w:rsid w:val="00326C7F"/>
    <w:rsid w:val="00327197"/>
    <w:rsid w:val="003276E3"/>
    <w:rsid w:val="00327EFF"/>
    <w:rsid w:val="00330A25"/>
    <w:rsid w:val="0033135F"/>
    <w:rsid w:val="00331972"/>
    <w:rsid w:val="00332ADA"/>
    <w:rsid w:val="00333DDF"/>
    <w:rsid w:val="0033420D"/>
    <w:rsid w:val="0033435E"/>
    <w:rsid w:val="0033512A"/>
    <w:rsid w:val="003353CB"/>
    <w:rsid w:val="003368EC"/>
    <w:rsid w:val="003369F1"/>
    <w:rsid w:val="003374A0"/>
    <w:rsid w:val="003379C0"/>
    <w:rsid w:val="00337F73"/>
    <w:rsid w:val="003416D8"/>
    <w:rsid w:val="003422B1"/>
    <w:rsid w:val="003422C7"/>
    <w:rsid w:val="00343290"/>
    <w:rsid w:val="003444AB"/>
    <w:rsid w:val="0034551F"/>
    <w:rsid w:val="00345702"/>
    <w:rsid w:val="00345AF4"/>
    <w:rsid w:val="00345C89"/>
    <w:rsid w:val="0034620C"/>
    <w:rsid w:val="0034731B"/>
    <w:rsid w:val="003476F4"/>
    <w:rsid w:val="00347807"/>
    <w:rsid w:val="00347DC5"/>
    <w:rsid w:val="0035149F"/>
    <w:rsid w:val="00351B3E"/>
    <w:rsid w:val="003522C9"/>
    <w:rsid w:val="003523DA"/>
    <w:rsid w:val="00352C1D"/>
    <w:rsid w:val="00353AB1"/>
    <w:rsid w:val="00353FA9"/>
    <w:rsid w:val="003555C7"/>
    <w:rsid w:val="0035563F"/>
    <w:rsid w:val="00355C3F"/>
    <w:rsid w:val="00355D07"/>
    <w:rsid w:val="0035639D"/>
    <w:rsid w:val="00356F5B"/>
    <w:rsid w:val="003578DA"/>
    <w:rsid w:val="00357AE4"/>
    <w:rsid w:val="003601FD"/>
    <w:rsid w:val="003614DC"/>
    <w:rsid w:val="003620F0"/>
    <w:rsid w:val="00362DB3"/>
    <w:rsid w:val="00363DA0"/>
    <w:rsid w:val="00364F16"/>
    <w:rsid w:val="00365C9D"/>
    <w:rsid w:val="0036617D"/>
    <w:rsid w:val="00366D0E"/>
    <w:rsid w:val="00367CD4"/>
    <w:rsid w:val="003705CA"/>
    <w:rsid w:val="0037073F"/>
    <w:rsid w:val="00371B42"/>
    <w:rsid w:val="0037250D"/>
    <w:rsid w:val="00373123"/>
    <w:rsid w:val="003734F6"/>
    <w:rsid w:val="003736A6"/>
    <w:rsid w:val="00373D55"/>
    <w:rsid w:val="00373DEF"/>
    <w:rsid w:val="003746AF"/>
    <w:rsid w:val="00375432"/>
    <w:rsid w:val="00375F61"/>
    <w:rsid w:val="0037651E"/>
    <w:rsid w:val="0037670A"/>
    <w:rsid w:val="003773EC"/>
    <w:rsid w:val="00377A46"/>
    <w:rsid w:val="00377B9D"/>
    <w:rsid w:val="003800FB"/>
    <w:rsid w:val="00380449"/>
    <w:rsid w:val="00380A67"/>
    <w:rsid w:val="00380F67"/>
    <w:rsid w:val="00380FA4"/>
    <w:rsid w:val="00382B65"/>
    <w:rsid w:val="00382CC5"/>
    <w:rsid w:val="003830A0"/>
    <w:rsid w:val="003832FA"/>
    <w:rsid w:val="003845EE"/>
    <w:rsid w:val="0038478E"/>
    <w:rsid w:val="0038547C"/>
    <w:rsid w:val="003857C2"/>
    <w:rsid w:val="00385A19"/>
    <w:rsid w:val="003879E2"/>
    <w:rsid w:val="00387E46"/>
    <w:rsid w:val="00390976"/>
    <w:rsid w:val="00390EB7"/>
    <w:rsid w:val="00392665"/>
    <w:rsid w:val="0039285A"/>
    <w:rsid w:val="00392C02"/>
    <w:rsid w:val="003939DC"/>
    <w:rsid w:val="00393D50"/>
    <w:rsid w:val="00393DD9"/>
    <w:rsid w:val="003949CE"/>
    <w:rsid w:val="00394E17"/>
    <w:rsid w:val="0039589F"/>
    <w:rsid w:val="00396874"/>
    <w:rsid w:val="00396AFA"/>
    <w:rsid w:val="003973D2"/>
    <w:rsid w:val="00397B39"/>
    <w:rsid w:val="00397ED0"/>
    <w:rsid w:val="003A0391"/>
    <w:rsid w:val="003A05CE"/>
    <w:rsid w:val="003A0A15"/>
    <w:rsid w:val="003A0B20"/>
    <w:rsid w:val="003A1184"/>
    <w:rsid w:val="003A1DF3"/>
    <w:rsid w:val="003A20FB"/>
    <w:rsid w:val="003A237E"/>
    <w:rsid w:val="003A2C26"/>
    <w:rsid w:val="003A3131"/>
    <w:rsid w:val="003A3A27"/>
    <w:rsid w:val="003A4C9F"/>
    <w:rsid w:val="003A54F2"/>
    <w:rsid w:val="003A5B62"/>
    <w:rsid w:val="003A5EF5"/>
    <w:rsid w:val="003A6BD8"/>
    <w:rsid w:val="003A6CCA"/>
    <w:rsid w:val="003A70C9"/>
    <w:rsid w:val="003B00A3"/>
    <w:rsid w:val="003B0C0D"/>
    <w:rsid w:val="003B1450"/>
    <w:rsid w:val="003B2047"/>
    <w:rsid w:val="003B20A4"/>
    <w:rsid w:val="003B2FD1"/>
    <w:rsid w:val="003B356D"/>
    <w:rsid w:val="003B4460"/>
    <w:rsid w:val="003B457F"/>
    <w:rsid w:val="003B5791"/>
    <w:rsid w:val="003B5E5B"/>
    <w:rsid w:val="003C014D"/>
    <w:rsid w:val="003C045D"/>
    <w:rsid w:val="003C0B63"/>
    <w:rsid w:val="003C1565"/>
    <w:rsid w:val="003C16AE"/>
    <w:rsid w:val="003C179B"/>
    <w:rsid w:val="003C1B4C"/>
    <w:rsid w:val="003C35EA"/>
    <w:rsid w:val="003C3707"/>
    <w:rsid w:val="003C4388"/>
    <w:rsid w:val="003C495E"/>
    <w:rsid w:val="003C58C2"/>
    <w:rsid w:val="003C595A"/>
    <w:rsid w:val="003C5985"/>
    <w:rsid w:val="003C6398"/>
    <w:rsid w:val="003C66D9"/>
    <w:rsid w:val="003C7D9B"/>
    <w:rsid w:val="003D06D3"/>
    <w:rsid w:val="003D0B7C"/>
    <w:rsid w:val="003D0F51"/>
    <w:rsid w:val="003D2761"/>
    <w:rsid w:val="003D31E0"/>
    <w:rsid w:val="003D326A"/>
    <w:rsid w:val="003D40A2"/>
    <w:rsid w:val="003D40D6"/>
    <w:rsid w:val="003D422A"/>
    <w:rsid w:val="003D4D7A"/>
    <w:rsid w:val="003D544F"/>
    <w:rsid w:val="003D5FAB"/>
    <w:rsid w:val="003D6332"/>
    <w:rsid w:val="003D67F9"/>
    <w:rsid w:val="003D6FE8"/>
    <w:rsid w:val="003D70EF"/>
    <w:rsid w:val="003D74AD"/>
    <w:rsid w:val="003E0240"/>
    <w:rsid w:val="003E1B0B"/>
    <w:rsid w:val="003E3013"/>
    <w:rsid w:val="003E4AAB"/>
    <w:rsid w:val="003E4BCC"/>
    <w:rsid w:val="003E515B"/>
    <w:rsid w:val="003E5665"/>
    <w:rsid w:val="003E58A1"/>
    <w:rsid w:val="003E5DE0"/>
    <w:rsid w:val="003E6263"/>
    <w:rsid w:val="003E6E30"/>
    <w:rsid w:val="003E7978"/>
    <w:rsid w:val="003E7BB7"/>
    <w:rsid w:val="003F0236"/>
    <w:rsid w:val="003F0B99"/>
    <w:rsid w:val="003F0F2E"/>
    <w:rsid w:val="003F1D43"/>
    <w:rsid w:val="003F384A"/>
    <w:rsid w:val="003F524D"/>
    <w:rsid w:val="003F5F94"/>
    <w:rsid w:val="003F704C"/>
    <w:rsid w:val="003F7BFC"/>
    <w:rsid w:val="0040201B"/>
    <w:rsid w:val="00402358"/>
    <w:rsid w:val="00402668"/>
    <w:rsid w:val="00402C46"/>
    <w:rsid w:val="00402DE3"/>
    <w:rsid w:val="00403C14"/>
    <w:rsid w:val="00403E36"/>
    <w:rsid w:val="00405084"/>
    <w:rsid w:val="00406895"/>
    <w:rsid w:val="004078C6"/>
    <w:rsid w:val="00407D1C"/>
    <w:rsid w:val="00410014"/>
    <w:rsid w:val="00410E43"/>
    <w:rsid w:val="00411A87"/>
    <w:rsid w:val="00411B4F"/>
    <w:rsid w:val="00411D3E"/>
    <w:rsid w:val="00412F22"/>
    <w:rsid w:val="0041393A"/>
    <w:rsid w:val="00413D09"/>
    <w:rsid w:val="0041492B"/>
    <w:rsid w:val="004156A6"/>
    <w:rsid w:val="0041779C"/>
    <w:rsid w:val="00417B4B"/>
    <w:rsid w:val="00417D1C"/>
    <w:rsid w:val="00420B6D"/>
    <w:rsid w:val="00420C96"/>
    <w:rsid w:val="004210EB"/>
    <w:rsid w:val="00421D97"/>
    <w:rsid w:val="00422086"/>
    <w:rsid w:val="00422A82"/>
    <w:rsid w:val="00422AF3"/>
    <w:rsid w:val="00422F0A"/>
    <w:rsid w:val="00423208"/>
    <w:rsid w:val="0042336E"/>
    <w:rsid w:val="00423C4C"/>
    <w:rsid w:val="004246EA"/>
    <w:rsid w:val="00424734"/>
    <w:rsid w:val="004269DA"/>
    <w:rsid w:val="00427A51"/>
    <w:rsid w:val="00430807"/>
    <w:rsid w:val="00430BB7"/>
    <w:rsid w:val="00430E8C"/>
    <w:rsid w:val="00431065"/>
    <w:rsid w:val="00431331"/>
    <w:rsid w:val="00431922"/>
    <w:rsid w:val="004322B4"/>
    <w:rsid w:val="00432328"/>
    <w:rsid w:val="004337FA"/>
    <w:rsid w:val="00433A14"/>
    <w:rsid w:val="004341A1"/>
    <w:rsid w:val="004341F7"/>
    <w:rsid w:val="004347F4"/>
    <w:rsid w:val="00434B08"/>
    <w:rsid w:val="00435027"/>
    <w:rsid w:val="004357F5"/>
    <w:rsid w:val="00435B32"/>
    <w:rsid w:val="00436AFD"/>
    <w:rsid w:val="00436E52"/>
    <w:rsid w:val="004370D3"/>
    <w:rsid w:val="004378A2"/>
    <w:rsid w:val="00437B51"/>
    <w:rsid w:val="00437C26"/>
    <w:rsid w:val="00437EB2"/>
    <w:rsid w:val="00441228"/>
    <w:rsid w:val="00441626"/>
    <w:rsid w:val="00441E21"/>
    <w:rsid w:val="00441F50"/>
    <w:rsid w:val="0044308A"/>
    <w:rsid w:val="004455AB"/>
    <w:rsid w:val="004465FE"/>
    <w:rsid w:val="00446BE3"/>
    <w:rsid w:val="004473C9"/>
    <w:rsid w:val="00450260"/>
    <w:rsid w:val="0045067C"/>
    <w:rsid w:val="004506F4"/>
    <w:rsid w:val="004507AC"/>
    <w:rsid w:val="00450DE7"/>
    <w:rsid w:val="004519C7"/>
    <w:rsid w:val="00452751"/>
    <w:rsid w:val="00452753"/>
    <w:rsid w:val="00452BD9"/>
    <w:rsid w:val="00452E25"/>
    <w:rsid w:val="00452F6B"/>
    <w:rsid w:val="00453DAD"/>
    <w:rsid w:val="0045415A"/>
    <w:rsid w:val="00454C49"/>
    <w:rsid w:val="00454D08"/>
    <w:rsid w:val="00454FF6"/>
    <w:rsid w:val="00455558"/>
    <w:rsid w:val="0045629C"/>
    <w:rsid w:val="00456FBB"/>
    <w:rsid w:val="004602A8"/>
    <w:rsid w:val="004606CC"/>
    <w:rsid w:val="00460AF4"/>
    <w:rsid w:val="00461078"/>
    <w:rsid w:val="00461D23"/>
    <w:rsid w:val="00462542"/>
    <w:rsid w:val="00463637"/>
    <w:rsid w:val="0046380E"/>
    <w:rsid w:val="004647C0"/>
    <w:rsid w:val="004654DB"/>
    <w:rsid w:val="00465921"/>
    <w:rsid w:val="0046663F"/>
    <w:rsid w:val="004674CA"/>
    <w:rsid w:val="00467BCF"/>
    <w:rsid w:val="00467DBE"/>
    <w:rsid w:val="00470547"/>
    <w:rsid w:val="00471204"/>
    <w:rsid w:val="004724E5"/>
    <w:rsid w:val="00472825"/>
    <w:rsid w:val="00472DB6"/>
    <w:rsid w:val="004749BE"/>
    <w:rsid w:val="00474E5A"/>
    <w:rsid w:val="0047602D"/>
    <w:rsid w:val="00476047"/>
    <w:rsid w:val="00477C8E"/>
    <w:rsid w:val="00477CBF"/>
    <w:rsid w:val="0048084F"/>
    <w:rsid w:val="00480F8F"/>
    <w:rsid w:val="00483F02"/>
    <w:rsid w:val="00485111"/>
    <w:rsid w:val="0048521C"/>
    <w:rsid w:val="004859F8"/>
    <w:rsid w:val="00486B72"/>
    <w:rsid w:val="00486BB6"/>
    <w:rsid w:val="00486F0B"/>
    <w:rsid w:val="004907BF"/>
    <w:rsid w:val="00490BDE"/>
    <w:rsid w:val="00490E0E"/>
    <w:rsid w:val="0049131D"/>
    <w:rsid w:val="00491673"/>
    <w:rsid w:val="004929FB"/>
    <w:rsid w:val="00493353"/>
    <w:rsid w:val="004942EA"/>
    <w:rsid w:val="004943D0"/>
    <w:rsid w:val="0049441A"/>
    <w:rsid w:val="004947DA"/>
    <w:rsid w:val="00494BA1"/>
    <w:rsid w:val="004952DD"/>
    <w:rsid w:val="004969FB"/>
    <w:rsid w:val="004A00E1"/>
    <w:rsid w:val="004A039C"/>
    <w:rsid w:val="004A057A"/>
    <w:rsid w:val="004A0620"/>
    <w:rsid w:val="004A078D"/>
    <w:rsid w:val="004A07BA"/>
    <w:rsid w:val="004A0C42"/>
    <w:rsid w:val="004A1141"/>
    <w:rsid w:val="004A1D51"/>
    <w:rsid w:val="004A1DEA"/>
    <w:rsid w:val="004A1EE4"/>
    <w:rsid w:val="004A32A6"/>
    <w:rsid w:val="004A3645"/>
    <w:rsid w:val="004A3748"/>
    <w:rsid w:val="004A4236"/>
    <w:rsid w:val="004A48D2"/>
    <w:rsid w:val="004A4AA3"/>
    <w:rsid w:val="004A4B83"/>
    <w:rsid w:val="004A64FE"/>
    <w:rsid w:val="004A672D"/>
    <w:rsid w:val="004A740D"/>
    <w:rsid w:val="004B02BA"/>
    <w:rsid w:val="004B02EF"/>
    <w:rsid w:val="004B0BDE"/>
    <w:rsid w:val="004B12DE"/>
    <w:rsid w:val="004B1B13"/>
    <w:rsid w:val="004B1DD8"/>
    <w:rsid w:val="004B20C2"/>
    <w:rsid w:val="004B2105"/>
    <w:rsid w:val="004B2DB3"/>
    <w:rsid w:val="004B4622"/>
    <w:rsid w:val="004B5B6F"/>
    <w:rsid w:val="004B6284"/>
    <w:rsid w:val="004B656E"/>
    <w:rsid w:val="004B71E9"/>
    <w:rsid w:val="004B71FB"/>
    <w:rsid w:val="004C0439"/>
    <w:rsid w:val="004C0A41"/>
    <w:rsid w:val="004C0F4A"/>
    <w:rsid w:val="004C1401"/>
    <w:rsid w:val="004C15D5"/>
    <w:rsid w:val="004C16DE"/>
    <w:rsid w:val="004C186C"/>
    <w:rsid w:val="004C2395"/>
    <w:rsid w:val="004C2601"/>
    <w:rsid w:val="004C2D59"/>
    <w:rsid w:val="004C30A4"/>
    <w:rsid w:val="004C4943"/>
    <w:rsid w:val="004C4980"/>
    <w:rsid w:val="004C4BBD"/>
    <w:rsid w:val="004C4D56"/>
    <w:rsid w:val="004C5148"/>
    <w:rsid w:val="004C57EB"/>
    <w:rsid w:val="004C5AD6"/>
    <w:rsid w:val="004C5BD1"/>
    <w:rsid w:val="004C5C2B"/>
    <w:rsid w:val="004C6134"/>
    <w:rsid w:val="004C72C7"/>
    <w:rsid w:val="004C7879"/>
    <w:rsid w:val="004C7C2B"/>
    <w:rsid w:val="004D090D"/>
    <w:rsid w:val="004D1476"/>
    <w:rsid w:val="004D250B"/>
    <w:rsid w:val="004D26F1"/>
    <w:rsid w:val="004D279D"/>
    <w:rsid w:val="004D27AD"/>
    <w:rsid w:val="004D2D44"/>
    <w:rsid w:val="004D32E1"/>
    <w:rsid w:val="004D3371"/>
    <w:rsid w:val="004D3991"/>
    <w:rsid w:val="004D3AE2"/>
    <w:rsid w:val="004D40C2"/>
    <w:rsid w:val="004D4C1B"/>
    <w:rsid w:val="004D5432"/>
    <w:rsid w:val="004D5A2F"/>
    <w:rsid w:val="004D5CE9"/>
    <w:rsid w:val="004D6D51"/>
    <w:rsid w:val="004D7B26"/>
    <w:rsid w:val="004D7CCB"/>
    <w:rsid w:val="004E0451"/>
    <w:rsid w:val="004E11CC"/>
    <w:rsid w:val="004E158F"/>
    <w:rsid w:val="004E1BB5"/>
    <w:rsid w:val="004E2AD8"/>
    <w:rsid w:val="004E2E4E"/>
    <w:rsid w:val="004E300F"/>
    <w:rsid w:val="004E35FB"/>
    <w:rsid w:val="004E3DCA"/>
    <w:rsid w:val="004E3E3D"/>
    <w:rsid w:val="004E3F33"/>
    <w:rsid w:val="004E42D0"/>
    <w:rsid w:val="004E4358"/>
    <w:rsid w:val="004E4531"/>
    <w:rsid w:val="004E5131"/>
    <w:rsid w:val="004E6605"/>
    <w:rsid w:val="004E6C63"/>
    <w:rsid w:val="004E6D8F"/>
    <w:rsid w:val="004F0731"/>
    <w:rsid w:val="004F1280"/>
    <w:rsid w:val="004F228B"/>
    <w:rsid w:val="004F4002"/>
    <w:rsid w:val="004F416E"/>
    <w:rsid w:val="004F4DCB"/>
    <w:rsid w:val="004F542B"/>
    <w:rsid w:val="004F55FF"/>
    <w:rsid w:val="004F5A7E"/>
    <w:rsid w:val="004F625F"/>
    <w:rsid w:val="004F6DF1"/>
    <w:rsid w:val="004F6E0D"/>
    <w:rsid w:val="004F6F09"/>
    <w:rsid w:val="004F71C6"/>
    <w:rsid w:val="004F7252"/>
    <w:rsid w:val="005003FF"/>
    <w:rsid w:val="005004EA"/>
    <w:rsid w:val="005005DE"/>
    <w:rsid w:val="00500E4F"/>
    <w:rsid w:val="00500FB7"/>
    <w:rsid w:val="0050144D"/>
    <w:rsid w:val="005019B1"/>
    <w:rsid w:val="00502263"/>
    <w:rsid w:val="005024CB"/>
    <w:rsid w:val="005025CC"/>
    <w:rsid w:val="0050283D"/>
    <w:rsid w:val="0050349C"/>
    <w:rsid w:val="0050351E"/>
    <w:rsid w:val="00503B3E"/>
    <w:rsid w:val="005042E4"/>
    <w:rsid w:val="00504435"/>
    <w:rsid w:val="005046A5"/>
    <w:rsid w:val="00505159"/>
    <w:rsid w:val="00505183"/>
    <w:rsid w:val="00505731"/>
    <w:rsid w:val="005078C0"/>
    <w:rsid w:val="005079DA"/>
    <w:rsid w:val="00510356"/>
    <w:rsid w:val="00511469"/>
    <w:rsid w:val="00511C32"/>
    <w:rsid w:val="00512EF1"/>
    <w:rsid w:val="005136B7"/>
    <w:rsid w:val="0051378F"/>
    <w:rsid w:val="00513F7B"/>
    <w:rsid w:val="005142FE"/>
    <w:rsid w:val="00514AE0"/>
    <w:rsid w:val="005151EF"/>
    <w:rsid w:val="00515B65"/>
    <w:rsid w:val="00515EE6"/>
    <w:rsid w:val="00516163"/>
    <w:rsid w:val="005165E0"/>
    <w:rsid w:val="00517494"/>
    <w:rsid w:val="00517CAC"/>
    <w:rsid w:val="00520291"/>
    <w:rsid w:val="005208EB"/>
    <w:rsid w:val="005221F8"/>
    <w:rsid w:val="00522336"/>
    <w:rsid w:val="005224DE"/>
    <w:rsid w:val="00523AD3"/>
    <w:rsid w:val="005244CB"/>
    <w:rsid w:val="00526141"/>
    <w:rsid w:val="00526D68"/>
    <w:rsid w:val="00526F81"/>
    <w:rsid w:val="00527B36"/>
    <w:rsid w:val="00527EA4"/>
    <w:rsid w:val="00531FDE"/>
    <w:rsid w:val="00532046"/>
    <w:rsid w:val="00532726"/>
    <w:rsid w:val="0053338C"/>
    <w:rsid w:val="00533E01"/>
    <w:rsid w:val="005342F6"/>
    <w:rsid w:val="00534C25"/>
    <w:rsid w:val="0053564C"/>
    <w:rsid w:val="00535EEB"/>
    <w:rsid w:val="00535F52"/>
    <w:rsid w:val="005364B2"/>
    <w:rsid w:val="00536922"/>
    <w:rsid w:val="00537370"/>
    <w:rsid w:val="00537555"/>
    <w:rsid w:val="005375A4"/>
    <w:rsid w:val="0053799B"/>
    <w:rsid w:val="005402CC"/>
    <w:rsid w:val="005403B9"/>
    <w:rsid w:val="0054078B"/>
    <w:rsid w:val="00540D88"/>
    <w:rsid w:val="00541A9D"/>
    <w:rsid w:val="005432DE"/>
    <w:rsid w:val="00543C2F"/>
    <w:rsid w:val="00543D24"/>
    <w:rsid w:val="00544D6C"/>
    <w:rsid w:val="00545247"/>
    <w:rsid w:val="005456B9"/>
    <w:rsid w:val="00545E64"/>
    <w:rsid w:val="00546558"/>
    <w:rsid w:val="0054692B"/>
    <w:rsid w:val="0055054B"/>
    <w:rsid w:val="00550899"/>
    <w:rsid w:val="005515AF"/>
    <w:rsid w:val="005515C5"/>
    <w:rsid w:val="00551B4A"/>
    <w:rsid w:val="005527DF"/>
    <w:rsid w:val="0055410D"/>
    <w:rsid w:val="00554895"/>
    <w:rsid w:val="00556485"/>
    <w:rsid w:val="00556489"/>
    <w:rsid w:val="005564BB"/>
    <w:rsid w:val="00557373"/>
    <w:rsid w:val="00560B19"/>
    <w:rsid w:val="00560F19"/>
    <w:rsid w:val="005623FF"/>
    <w:rsid w:val="0056270C"/>
    <w:rsid w:val="00562F2D"/>
    <w:rsid w:val="00565D2D"/>
    <w:rsid w:val="005662C1"/>
    <w:rsid w:val="00566D47"/>
    <w:rsid w:val="00566FED"/>
    <w:rsid w:val="0056772E"/>
    <w:rsid w:val="005679CB"/>
    <w:rsid w:val="005706D5"/>
    <w:rsid w:val="0057074F"/>
    <w:rsid w:val="00570CE6"/>
    <w:rsid w:val="00570FA4"/>
    <w:rsid w:val="00571053"/>
    <w:rsid w:val="00571CB3"/>
    <w:rsid w:val="0057234A"/>
    <w:rsid w:val="00572617"/>
    <w:rsid w:val="00572698"/>
    <w:rsid w:val="0057286C"/>
    <w:rsid w:val="00572D02"/>
    <w:rsid w:val="00573A34"/>
    <w:rsid w:val="00574C39"/>
    <w:rsid w:val="00574EA2"/>
    <w:rsid w:val="00575129"/>
    <w:rsid w:val="005753AB"/>
    <w:rsid w:val="005753D3"/>
    <w:rsid w:val="00575FC0"/>
    <w:rsid w:val="00576C2C"/>
    <w:rsid w:val="00576C55"/>
    <w:rsid w:val="00577794"/>
    <w:rsid w:val="005778B8"/>
    <w:rsid w:val="00577DCB"/>
    <w:rsid w:val="00580002"/>
    <w:rsid w:val="00580360"/>
    <w:rsid w:val="0058046A"/>
    <w:rsid w:val="005807D2"/>
    <w:rsid w:val="00582305"/>
    <w:rsid w:val="005824C4"/>
    <w:rsid w:val="00583C21"/>
    <w:rsid w:val="00583CEF"/>
    <w:rsid w:val="00584F23"/>
    <w:rsid w:val="005852D0"/>
    <w:rsid w:val="0058656F"/>
    <w:rsid w:val="0058742C"/>
    <w:rsid w:val="00587682"/>
    <w:rsid w:val="005879CE"/>
    <w:rsid w:val="00587A9F"/>
    <w:rsid w:val="0059061B"/>
    <w:rsid w:val="00591220"/>
    <w:rsid w:val="00592F16"/>
    <w:rsid w:val="0059370A"/>
    <w:rsid w:val="005948AD"/>
    <w:rsid w:val="00594CEE"/>
    <w:rsid w:val="00594F7A"/>
    <w:rsid w:val="005962AB"/>
    <w:rsid w:val="0059708E"/>
    <w:rsid w:val="005A0418"/>
    <w:rsid w:val="005A0573"/>
    <w:rsid w:val="005A12E1"/>
    <w:rsid w:val="005A1FB2"/>
    <w:rsid w:val="005A2491"/>
    <w:rsid w:val="005A2500"/>
    <w:rsid w:val="005A267D"/>
    <w:rsid w:val="005A5421"/>
    <w:rsid w:val="005A57CB"/>
    <w:rsid w:val="005A5AC0"/>
    <w:rsid w:val="005A63B8"/>
    <w:rsid w:val="005A775E"/>
    <w:rsid w:val="005A7AED"/>
    <w:rsid w:val="005B1459"/>
    <w:rsid w:val="005B15DC"/>
    <w:rsid w:val="005B2810"/>
    <w:rsid w:val="005B328D"/>
    <w:rsid w:val="005B3A00"/>
    <w:rsid w:val="005B3CC5"/>
    <w:rsid w:val="005B3ECA"/>
    <w:rsid w:val="005B585C"/>
    <w:rsid w:val="005B5C04"/>
    <w:rsid w:val="005B67B0"/>
    <w:rsid w:val="005B72CE"/>
    <w:rsid w:val="005B7670"/>
    <w:rsid w:val="005B7B80"/>
    <w:rsid w:val="005C0608"/>
    <w:rsid w:val="005C06CC"/>
    <w:rsid w:val="005C1B8B"/>
    <w:rsid w:val="005C220F"/>
    <w:rsid w:val="005C2D0E"/>
    <w:rsid w:val="005C6757"/>
    <w:rsid w:val="005C77B0"/>
    <w:rsid w:val="005C7FD9"/>
    <w:rsid w:val="005D0D23"/>
    <w:rsid w:val="005D10A5"/>
    <w:rsid w:val="005D1294"/>
    <w:rsid w:val="005D2631"/>
    <w:rsid w:val="005D73CD"/>
    <w:rsid w:val="005D74C1"/>
    <w:rsid w:val="005D761F"/>
    <w:rsid w:val="005D7825"/>
    <w:rsid w:val="005D7B81"/>
    <w:rsid w:val="005E09AD"/>
    <w:rsid w:val="005E0F5C"/>
    <w:rsid w:val="005E159B"/>
    <w:rsid w:val="005E1615"/>
    <w:rsid w:val="005E171C"/>
    <w:rsid w:val="005E28FF"/>
    <w:rsid w:val="005E2B48"/>
    <w:rsid w:val="005E2FA4"/>
    <w:rsid w:val="005E384C"/>
    <w:rsid w:val="005E428F"/>
    <w:rsid w:val="005E6E12"/>
    <w:rsid w:val="005E7206"/>
    <w:rsid w:val="005E7429"/>
    <w:rsid w:val="005E7AF4"/>
    <w:rsid w:val="005F0565"/>
    <w:rsid w:val="005F2774"/>
    <w:rsid w:val="005F2F2B"/>
    <w:rsid w:val="005F3325"/>
    <w:rsid w:val="005F3E8F"/>
    <w:rsid w:val="005F4335"/>
    <w:rsid w:val="005F46F2"/>
    <w:rsid w:val="005F524B"/>
    <w:rsid w:val="005F6815"/>
    <w:rsid w:val="005F6A73"/>
    <w:rsid w:val="005F7449"/>
    <w:rsid w:val="005F7B90"/>
    <w:rsid w:val="005F7C77"/>
    <w:rsid w:val="00600CCB"/>
    <w:rsid w:val="00602096"/>
    <w:rsid w:val="00602BC9"/>
    <w:rsid w:val="00603675"/>
    <w:rsid w:val="006037CA"/>
    <w:rsid w:val="00605002"/>
    <w:rsid w:val="00605D4A"/>
    <w:rsid w:val="00605D7A"/>
    <w:rsid w:val="00606A5A"/>
    <w:rsid w:val="0060718D"/>
    <w:rsid w:val="00607C93"/>
    <w:rsid w:val="006105B8"/>
    <w:rsid w:val="006106E9"/>
    <w:rsid w:val="0061078E"/>
    <w:rsid w:val="00610805"/>
    <w:rsid w:val="00610A12"/>
    <w:rsid w:val="0061206E"/>
    <w:rsid w:val="0061217B"/>
    <w:rsid w:val="00612588"/>
    <w:rsid w:val="006126EB"/>
    <w:rsid w:val="00612DBE"/>
    <w:rsid w:val="006143CF"/>
    <w:rsid w:val="00615874"/>
    <w:rsid w:val="00616B8D"/>
    <w:rsid w:val="00616E56"/>
    <w:rsid w:val="00616FA3"/>
    <w:rsid w:val="006174B7"/>
    <w:rsid w:val="006178ED"/>
    <w:rsid w:val="006202A2"/>
    <w:rsid w:val="006205AE"/>
    <w:rsid w:val="0062072A"/>
    <w:rsid w:val="00620BE3"/>
    <w:rsid w:val="00621DFB"/>
    <w:rsid w:val="00622290"/>
    <w:rsid w:val="00623DE1"/>
    <w:rsid w:val="006241AD"/>
    <w:rsid w:val="006248F6"/>
    <w:rsid w:val="00625CE4"/>
    <w:rsid w:val="006265B0"/>
    <w:rsid w:val="00626A78"/>
    <w:rsid w:val="00626B80"/>
    <w:rsid w:val="00630385"/>
    <w:rsid w:val="00631DB9"/>
    <w:rsid w:val="00632839"/>
    <w:rsid w:val="00632D4D"/>
    <w:rsid w:val="00633239"/>
    <w:rsid w:val="00633315"/>
    <w:rsid w:val="006347E4"/>
    <w:rsid w:val="006349F5"/>
    <w:rsid w:val="00635054"/>
    <w:rsid w:val="00635752"/>
    <w:rsid w:val="006361CC"/>
    <w:rsid w:val="0063657D"/>
    <w:rsid w:val="00637016"/>
    <w:rsid w:val="00637637"/>
    <w:rsid w:val="00637880"/>
    <w:rsid w:val="00637CCC"/>
    <w:rsid w:val="00640B4B"/>
    <w:rsid w:val="00641767"/>
    <w:rsid w:val="006422DD"/>
    <w:rsid w:val="00642A6D"/>
    <w:rsid w:val="00642D73"/>
    <w:rsid w:val="00643277"/>
    <w:rsid w:val="00643457"/>
    <w:rsid w:val="006441E6"/>
    <w:rsid w:val="00644A56"/>
    <w:rsid w:val="00644E15"/>
    <w:rsid w:val="00645113"/>
    <w:rsid w:val="00645197"/>
    <w:rsid w:val="0064540B"/>
    <w:rsid w:val="0064554D"/>
    <w:rsid w:val="0064568A"/>
    <w:rsid w:val="00645697"/>
    <w:rsid w:val="0064576B"/>
    <w:rsid w:val="006457FA"/>
    <w:rsid w:val="00646D9E"/>
    <w:rsid w:val="006470C0"/>
    <w:rsid w:val="00647488"/>
    <w:rsid w:val="00647706"/>
    <w:rsid w:val="006523C2"/>
    <w:rsid w:val="00652C6F"/>
    <w:rsid w:val="00653418"/>
    <w:rsid w:val="0065351D"/>
    <w:rsid w:val="0065367C"/>
    <w:rsid w:val="00653C03"/>
    <w:rsid w:val="00654165"/>
    <w:rsid w:val="0065452F"/>
    <w:rsid w:val="00654B83"/>
    <w:rsid w:val="00655495"/>
    <w:rsid w:val="00655BB9"/>
    <w:rsid w:val="0065695A"/>
    <w:rsid w:val="00660065"/>
    <w:rsid w:val="006601DA"/>
    <w:rsid w:val="00660476"/>
    <w:rsid w:val="00660F70"/>
    <w:rsid w:val="006617F9"/>
    <w:rsid w:val="00661CCD"/>
    <w:rsid w:val="00662CDD"/>
    <w:rsid w:val="00662E61"/>
    <w:rsid w:val="00664E1B"/>
    <w:rsid w:val="00665996"/>
    <w:rsid w:val="00665D10"/>
    <w:rsid w:val="00665F22"/>
    <w:rsid w:val="00666251"/>
    <w:rsid w:val="006705DC"/>
    <w:rsid w:val="00670A64"/>
    <w:rsid w:val="006719B5"/>
    <w:rsid w:val="0067319F"/>
    <w:rsid w:val="00674655"/>
    <w:rsid w:val="00674E33"/>
    <w:rsid w:val="00675D00"/>
    <w:rsid w:val="00675F37"/>
    <w:rsid w:val="00676122"/>
    <w:rsid w:val="0067621B"/>
    <w:rsid w:val="00676AB1"/>
    <w:rsid w:val="00676D33"/>
    <w:rsid w:val="00681F04"/>
    <w:rsid w:val="00682996"/>
    <w:rsid w:val="00682BAF"/>
    <w:rsid w:val="00682C9D"/>
    <w:rsid w:val="00682EF4"/>
    <w:rsid w:val="006856A6"/>
    <w:rsid w:val="00685AA6"/>
    <w:rsid w:val="00685C49"/>
    <w:rsid w:val="006864CC"/>
    <w:rsid w:val="006867F0"/>
    <w:rsid w:val="006869C4"/>
    <w:rsid w:val="00686A6B"/>
    <w:rsid w:val="0068714C"/>
    <w:rsid w:val="006876D2"/>
    <w:rsid w:val="00687F2F"/>
    <w:rsid w:val="0069016B"/>
    <w:rsid w:val="0069036E"/>
    <w:rsid w:val="00691428"/>
    <w:rsid w:val="00692757"/>
    <w:rsid w:val="00692D06"/>
    <w:rsid w:val="00692E14"/>
    <w:rsid w:val="00693467"/>
    <w:rsid w:val="006935A7"/>
    <w:rsid w:val="00693831"/>
    <w:rsid w:val="00693B17"/>
    <w:rsid w:val="00694065"/>
    <w:rsid w:val="0069408A"/>
    <w:rsid w:val="0069429F"/>
    <w:rsid w:val="006949C4"/>
    <w:rsid w:val="00694AA5"/>
    <w:rsid w:val="00694B69"/>
    <w:rsid w:val="00694DA7"/>
    <w:rsid w:val="006950A1"/>
    <w:rsid w:val="00695399"/>
    <w:rsid w:val="006954B0"/>
    <w:rsid w:val="00695556"/>
    <w:rsid w:val="00696631"/>
    <w:rsid w:val="00696E94"/>
    <w:rsid w:val="00697104"/>
    <w:rsid w:val="00697BDE"/>
    <w:rsid w:val="00697D64"/>
    <w:rsid w:val="006A01A0"/>
    <w:rsid w:val="006A0D8A"/>
    <w:rsid w:val="006A1ADE"/>
    <w:rsid w:val="006A212D"/>
    <w:rsid w:val="006A2A41"/>
    <w:rsid w:val="006A2B17"/>
    <w:rsid w:val="006A2E46"/>
    <w:rsid w:val="006A306A"/>
    <w:rsid w:val="006A3874"/>
    <w:rsid w:val="006A4211"/>
    <w:rsid w:val="006A4A05"/>
    <w:rsid w:val="006A4BD1"/>
    <w:rsid w:val="006A6188"/>
    <w:rsid w:val="006A653D"/>
    <w:rsid w:val="006A6597"/>
    <w:rsid w:val="006A755D"/>
    <w:rsid w:val="006A765D"/>
    <w:rsid w:val="006B164A"/>
    <w:rsid w:val="006B2C06"/>
    <w:rsid w:val="006B4A4B"/>
    <w:rsid w:val="006B5974"/>
    <w:rsid w:val="006B5E18"/>
    <w:rsid w:val="006B6423"/>
    <w:rsid w:val="006B6A92"/>
    <w:rsid w:val="006B6DBC"/>
    <w:rsid w:val="006B6E7B"/>
    <w:rsid w:val="006B72AF"/>
    <w:rsid w:val="006C0016"/>
    <w:rsid w:val="006C0187"/>
    <w:rsid w:val="006C06E5"/>
    <w:rsid w:val="006C17F2"/>
    <w:rsid w:val="006C18B7"/>
    <w:rsid w:val="006C1D97"/>
    <w:rsid w:val="006C2992"/>
    <w:rsid w:val="006C2A6D"/>
    <w:rsid w:val="006C2FA2"/>
    <w:rsid w:val="006C343E"/>
    <w:rsid w:val="006C3537"/>
    <w:rsid w:val="006C363F"/>
    <w:rsid w:val="006C3FFE"/>
    <w:rsid w:val="006C43E4"/>
    <w:rsid w:val="006C452B"/>
    <w:rsid w:val="006C4DCE"/>
    <w:rsid w:val="006C502A"/>
    <w:rsid w:val="006C6453"/>
    <w:rsid w:val="006C6AC9"/>
    <w:rsid w:val="006C6D86"/>
    <w:rsid w:val="006C70F9"/>
    <w:rsid w:val="006C741C"/>
    <w:rsid w:val="006C7921"/>
    <w:rsid w:val="006C7CCC"/>
    <w:rsid w:val="006C7FA5"/>
    <w:rsid w:val="006D0797"/>
    <w:rsid w:val="006D0A10"/>
    <w:rsid w:val="006D10B8"/>
    <w:rsid w:val="006D1521"/>
    <w:rsid w:val="006D2181"/>
    <w:rsid w:val="006D2A88"/>
    <w:rsid w:val="006D2D19"/>
    <w:rsid w:val="006D36C5"/>
    <w:rsid w:val="006D48D8"/>
    <w:rsid w:val="006D4B63"/>
    <w:rsid w:val="006D4BDF"/>
    <w:rsid w:val="006D4CA8"/>
    <w:rsid w:val="006D4F8B"/>
    <w:rsid w:val="006D5165"/>
    <w:rsid w:val="006D5B37"/>
    <w:rsid w:val="006D5E7F"/>
    <w:rsid w:val="006D6150"/>
    <w:rsid w:val="006D617A"/>
    <w:rsid w:val="006D660F"/>
    <w:rsid w:val="006D69F7"/>
    <w:rsid w:val="006D6CB2"/>
    <w:rsid w:val="006D778F"/>
    <w:rsid w:val="006D7A5F"/>
    <w:rsid w:val="006E03DA"/>
    <w:rsid w:val="006E0A03"/>
    <w:rsid w:val="006E105D"/>
    <w:rsid w:val="006E1A45"/>
    <w:rsid w:val="006E1FD4"/>
    <w:rsid w:val="006E2749"/>
    <w:rsid w:val="006E3200"/>
    <w:rsid w:val="006E3714"/>
    <w:rsid w:val="006E4FC9"/>
    <w:rsid w:val="006E58B1"/>
    <w:rsid w:val="006E5AD2"/>
    <w:rsid w:val="006E5DC7"/>
    <w:rsid w:val="006E66E3"/>
    <w:rsid w:val="006E7403"/>
    <w:rsid w:val="006E746E"/>
    <w:rsid w:val="006E75E9"/>
    <w:rsid w:val="006E7F7B"/>
    <w:rsid w:val="006F0CDC"/>
    <w:rsid w:val="006F1343"/>
    <w:rsid w:val="006F18C3"/>
    <w:rsid w:val="006F1EAF"/>
    <w:rsid w:val="006F2224"/>
    <w:rsid w:val="006F2F6B"/>
    <w:rsid w:val="006F3039"/>
    <w:rsid w:val="006F4600"/>
    <w:rsid w:val="006F477F"/>
    <w:rsid w:val="006F5A0C"/>
    <w:rsid w:val="006F5C9D"/>
    <w:rsid w:val="006F65DD"/>
    <w:rsid w:val="006F71DC"/>
    <w:rsid w:val="006F75F9"/>
    <w:rsid w:val="007003EF"/>
    <w:rsid w:val="007009D2"/>
    <w:rsid w:val="00700F36"/>
    <w:rsid w:val="007010B4"/>
    <w:rsid w:val="007017FA"/>
    <w:rsid w:val="00702298"/>
    <w:rsid w:val="00702E53"/>
    <w:rsid w:val="00703051"/>
    <w:rsid w:val="0070379F"/>
    <w:rsid w:val="00703888"/>
    <w:rsid w:val="00704341"/>
    <w:rsid w:val="007046E9"/>
    <w:rsid w:val="00704B62"/>
    <w:rsid w:val="00704E6B"/>
    <w:rsid w:val="0070527B"/>
    <w:rsid w:val="007053DC"/>
    <w:rsid w:val="007058A9"/>
    <w:rsid w:val="00706A38"/>
    <w:rsid w:val="00706D96"/>
    <w:rsid w:val="00706E61"/>
    <w:rsid w:val="0070712A"/>
    <w:rsid w:val="00707792"/>
    <w:rsid w:val="007101EA"/>
    <w:rsid w:val="0071121E"/>
    <w:rsid w:val="007117DE"/>
    <w:rsid w:val="00711902"/>
    <w:rsid w:val="00712583"/>
    <w:rsid w:val="00713448"/>
    <w:rsid w:val="00713DE3"/>
    <w:rsid w:val="00714B3A"/>
    <w:rsid w:val="007150B2"/>
    <w:rsid w:val="00715709"/>
    <w:rsid w:val="007164D6"/>
    <w:rsid w:val="0071653C"/>
    <w:rsid w:val="00716DE6"/>
    <w:rsid w:val="0071738A"/>
    <w:rsid w:val="007174F7"/>
    <w:rsid w:val="00717CC9"/>
    <w:rsid w:val="00717CEB"/>
    <w:rsid w:val="0072009F"/>
    <w:rsid w:val="00720AD3"/>
    <w:rsid w:val="00721104"/>
    <w:rsid w:val="0072123B"/>
    <w:rsid w:val="00721394"/>
    <w:rsid w:val="00721970"/>
    <w:rsid w:val="007224A3"/>
    <w:rsid w:val="007234C2"/>
    <w:rsid w:val="00723FC4"/>
    <w:rsid w:val="00724008"/>
    <w:rsid w:val="007243D9"/>
    <w:rsid w:val="00724BDA"/>
    <w:rsid w:val="00725255"/>
    <w:rsid w:val="00726496"/>
    <w:rsid w:val="00726891"/>
    <w:rsid w:val="00727E28"/>
    <w:rsid w:val="00730F89"/>
    <w:rsid w:val="00731FB2"/>
    <w:rsid w:val="00732106"/>
    <w:rsid w:val="00732130"/>
    <w:rsid w:val="0073257E"/>
    <w:rsid w:val="00732F6C"/>
    <w:rsid w:val="00732FB3"/>
    <w:rsid w:val="007359B5"/>
    <w:rsid w:val="00737344"/>
    <w:rsid w:val="007402C0"/>
    <w:rsid w:val="00740570"/>
    <w:rsid w:val="00742243"/>
    <w:rsid w:val="0074328D"/>
    <w:rsid w:val="00744B9C"/>
    <w:rsid w:val="00744CEA"/>
    <w:rsid w:val="007459DB"/>
    <w:rsid w:val="0075093C"/>
    <w:rsid w:val="007524F2"/>
    <w:rsid w:val="00752F56"/>
    <w:rsid w:val="007530AE"/>
    <w:rsid w:val="00753FFE"/>
    <w:rsid w:val="00754154"/>
    <w:rsid w:val="00754A57"/>
    <w:rsid w:val="00755421"/>
    <w:rsid w:val="007560B6"/>
    <w:rsid w:val="007564EE"/>
    <w:rsid w:val="00757600"/>
    <w:rsid w:val="00757927"/>
    <w:rsid w:val="007579BF"/>
    <w:rsid w:val="00760658"/>
    <w:rsid w:val="00760EFD"/>
    <w:rsid w:val="0076175B"/>
    <w:rsid w:val="00761F0A"/>
    <w:rsid w:val="00762297"/>
    <w:rsid w:val="007639AD"/>
    <w:rsid w:val="007641AF"/>
    <w:rsid w:val="007642F5"/>
    <w:rsid w:val="00765605"/>
    <w:rsid w:val="00766775"/>
    <w:rsid w:val="00766CCA"/>
    <w:rsid w:val="00767BF9"/>
    <w:rsid w:val="00770267"/>
    <w:rsid w:val="00771448"/>
    <w:rsid w:val="00772B28"/>
    <w:rsid w:val="0077390E"/>
    <w:rsid w:val="00773FEF"/>
    <w:rsid w:val="007746A5"/>
    <w:rsid w:val="0077482E"/>
    <w:rsid w:val="007757BB"/>
    <w:rsid w:val="00775C4E"/>
    <w:rsid w:val="00775ED3"/>
    <w:rsid w:val="00776455"/>
    <w:rsid w:val="00776D9B"/>
    <w:rsid w:val="007779AB"/>
    <w:rsid w:val="00777AEA"/>
    <w:rsid w:val="00777DBD"/>
    <w:rsid w:val="00777DC5"/>
    <w:rsid w:val="0078093B"/>
    <w:rsid w:val="00780A05"/>
    <w:rsid w:val="00780C53"/>
    <w:rsid w:val="007822F5"/>
    <w:rsid w:val="00782678"/>
    <w:rsid w:val="007828FD"/>
    <w:rsid w:val="00782F10"/>
    <w:rsid w:val="00782F2A"/>
    <w:rsid w:val="00782F7E"/>
    <w:rsid w:val="007832D5"/>
    <w:rsid w:val="0078338A"/>
    <w:rsid w:val="007837F8"/>
    <w:rsid w:val="007838A5"/>
    <w:rsid w:val="00783D47"/>
    <w:rsid w:val="00784642"/>
    <w:rsid w:val="007849C1"/>
    <w:rsid w:val="007851DE"/>
    <w:rsid w:val="007853D4"/>
    <w:rsid w:val="0078571B"/>
    <w:rsid w:val="00785EAE"/>
    <w:rsid w:val="00785F20"/>
    <w:rsid w:val="0078644B"/>
    <w:rsid w:val="007870B0"/>
    <w:rsid w:val="0078760C"/>
    <w:rsid w:val="00790EDF"/>
    <w:rsid w:val="00793030"/>
    <w:rsid w:val="0079343B"/>
    <w:rsid w:val="007942CB"/>
    <w:rsid w:val="00795542"/>
    <w:rsid w:val="00795F41"/>
    <w:rsid w:val="0079708C"/>
    <w:rsid w:val="00797D73"/>
    <w:rsid w:val="007A027E"/>
    <w:rsid w:val="007A0450"/>
    <w:rsid w:val="007A0A50"/>
    <w:rsid w:val="007A1187"/>
    <w:rsid w:val="007A28E2"/>
    <w:rsid w:val="007A29DC"/>
    <w:rsid w:val="007A413B"/>
    <w:rsid w:val="007A4602"/>
    <w:rsid w:val="007A48AA"/>
    <w:rsid w:val="007A4914"/>
    <w:rsid w:val="007A58DF"/>
    <w:rsid w:val="007A58F7"/>
    <w:rsid w:val="007A7A77"/>
    <w:rsid w:val="007A7DA7"/>
    <w:rsid w:val="007B0151"/>
    <w:rsid w:val="007B079A"/>
    <w:rsid w:val="007B129C"/>
    <w:rsid w:val="007B1A64"/>
    <w:rsid w:val="007B20C5"/>
    <w:rsid w:val="007B29BA"/>
    <w:rsid w:val="007B3C66"/>
    <w:rsid w:val="007B4019"/>
    <w:rsid w:val="007B4FBF"/>
    <w:rsid w:val="007B50D5"/>
    <w:rsid w:val="007B5352"/>
    <w:rsid w:val="007B5437"/>
    <w:rsid w:val="007B5C8B"/>
    <w:rsid w:val="007B61AA"/>
    <w:rsid w:val="007B62BF"/>
    <w:rsid w:val="007B632F"/>
    <w:rsid w:val="007B799E"/>
    <w:rsid w:val="007B7C0C"/>
    <w:rsid w:val="007C1399"/>
    <w:rsid w:val="007C1921"/>
    <w:rsid w:val="007C2101"/>
    <w:rsid w:val="007C2AB5"/>
    <w:rsid w:val="007C2FBE"/>
    <w:rsid w:val="007C30BE"/>
    <w:rsid w:val="007C31AF"/>
    <w:rsid w:val="007C3EA8"/>
    <w:rsid w:val="007C4FBB"/>
    <w:rsid w:val="007C608A"/>
    <w:rsid w:val="007C69F6"/>
    <w:rsid w:val="007C6FE4"/>
    <w:rsid w:val="007C7833"/>
    <w:rsid w:val="007D091D"/>
    <w:rsid w:val="007D0AC2"/>
    <w:rsid w:val="007D1648"/>
    <w:rsid w:val="007D2080"/>
    <w:rsid w:val="007D2B36"/>
    <w:rsid w:val="007D4276"/>
    <w:rsid w:val="007D4D2F"/>
    <w:rsid w:val="007D527F"/>
    <w:rsid w:val="007D5991"/>
    <w:rsid w:val="007D638F"/>
    <w:rsid w:val="007D69AD"/>
    <w:rsid w:val="007D789C"/>
    <w:rsid w:val="007D7A26"/>
    <w:rsid w:val="007D7A80"/>
    <w:rsid w:val="007D7B19"/>
    <w:rsid w:val="007D7BD6"/>
    <w:rsid w:val="007E08A5"/>
    <w:rsid w:val="007E0B47"/>
    <w:rsid w:val="007E182D"/>
    <w:rsid w:val="007E1B4B"/>
    <w:rsid w:val="007E1B77"/>
    <w:rsid w:val="007E2CE0"/>
    <w:rsid w:val="007E3381"/>
    <w:rsid w:val="007E4421"/>
    <w:rsid w:val="007E466A"/>
    <w:rsid w:val="007E4EE8"/>
    <w:rsid w:val="007E4F1C"/>
    <w:rsid w:val="007E53F3"/>
    <w:rsid w:val="007E545F"/>
    <w:rsid w:val="007E598E"/>
    <w:rsid w:val="007E7E9E"/>
    <w:rsid w:val="007F0201"/>
    <w:rsid w:val="007F12BB"/>
    <w:rsid w:val="007F14AF"/>
    <w:rsid w:val="007F1D95"/>
    <w:rsid w:val="007F2394"/>
    <w:rsid w:val="007F2F4C"/>
    <w:rsid w:val="007F3142"/>
    <w:rsid w:val="007F4017"/>
    <w:rsid w:val="007F4E44"/>
    <w:rsid w:val="007F56DF"/>
    <w:rsid w:val="007F6305"/>
    <w:rsid w:val="007F6D22"/>
    <w:rsid w:val="007F7CAA"/>
    <w:rsid w:val="00800444"/>
    <w:rsid w:val="00800632"/>
    <w:rsid w:val="00800842"/>
    <w:rsid w:val="0080104A"/>
    <w:rsid w:val="00801BD0"/>
    <w:rsid w:val="0080225B"/>
    <w:rsid w:val="008024F6"/>
    <w:rsid w:val="0080253A"/>
    <w:rsid w:val="00802A42"/>
    <w:rsid w:val="00802BD4"/>
    <w:rsid w:val="00803454"/>
    <w:rsid w:val="00803AF9"/>
    <w:rsid w:val="00803FEC"/>
    <w:rsid w:val="0080455F"/>
    <w:rsid w:val="00804AA3"/>
    <w:rsid w:val="008063F5"/>
    <w:rsid w:val="008067AF"/>
    <w:rsid w:val="008067B6"/>
    <w:rsid w:val="00806BC4"/>
    <w:rsid w:val="00810227"/>
    <w:rsid w:val="00810833"/>
    <w:rsid w:val="00810914"/>
    <w:rsid w:val="00811F8D"/>
    <w:rsid w:val="0081276A"/>
    <w:rsid w:val="0081279B"/>
    <w:rsid w:val="0081392F"/>
    <w:rsid w:val="0081395D"/>
    <w:rsid w:val="008148A5"/>
    <w:rsid w:val="00814AA6"/>
    <w:rsid w:val="00814D4F"/>
    <w:rsid w:val="008151B5"/>
    <w:rsid w:val="0081589A"/>
    <w:rsid w:val="00815A23"/>
    <w:rsid w:val="0081603C"/>
    <w:rsid w:val="00816BF5"/>
    <w:rsid w:val="00817105"/>
    <w:rsid w:val="00817C38"/>
    <w:rsid w:val="00817DA3"/>
    <w:rsid w:val="0082047E"/>
    <w:rsid w:val="00820613"/>
    <w:rsid w:val="00820BC9"/>
    <w:rsid w:val="00820D4F"/>
    <w:rsid w:val="00821A1C"/>
    <w:rsid w:val="00821BD8"/>
    <w:rsid w:val="00821EE7"/>
    <w:rsid w:val="00822776"/>
    <w:rsid w:val="00822838"/>
    <w:rsid w:val="00822900"/>
    <w:rsid w:val="00822E72"/>
    <w:rsid w:val="00823129"/>
    <w:rsid w:val="00823A8A"/>
    <w:rsid w:val="00823E0E"/>
    <w:rsid w:val="00823FD1"/>
    <w:rsid w:val="008248DC"/>
    <w:rsid w:val="008267EA"/>
    <w:rsid w:val="00826891"/>
    <w:rsid w:val="00826CFE"/>
    <w:rsid w:val="00826EB5"/>
    <w:rsid w:val="0082787C"/>
    <w:rsid w:val="00827E3A"/>
    <w:rsid w:val="0083048B"/>
    <w:rsid w:val="00831F8D"/>
    <w:rsid w:val="00833649"/>
    <w:rsid w:val="0083379D"/>
    <w:rsid w:val="00833827"/>
    <w:rsid w:val="008348FB"/>
    <w:rsid w:val="00835DBD"/>
    <w:rsid w:val="00836039"/>
    <w:rsid w:val="00836042"/>
    <w:rsid w:val="00836184"/>
    <w:rsid w:val="008370BF"/>
    <w:rsid w:val="008373B2"/>
    <w:rsid w:val="008376A3"/>
    <w:rsid w:val="00837F18"/>
    <w:rsid w:val="00837F96"/>
    <w:rsid w:val="008420F1"/>
    <w:rsid w:val="00842AA7"/>
    <w:rsid w:val="00842B33"/>
    <w:rsid w:val="00843277"/>
    <w:rsid w:val="0084357B"/>
    <w:rsid w:val="00843AE0"/>
    <w:rsid w:val="00844576"/>
    <w:rsid w:val="008445F5"/>
    <w:rsid w:val="00846113"/>
    <w:rsid w:val="0084637C"/>
    <w:rsid w:val="00846899"/>
    <w:rsid w:val="00847F38"/>
    <w:rsid w:val="00850A52"/>
    <w:rsid w:val="008511AA"/>
    <w:rsid w:val="008519DE"/>
    <w:rsid w:val="00851BCA"/>
    <w:rsid w:val="0085270B"/>
    <w:rsid w:val="00852905"/>
    <w:rsid w:val="00852A2D"/>
    <w:rsid w:val="008536E7"/>
    <w:rsid w:val="00853C7C"/>
    <w:rsid w:val="00853FE3"/>
    <w:rsid w:val="00855B0D"/>
    <w:rsid w:val="00855E05"/>
    <w:rsid w:val="00856A68"/>
    <w:rsid w:val="00856DF7"/>
    <w:rsid w:val="00856F88"/>
    <w:rsid w:val="0086000F"/>
    <w:rsid w:val="00860269"/>
    <w:rsid w:val="00861D93"/>
    <w:rsid w:val="00862565"/>
    <w:rsid w:val="00863EA2"/>
    <w:rsid w:val="008642C9"/>
    <w:rsid w:val="0086493F"/>
    <w:rsid w:val="008651E6"/>
    <w:rsid w:val="00865251"/>
    <w:rsid w:val="008663D6"/>
    <w:rsid w:val="00866F91"/>
    <w:rsid w:val="00867B33"/>
    <w:rsid w:val="008708F1"/>
    <w:rsid w:val="00870FE2"/>
    <w:rsid w:val="00871BF2"/>
    <w:rsid w:val="0087234F"/>
    <w:rsid w:val="008726A5"/>
    <w:rsid w:val="0087284D"/>
    <w:rsid w:val="00873618"/>
    <w:rsid w:val="008746C9"/>
    <w:rsid w:val="0087496B"/>
    <w:rsid w:val="008749AF"/>
    <w:rsid w:val="008754DD"/>
    <w:rsid w:val="00876B56"/>
    <w:rsid w:val="00877AA0"/>
    <w:rsid w:val="008802DD"/>
    <w:rsid w:val="0088091E"/>
    <w:rsid w:val="00880F50"/>
    <w:rsid w:val="00881A87"/>
    <w:rsid w:val="00881C61"/>
    <w:rsid w:val="00882B7C"/>
    <w:rsid w:val="008835C0"/>
    <w:rsid w:val="0088392F"/>
    <w:rsid w:val="008845DC"/>
    <w:rsid w:val="008858CB"/>
    <w:rsid w:val="00886C7C"/>
    <w:rsid w:val="00886D96"/>
    <w:rsid w:val="00886EA4"/>
    <w:rsid w:val="008872E8"/>
    <w:rsid w:val="00887B2F"/>
    <w:rsid w:val="0089039C"/>
    <w:rsid w:val="00890596"/>
    <w:rsid w:val="00890F21"/>
    <w:rsid w:val="00891B23"/>
    <w:rsid w:val="00892A75"/>
    <w:rsid w:val="00892E0C"/>
    <w:rsid w:val="00893D3F"/>
    <w:rsid w:val="00893DDE"/>
    <w:rsid w:val="00894360"/>
    <w:rsid w:val="008952C9"/>
    <w:rsid w:val="008968D9"/>
    <w:rsid w:val="00896D27"/>
    <w:rsid w:val="008A084A"/>
    <w:rsid w:val="008A09FB"/>
    <w:rsid w:val="008A2B6F"/>
    <w:rsid w:val="008A32E2"/>
    <w:rsid w:val="008A4E97"/>
    <w:rsid w:val="008A5252"/>
    <w:rsid w:val="008A527A"/>
    <w:rsid w:val="008A53B3"/>
    <w:rsid w:val="008A5A8A"/>
    <w:rsid w:val="008A5DDB"/>
    <w:rsid w:val="008A5F14"/>
    <w:rsid w:val="008A6032"/>
    <w:rsid w:val="008A6220"/>
    <w:rsid w:val="008A64C2"/>
    <w:rsid w:val="008A6A5B"/>
    <w:rsid w:val="008A7165"/>
    <w:rsid w:val="008A743B"/>
    <w:rsid w:val="008B1689"/>
    <w:rsid w:val="008B17C4"/>
    <w:rsid w:val="008B1B6B"/>
    <w:rsid w:val="008B2067"/>
    <w:rsid w:val="008B24B1"/>
    <w:rsid w:val="008B2B56"/>
    <w:rsid w:val="008B2CF0"/>
    <w:rsid w:val="008B2DE9"/>
    <w:rsid w:val="008B324C"/>
    <w:rsid w:val="008B3425"/>
    <w:rsid w:val="008B3489"/>
    <w:rsid w:val="008B3CF2"/>
    <w:rsid w:val="008B44DB"/>
    <w:rsid w:val="008B4509"/>
    <w:rsid w:val="008B5112"/>
    <w:rsid w:val="008B515B"/>
    <w:rsid w:val="008B54D3"/>
    <w:rsid w:val="008B6D8D"/>
    <w:rsid w:val="008B761F"/>
    <w:rsid w:val="008B7FB4"/>
    <w:rsid w:val="008C03C8"/>
    <w:rsid w:val="008C03F7"/>
    <w:rsid w:val="008C15A9"/>
    <w:rsid w:val="008C1FAC"/>
    <w:rsid w:val="008C2151"/>
    <w:rsid w:val="008C29F5"/>
    <w:rsid w:val="008C331E"/>
    <w:rsid w:val="008C35FA"/>
    <w:rsid w:val="008C3952"/>
    <w:rsid w:val="008C3C8D"/>
    <w:rsid w:val="008C3D3F"/>
    <w:rsid w:val="008C3DFD"/>
    <w:rsid w:val="008C4076"/>
    <w:rsid w:val="008C41B1"/>
    <w:rsid w:val="008C48AA"/>
    <w:rsid w:val="008C4CFC"/>
    <w:rsid w:val="008C56B6"/>
    <w:rsid w:val="008C6F72"/>
    <w:rsid w:val="008C75A7"/>
    <w:rsid w:val="008D03C9"/>
    <w:rsid w:val="008D04B2"/>
    <w:rsid w:val="008D0794"/>
    <w:rsid w:val="008D159C"/>
    <w:rsid w:val="008D181A"/>
    <w:rsid w:val="008D1B1B"/>
    <w:rsid w:val="008D1C0C"/>
    <w:rsid w:val="008D2C57"/>
    <w:rsid w:val="008D2CCB"/>
    <w:rsid w:val="008D331B"/>
    <w:rsid w:val="008D44D8"/>
    <w:rsid w:val="008D56D6"/>
    <w:rsid w:val="008D6258"/>
    <w:rsid w:val="008D62D8"/>
    <w:rsid w:val="008D631D"/>
    <w:rsid w:val="008D766D"/>
    <w:rsid w:val="008D781B"/>
    <w:rsid w:val="008E191D"/>
    <w:rsid w:val="008E2637"/>
    <w:rsid w:val="008E2AAA"/>
    <w:rsid w:val="008E320F"/>
    <w:rsid w:val="008E4247"/>
    <w:rsid w:val="008E4420"/>
    <w:rsid w:val="008E4B58"/>
    <w:rsid w:val="008E4F6A"/>
    <w:rsid w:val="008E4FC0"/>
    <w:rsid w:val="008E581B"/>
    <w:rsid w:val="008E5DA0"/>
    <w:rsid w:val="008E5FA4"/>
    <w:rsid w:val="008E5FE9"/>
    <w:rsid w:val="008E688E"/>
    <w:rsid w:val="008E6C38"/>
    <w:rsid w:val="008E74B8"/>
    <w:rsid w:val="008E7B4F"/>
    <w:rsid w:val="008F0693"/>
    <w:rsid w:val="008F1146"/>
    <w:rsid w:val="008F4115"/>
    <w:rsid w:val="008F43A6"/>
    <w:rsid w:val="008F500A"/>
    <w:rsid w:val="008F53C3"/>
    <w:rsid w:val="008F542D"/>
    <w:rsid w:val="008F6BEA"/>
    <w:rsid w:val="008F7325"/>
    <w:rsid w:val="008F7A65"/>
    <w:rsid w:val="009006D3"/>
    <w:rsid w:val="00901A41"/>
    <w:rsid w:val="00901C76"/>
    <w:rsid w:val="00901E8A"/>
    <w:rsid w:val="00902600"/>
    <w:rsid w:val="00902FF8"/>
    <w:rsid w:val="009031C1"/>
    <w:rsid w:val="009031F5"/>
    <w:rsid w:val="009037FD"/>
    <w:rsid w:val="00903892"/>
    <w:rsid w:val="0090408A"/>
    <w:rsid w:val="00904A1E"/>
    <w:rsid w:val="00904D5C"/>
    <w:rsid w:val="0090524F"/>
    <w:rsid w:val="00905467"/>
    <w:rsid w:val="009055B6"/>
    <w:rsid w:val="00905E37"/>
    <w:rsid w:val="009067FE"/>
    <w:rsid w:val="009068C2"/>
    <w:rsid w:val="009075BE"/>
    <w:rsid w:val="00907D36"/>
    <w:rsid w:val="0091103C"/>
    <w:rsid w:val="0091137D"/>
    <w:rsid w:val="009114C0"/>
    <w:rsid w:val="009124F1"/>
    <w:rsid w:val="00915201"/>
    <w:rsid w:val="00915A65"/>
    <w:rsid w:val="00915D79"/>
    <w:rsid w:val="009160F8"/>
    <w:rsid w:val="00917658"/>
    <w:rsid w:val="009178C9"/>
    <w:rsid w:val="00921A74"/>
    <w:rsid w:val="0092303A"/>
    <w:rsid w:val="00923227"/>
    <w:rsid w:val="009237EC"/>
    <w:rsid w:val="009238F8"/>
    <w:rsid w:val="009241E2"/>
    <w:rsid w:val="00924BB5"/>
    <w:rsid w:val="009250AD"/>
    <w:rsid w:val="00925F65"/>
    <w:rsid w:val="00925F93"/>
    <w:rsid w:val="009269D3"/>
    <w:rsid w:val="00926A39"/>
    <w:rsid w:val="00926A48"/>
    <w:rsid w:val="00927709"/>
    <w:rsid w:val="00930E5A"/>
    <w:rsid w:val="009333D0"/>
    <w:rsid w:val="009335DE"/>
    <w:rsid w:val="00933892"/>
    <w:rsid w:val="00933A76"/>
    <w:rsid w:val="0093440D"/>
    <w:rsid w:val="0093468E"/>
    <w:rsid w:val="00935276"/>
    <w:rsid w:val="00935AF9"/>
    <w:rsid w:val="00935B46"/>
    <w:rsid w:val="00936D1E"/>
    <w:rsid w:val="00937227"/>
    <w:rsid w:val="00937C3A"/>
    <w:rsid w:val="00937E66"/>
    <w:rsid w:val="00943147"/>
    <w:rsid w:val="00943288"/>
    <w:rsid w:val="009437FE"/>
    <w:rsid w:val="0094445A"/>
    <w:rsid w:val="0094650A"/>
    <w:rsid w:val="00946853"/>
    <w:rsid w:val="00946E95"/>
    <w:rsid w:val="00946FFB"/>
    <w:rsid w:val="00947476"/>
    <w:rsid w:val="00947CF6"/>
    <w:rsid w:val="00950A0B"/>
    <w:rsid w:val="00950F35"/>
    <w:rsid w:val="009513AC"/>
    <w:rsid w:val="009513BA"/>
    <w:rsid w:val="00952806"/>
    <w:rsid w:val="009540A8"/>
    <w:rsid w:val="00954CF2"/>
    <w:rsid w:val="00955074"/>
    <w:rsid w:val="00955A7E"/>
    <w:rsid w:val="00955B30"/>
    <w:rsid w:val="00955B8D"/>
    <w:rsid w:val="00955CEF"/>
    <w:rsid w:val="00956384"/>
    <w:rsid w:val="009566D0"/>
    <w:rsid w:val="009579B8"/>
    <w:rsid w:val="00957DD2"/>
    <w:rsid w:val="00960478"/>
    <w:rsid w:val="00961906"/>
    <w:rsid w:val="00961BB7"/>
    <w:rsid w:val="00961D9B"/>
    <w:rsid w:val="00961FEB"/>
    <w:rsid w:val="0096277F"/>
    <w:rsid w:val="009640CC"/>
    <w:rsid w:val="00964432"/>
    <w:rsid w:val="009651AA"/>
    <w:rsid w:val="009659AA"/>
    <w:rsid w:val="00965E78"/>
    <w:rsid w:val="00966217"/>
    <w:rsid w:val="009665FA"/>
    <w:rsid w:val="00966EC8"/>
    <w:rsid w:val="00967C2F"/>
    <w:rsid w:val="009705B3"/>
    <w:rsid w:val="00971313"/>
    <w:rsid w:val="009717F3"/>
    <w:rsid w:val="00971BF4"/>
    <w:rsid w:val="00971DA2"/>
    <w:rsid w:val="00972000"/>
    <w:rsid w:val="009724EB"/>
    <w:rsid w:val="009728EC"/>
    <w:rsid w:val="00972A4D"/>
    <w:rsid w:val="00972FB2"/>
    <w:rsid w:val="009738E6"/>
    <w:rsid w:val="009740AD"/>
    <w:rsid w:val="009751FF"/>
    <w:rsid w:val="00975B88"/>
    <w:rsid w:val="00975BAC"/>
    <w:rsid w:val="0097618C"/>
    <w:rsid w:val="00976346"/>
    <w:rsid w:val="00976BE0"/>
    <w:rsid w:val="009771A6"/>
    <w:rsid w:val="00977852"/>
    <w:rsid w:val="00977CE7"/>
    <w:rsid w:val="00977F64"/>
    <w:rsid w:val="0098095E"/>
    <w:rsid w:val="0098119F"/>
    <w:rsid w:val="00981D1E"/>
    <w:rsid w:val="00982CD2"/>
    <w:rsid w:val="00983F0F"/>
    <w:rsid w:val="009843D2"/>
    <w:rsid w:val="00984679"/>
    <w:rsid w:val="00984E40"/>
    <w:rsid w:val="00986038"/>
    <w:rsid w:val="009861F1"/>
    <w:rsid w:val="0098659B"/>
    <w:rsid w:val="00986A29"/>
    <w:rsid w:val="00987229"/>
    <w:rsid w:val="009900D7"/>
    <w:rsid w:val="0099063F"/>
    <w:rsid w:val="00990A00"/>
    <w:rsid w:val="00991038"/>
    <w:rsid w:val="00991300"/>
    <w:rsid w:val="00991845"/>
    <w:rsid w:val="00992153"/>
    <w:rsid w:val="009947C5"/>
    <w:rsid w:val="00994B42"/>
    <w:rsid w:val="00994DE8"/>
    <w:rsid w:val="00994EBD"/>
    <w:rsid w:val="00995291"/>
    <w:rsid w:val="00995445"/>
    <w:rsid w:val="00995699"/>
    <w:rsid w:val="00995EB0"/>
    <w:rsid w:val="00996F7E"/>
    <w:rsid w:val="00996FA6"/>
    <w:rsid w:val="00996FB4"/>
    <w:rsid w:val="009973A1"/>
    <w:rsid w:val="009A03EB"/>
    <w:rsid w:val="009A0451"/>
    <w:rsid w:val="009A0A26"/>
    <w:rsid w:val="009A2BA1"/>
    <w:rsid w:val="009A3151"/>
    <w:rsid w:val="009A3708"/>
    <w:rsid w:val="009A436E"/>
    <w:rsid w:val="009A460F"/>
    <w:rsid w:val="009A4738"/>
    <w:rsid w:val="009A592C"/>
    <w:rsid w:val="009A6BBD"/>
    <w:rsid w:val="009A7206"/>
    <w:rsid w:val="009A7645"/>
    <w:rsid w:val="009B0D07"/>
    <w:rsid w:val="009B0F10"/>
    <w:rsid w:val="009B1960"/>
    <w:rsid w:val="009B517B"/>
    <w:rsid w:val="009B669B"/>
    <w:rsid w:val="009C190D"/>
    <w:rsid w:val="009C1BD8"/>
    <w:rsid w:val="009C23B3"/>
    <w:rsid w:val="009C342F"/>
    <w:rsid w:val="009C457A"/>
    <w:rsid w:val="009C4A57"/>
    <w:rsid w:val="009C54CB"/>
    <w:rsid w:val="009C5CC6"/>
    <w:rsid w:val="009C62BC"/>
    <w:rsid w:val="009C6315"/>
    <w:rsid w:val="009C67FC"/>
    <w:rsid w:val="009C6EEA"/>
    <w:rsid w:val="009C6FB7"/>
    <w:rsid w:val="009C78A2"/>
    <w:rsid w:val="009C7A9A"/>
    <w:rsid w:val="009D00FD"/>
    <w:rsid w:val="009D0283"/>
    <w:rsid w:val="009D03C7"/>
    <w:rsid w:val="009D0FB4"/>
    <w:rsid w:val="009D1994"/>
    <w:rsid w:val="009D2018"/>
    <w:rsid w:val="009D3384"/>
    <w:rsid w:val="009D3E59"/>
    <w:rsid w:val="009D4046"/>
    <w:rsid w:val="009D436C"/>
    <w:rsid w:val="009D4BE3"/>
    <w:rsid w:val="009D508F"/>
    <w:rsid w:val="009D517F"/>
    <w:rsid w:val="009D5F4F"/>
    <w:rsid w:val="009D6182"/>
    <w:rsid w:val="009D6432"/>
    <w:rsid w:val="009D6627"/>
    <w:rsid w:val="009D6670"/>
    <w:rsid w:val="009D6BF2"/>
    <w:rsid w:val="009D6FAA"/>
    <w:rsid w:val="009D7AEC"/>
    <w:rsid w:val="009D7ED5"/>
    <w:rsid w:val="009D7F64"/>
    <w:rsid w:val="009D7F6E"/>
    <w:rsid w:val="009E0073"/>
    <w:rsid w:val="009E0340"/>
    <w:rsid w:val="009E19AB"/>
    <w:rsid w:val="009E308B"/>
    <w:rsid w:val="009E49B6"/>
    <w:rsid w:val="009E612F"/>
    <w:rsid w:val="009E6F27"/>
    <w:rsid w:val="009E71E5"/>
    <w:rsid w:val="009E7468"/>
    <w:rsid w:val="009E7B42"/>
    <w:rsid w:val="009E7B43"/>
    <w:rsid w:val="009E7F63"/>
    <w:rsid w:val="009F0968"/>
    <w:rsid w:val="009F1B6F"/>
    <w:rsid w:val="009F1FB8"/>
    <w:rsid w:val="009F2921"/>
    <w:rsid w:val="009F2E1A"/>
    <w:rsid w:val="009F3E28"/>
    <w:rsid w:val="009F4BC7"/>
    <w:rsid w:val="009F4D17"/>
    <w:rsid w:val="009F4D56"/>
    <w:rsid w:val="009F5696"/>
    <w:rsid w:val="009F58F5"/>
    <w:rsid w:val="009F5B30"/>
    <w:rsid w:val="009F5EFA"/>
    <w:rsid w:val="009F64A5"/>
    <w:rsid w:val="00A00A73"/>
    <w:rsid w:val="00A019DE"/>
    <w:rsid w:val="00A01B8E"/>
    <w:rsid w:val="00A01C6F"/>
    <w:rsid w:val="00A01F2D"/>
    <w:rsid w:val="00A0262F"/>
    <w:rsid w:val="00A02E68"/>
    <w:rsid w:val="00A03BDC"/>
    <w:rsid w:val="00A04435"/>
    <w:rsid w:val="00A0497B"/>
    <w:rsid w:val="00A0583A"/>
    <w:rsid w:val="00A058CD"/>
    <w:rsid w:val="00A05BAD"/>
    <w:rsid w:val="00A05E61"/>
    <w:rsid w:val="00A067FA"/>
    <w:rsid w:val="00A06A92"/>
    <w:rsid w:val="00A06C2A"/>
    <w:rsid w:val="00A06D36"/>
    <w:rsid w:val="00A0732D"/>
    <w:rsid w:val="00A079EE"/>
    <w:rsid w:val="00A10044"/>
    <w:rsid w:val="00A105B2"/>
    <w:rsid w:val="00A1069D"/>
    <w:rsid w:val="00A10CFE"/>
    <w:rsid w:val="00A11760"/>
    <w:rsid w:val="00A11CF4"/>
    <w:rsid w:val="00A12554"/>
    <w:rsid w:val="00A1394A"/>
    <w:rsid w:val="00A13C32"/>
    <w:rsid w:val="00A145A4"/>
    <w:rsid w:val="00A148C6"/>
    <w:rsid w:val="00A14DF3"/>
    <w:rsid w:val="00A150F4"/>
    <w:rsid w:val="00A16073"/>
    <w:rsid w:val="00A160A3"/>
    <w:rsid w:val="00A164E1"/>
    <w:rsid w:val="00A16E04"/>
    <w:rsid w:val="00A1792F"/>
    <w:rsid w:val="00A17EA2"/>
    <w:rsid w:val="00A205BE"/>
    <w:rsid w:val="00A210CB"/>
    <w:rsid w:val="00A21407"/>
    <w:rsid w:val="00A21822"/>
    <w:rsid w:val="00A226B8"/>
    <w:rsid w:val="00A23A7C"/>
    <w:rsid w:val="00A2418D"/>
    <w:rsid w:val="00A24CAD"/>
    <w:rsid w:val="00A24F0D"/>
    <w:rsid w:val="00A2603D"/>
    <w:rsid w:val="00A26986"/>
    <w:rsid w:val="00A269F1"/>
    <w:rsid w:val="00A26D8B"/>
    <w:rsid w:val="00A26DBC"/>
    <w:rsid w:val="00A26F86"/>
    <w:rsid w:val="00A27581"/>
    <w:rsid w:val="00A279A9"/>
    <w:rsid w:val="00A3082D"/>
    <w:rsid w:val="00A30BCF"/>
    <w:rsid w:val="00A31C0B"/>
    <w:rsid w:val="00A31EDD"/>
    <w:rsid w:val="00A31F19"/>
    <w:rsid w:val="00A32DE6"/>
    <w:rsid w:val="00A32F1B"/>
    <w:rsid w:val="00A33CDA"/>
    <w:rsid w:val="00A33D0A"/>
    <w:rsid w:val="00A34FC6"/>
    <w:rsid w:val="00A3570F"/>
    <w:rsid w:val="00A35844"/>
    <w:rsid w:val="00A358FF"/>
    <w:rsid w:val="00A35E05"/>
    <w:rsid w:val="00A361A1"/>
    <w:rsid w:val="00A361B3"/>
    <w:rsid w:val="00A4048D"/>
    <w:rsid w:val="00A412AD"/>
    <w:rsid w:val="00A4186A"/>
    <w:rsid w:val="00A42873"/>
    <w:rsid w:val="00A43683"/>
    <w:rsid w:val="00A437F1"/>
    <w:rsid w:val="00A43D78"/>
    <w:rsid w:val="00A441C2"/>
    <w:rsid w:val="00A443FC"/>
    <w:rsid w:val="00A44532"/>
    <w:rsid w:val="00A45008"/>
    <w:rsid w:val="00A4758F"/>
    <w:rsid w:val="00A47AEE"/>
    <w:rsid w:val="00A508E9"/>
    <w:rsid w:val="00A50B83"/>
    <w:rsid w:val="00A50C4E"/>
    <w:rsid w:val="00A51219"/>
    <w:rsid w:val="00A51C73"/>
    <w:rsid w:val="00A52E63"/>
    <w:rsid w:val="00A53A68"/>
    <w:rsid w:val="00A54468"/>
    <w:rsid w:val="00A54AE9"/>
    <w:rsid w:val="00A55415"/>
    <w:rsid w:val="00A5600C"/>
    <w:rsid w:val="00A56A58"/>
    <w:rsid w:val="00A56B27"/>
    <w:rsid w:val="00A57C24"/>
    <w:rsid w:val="00A57D25"/>
    <w:rsid w:val="00A62109"/>
    <w:rsid w:val="00A62343"/>
    <w:rsid w:val="00A623A6"/>
    <w:rsid w:val="00A62446"/>
    <w:rsid w:val="00A626FA"/>
    <w:rsid w:val="00A6279F"/>
    <w:rsid w:val="00A62FD5"/>
    <w:rsid w:val="00A6311C"/>
    <w:rsid w:val="00A6488D"/>
    <w:rsid w:val="00A658FD"/>
    <w:rsid w:val="00A65C14"/>
    <w:rsid w:val="00A65C87"/>
    <w:rsid w:val="00A66106"/>
    <w:rsid w:val="00A66A9B"/>
    <w:rsid w:val="00A66D14"/>
    <w:rsid w:val="00A66D61"/>
    <w:rsid w:val="00A67DA4"/>
    <w:rsid w:val="00A7197A"/>
    <w:rsid w:val="00A71F7B"/>
    <w:rsid w:val="00A72737"/>
    <w:rsid w:val="00A734A0"/>
    <w:rsid w:val="00A73552"/>
    <w:rsid w:val="00A73728"/>
    <w:rsid w:val="00A7608A"/>
    <w:rsid w:val="00A76807"/>
    <w:rsid w:val="00A76B48"/>
    <w:rsid w:val="00A76DB8"/>
    <w:rsid w:val="00A80D4F"/>
    <w:rsid w:val="00A8104B"/>
    <w:rsid w:val="00A83414"/>
    <w:rsid w:val="00A840CA"/>
    <w:rsid w:val="00A84809"/>
    <w:rsid w:val="00A86891"/>
    <w:rsid w:val="00A903F2"/>
    <w:rsid w:val="00A905C8"/>
    <w:rsid w:val="00A90D5E"/>
    <w:rsid w:val="00A90F58"/>
    <w:rsid w:val="00A90FF7"/>
    <w:rsid w:val="00A911F0"/>
    <w:rsid w:val="00A91816"/>
    <w:rsid w:val="00A91E4E"/>
    <w:rsid w:val="00A91EBE"/>
    <w:rsid w:val="00A92187"/>
    <w:rsid w:val="00A9330B"/>
    <w:rsid w:val="00A93E80"/>
    <w:rsid w:val="00A94014"/>
    <w:rsid w:val="00A944A0"/>
    <w:rsid w:val="00A94704"/>
    <w:rsid w:val="00A94961"/>
    <w:rsid w:val="00A9540E"/>
    <w:rsid w:val="00A9586B"/>
    <w:rsid w:val="00A96565"/>
    <w:rsid w:val="00A96A9F"/>
    <w:rsid w:val="00A96B92"/>
    <w:rsid w:val="00A97871"/>
    <w:rsid w:val="00AA0CCC"/>
    <w:rsid w:val="00AA162E"/>
    <w:rsid w:val="00AA1B4F"/>
    <w:rsid w:val="00AA24C3"/>
    <w:rsid w:val="00AA32ED"/>
    <w:rsid w:val="00AA3C79"/>
    <w:rsid w:val="00AA4D85"/>
    <w:rsid w:val="00AA5A55"/>
    <w:rsid w:val="00AA5CC5"/>
    <w:rsid w:val="00AA5D87"/>
    <w:rsid w:val="00AA6436"/>
    <w:rsid w:val="00AA6733"/>
    <w:rsid w:val="00AA6B35"/>
    <w:rsid w:val="00AA742E"/>
    <w:rsid w:val="00AA7D09"/>
    <w:rsid w:val="00AA7E21"/>
    <w:rsid w:val="00AB0BD0"/>
    <w:rsid w:val="00AB0E75"/>
    <w:rsid w:val="00AB150E"/>
    <w:rsid w:val="00AB1806"/>
    <w:rsid w:val="00AB190C"/>
    <w:rsid w:val="00AB1CE2"/>
    <w:rsid w:val="00AB1DD4"/>
    <w:rsid w:val="00AB23A6"/>
    <w:rsid w:val="00AB2406"/>
    <w:rsid w:val="00AB2648"/>
    <w:rsid w:val="00AB2E5B"/>
    <w:rsid w:val="00AB3961"/>
    <w:rsid w:val="00AB3E6B"/>
    <w:rsid w:val="00AB417E"/>
    <w:rsid w:val="00AB4BD8"/>
    <w:rsid w:val="00AB563D"/>
    <w:rsid w:val="00AB5E62"/>
    <w:rsid w:val="00AB63B8"/>
    <w:rsid w:val="00AC0FF9"/>
    <w:rsid w:val="00AC270C"/>
    <w:rsid w:val="00AC280A"/>
    <w:rsid w:val="00AC31F9"/>
    <w:rsid w:val="00AC3431"/>
    <w:rsid w:val="00AC4658"/>
    <w:rsid w:val="00AC5A30"/>
    <w:rsid w:val="00AC5CED"/>
    <w:rsid w:val="00AC5DCE"/>
    <w:rsid w:val="00AC603C"/>
    <w:rsid w:val="00AC6278"/>
    <w:rsid w:val="00AC64CB"/>
    <w:rsid w:val="00AC7A57"/>
    <w:rsid w:val="00AD04AF"/>
    <w:rsid w:val="00AD058F"/>
    <w:rsid w:val="00AD1480"/>
    <w:rsid w:val="00AD1E0F"/>
    <w:rsid w:val="00AD224B"/>
    <w:rsid w:val="00AD2E7F"/>
    <w:rsid w:val="00AD3168"/>
    <w:rsid w:val="00AD3316"/>
    <w:rsid w:val="00AD4154"/>
    <w:rsid w:val="00AD427B"/>
    <w:rsid w:val="00AD42E8"/>
    <w:rsid w:val="00AD4399"/>
    <w:rsid w:val="00AD4EEA"/>
    <w:rsid w:val="00AD4EEE"/>
    <w:rsid w:val="00AD4FFD"/>
    <w:rsid w:val="00AD5085"/>
    <w:rsid w:val="00AD5264"/>
    <w:rsid w:val="00AD617A"/>
    <w:rsid w:val="00AD693E"/>
    <w:rsid w:val="00AD6B73"/>
    <w:rsid w:val="00AD7051"/>
    <w:rsid w:val="00AD7864"/>
    <w:rsid w:val="00AD7FED"/>
    <w:rsid w:val="00AE0841"/>
    <w:rsid w:val="00AE0E9F"/>
    <w:rsid w:val="00AE0EA8"/>
    <w:rsid w:val="00AE1460"/>
    <w:rsid w:val="00AE2081"/>
    <w:rsid w:val="00AE27F4"/>
    <w:rsid w:val="00AE360D"/>
    <w:rsid w:val="00AE3FEC"/>
    <w:rsid w:val="00AE47D0"/>
    <w:rsid w:val="00AE50FC"/>
    <w:rsid w:val="00AE562F"/>
    <w:rsid w:val="00AE5D4E"/>
    <w:rsid w:val="00AE6059"/>
    <w:rsid w:val="00AE6103"/>
    <w:rsid w:val="00AE6597"/>
    <w:rsid w:val="00AE65CD"/>
    <w:rsid w:val="00AE7100"/>
    <w:rsid w:val="00AE71E9"/>
    <w:rsid w:val="00AE7731"/>
    <w:rsid w:val="00AE77AC"/>
    <w:rsid w:val="00AE7BAD"/>
    <w:rsid w:val="00AE7FD8"/>
    <w:rsid w:val="00AF0158"/>
    <w:rsid w:val="00AF04A6"/>
    <w:rsid w:val="00AF0995"/>
    <w:rsid w:val="00AF0ADE"/>
    <w:rsid w:val="00AF0DE0"/>
    <w:rsid w:val="00AF1A4E"/>
    <w:rsid w:val="00AF1EEB"/>
    <w:rsid w:val="00AF2D6C"/>
    <w:rsid w:val="00AF326A"/>
    <w:rsid w:val="00AF35DE"/>
    <w:rsid w:val="00AF3F52"/>
    <w:rsid w:val="00AF4001"/>
    <w:rsid w:val="00AF41F4"/>
    <w:rsid w:val="00AF48C6"/>
    <w:rsid w:val="00AF4BEF"/>
    <w:rsid w:val="00AF58B6"/>
    <w:rsid w:val="00AF672D"/>
    <w:rsid w:val="00AF6E32"/>
    <w:rsid w:val="00AF72A2"/>
    <w:rsid w:val="00B00051"/>
    <w:rsid w:val="00B01A1C"/>
    <w:rsid w:val="00B02ECE"/>
    <w:rsid w:val="00B03641"/>
    <w:rsid w:val="00B03AC0"/>
    <w:rsid w:val="00B03D9E"/>
    <w:rsid w:val="00B03F43"/>
    <w:rsid w:val="00B0410A"/>
    <w:rsid w:val="00B0443A"/>
    <w:rsid w:val="00B04D74"/>
    <w:rsid w:val="00B04E2E"/>
    <w:rsid w:val="00B053C8"/>
    <w:rsid w:val="00B05B7B"/>
    <w:rsid w:val="00B05D0B"/>
    <w:rsid w:val="00B05D2C"/>
    <w:rsid w:val="00B07351"/>
    <w:rsid w:val="00B1000C"/>
    <w:rsid w:val="00B10A5F"/>
    <w:rsid w:val="00B111E5"/>
    <w:rsid w:val="00B11751"/>
    <w:rsid w:val="00B11B87"/>
    <w:rsid w:val="00B11F70"/>
    <w:rsid w:val="00B11F7D"/>
    <w:rsid w:val="00B1224C"/>
    <w:rsid w:val="00B129C4"/>
    <w:rsid w:val="00B13E58"/>
    <w:rsid w:val="00B14621"/>
    <w:rsid w:val="00B14755"/>
    <w:rsid w:val="00B14913"/>
    <w:rsid w:val="00B15633"/>
    <w:rsid w:val="00B156A1"/>
    <w:rsid w:val="00B15784"/>
    <w:rsid w:val="00B15964"/>
    <w:rsid w:val="00B15E68"/>
    <w:rsid w:val="00B165B2"/>
    <w:rsid w:val="00B16707"/>
    <w:rsid w:val="00B17EEC"/>
    <w:rsid w:val="00B20165"/>
    <w:rsid w:val="00B217CC"/>
    <w:rsid w:val="00B218F6"/>
    <w:rsid w:val="00B21B72"/>
    <w:rsid w:val="00B21F99"/>
    <w:rsid w:val="00B22004"/>
    <w:rsid w:val="00B22109"/>
    <w:rsid w:val="00B22693"/>
    <w:rsid w:val="00B229E1"/>
    <w:rsid w:val="00B22C3E"/>
    <w:rsid w:val="00B23C64"/>
    <w:rsid w:val="00B2559F"/>
    <w:rsid w:val="00B26308"/>
    <w:rsid w:val="00B263B6"/>
    <w:rsid w:val="00B2642B"/>
    <w:rsid w:val="00B266CE"/>
    <w:rsid w:val="00B2695B"/>
    <w:rsid w:val="00B27115"/>
    <w:rsid w:val="00B30A08"/>
    <w:rsid w:val="00B313EC"/>
    <w:rsid w:val="00B31496"/>
    <w:rsid w:val="00B31E00"/>
    <w:rsid w:val="00B3269C"/>
    <w:rsid w:val="00B3359A"/>
    <w:rsid w:val="00B3369D"/>
    <w:rsid w:val="00B34225"/>
    <w:rsid w:val="00B347CC"/>
    <w:rsid w:val="00B3522A"/>
    <w:rsid w:val="00B3670D"/>
    <w:rsid w:val="00B37332"/>
    <w:rsid w:val="00B379E1"/>
    <w:rsid w:val="00B40378"/>
    <w:rsid w:val="00B4047C"/>
    <w:rsid w:val="00B40EFF"/>
    <w:rsid w:val="00B41082"/>
    <w:rsid w:val="00B41146"/>
    <w:rsid w:val="00B412CC"/>
    <w:rsid w:val="00B439E7"/>
    <w:rsid w:val="00B43A29"/>
    <w:rsid w:val="00B443CB"/>
    <w:rsid w:val="00B446DF"/>
    <w:rsid w:val="00B44F1B"/>
    <w:rsid w:val="00B4650A"/>
    <w:rsid w:val="00B46593"/>
    <w:rsid w:val="00B466C1"/>
    <w:rsid w:val="00B46F55"/>
    <w:rsid w:val="00B472AC"/>
    <w:rsid w:val="00B472C3"/>
    <w:rsid w:val="00B50038"/>
    <w:rsid w:val="00B5008A"/>
    <w:rsid w:val="00B5012F"/>
    <w:rsid w:val="00B51068"/>
    <w:rsid w:val="00B51885"/>
    <w:rsid w:val="00B52CDA"/>
    <w:rsid w:val="00B52CE2"/>
    <w:rsid w:val="00B52F95"/>
    <w:rsid w:val="00B530E0"/>
    <w:rsid w:val="00B5346B"/>
    <w:rsid w:val="00B54EE4"/>
    <w:rsid w:val="00B562D8"/>
    <w:rsid w:val="00B56C86"/>
    <w:rsid w:val="00B574A3"/>
    <w:rsid w:val="00B578C8"/>
    <w:rsid w:val="00B57C95"/>
    <w:rsid w:val="00B57E69"/>
    <w:rsid w:val="00B60415"/>
    <w:rsid w:val="00B61146"/>
    <w:rsid w:val="00B6174C"/>
    <w:rsid w:val="00B617B2"/>
    <w:rsid w:val="00B62D31"/>
    <w:rsid w:val="00B63370"/>
    <w:rsid w:val="00B63FF6"/>
    <w:rsid w:val="00B643A3"/>
    <w:rsid w:val="00B6454F"/>
    <w:rsid w:val="00B64B9E"/>
    <w:rsid w:val="00B64E2C"/>
    <w:rsid w:val="00B67190"/>
    <w:rsid w:val="00B67ECA"/>
    <w:rsid w:val="00B67FC3"/>
    <w:rsid w:val="00B705AC"/>
    <w:rsid w:val="00B72248"/>
    <w:rsid w:val="00B72823"/>
    <w:rsid w:val="00B729A9"/>
    <w:rsid w:val="00B7445F"/>
    <w:rsid w:val="00B75018"/>
    <w:rsid w:val="00B7663F"/>
    <w:rsid w:val="00B7685B"/>
    <w:rsid w:val="00B7725D"/>
    <w:rsid w:val="00B77490"/>
    <w:rsid w:val="00B774E6"/>
    <w:rsid w:val="00B775B1"/>
    <w:rsid w:val="00B803B3"/>
    <w:rsid w:val="00B814F9"/>
    <w:rsid w:val="00B81783"/>
    <w:rsid w:val="00B81D70"/>
    <w:rsid w:val="00B821D8"/>
    <w:rsid w:val="00B82B42"/>
    <w:rsid w:val="00B82C9A"/>
    <w:rsid w:val="00B83FE5"/>
    <w:rsid w:val="00B84289"/>
    <w:rsid w:val="00B84481"/>
    <w:rsid w:val="00B84A30"/>
    <w:rsid w:val="00B856BC"/>
    <w:rsid w:val="00B8589D"/>
    <w:rsid w:val="00B85964"/>
    <w:rsid w:val="00B86B17"/>
    <w:rsid w:val="00B86EE2"/>
    <w:rsid w:val="00B905AA"/>
    <w:rsid w:val="00B908A1"/>
    <w:rsid w:val="00B90A6E"/>
    <w:rsid w:val="00B90E91"/>
    <w:rsid w:val="00B9132B"/>
    <w:rsid w:val="00B916EF"/>
    <w:rsid w:val="00B92516"/>
    <w:rsid w:val="00B92CEB"/>
    <w:rsid w:val="00B9393E"/>
    <w:rsid w:val="00B93D31"/>
    <w:rsid w:val="00B94136"/>
    <w:rsid w:val="00B9419F"/>
    <w:rsid w:val="00B943CE"/>
    <w:rsid w:val="00B95062"/>
    <w:rsid w:val="00B9578D"/>
    <w:rsid w:val="00B96017"/>
    <w:rsid w:val="00B976CA"/>
    <w:rsid w:val="00BA030F"/>
    <w:rsid w:val="00BA08F7"/>
    <w:rsid w:val="00BA1788"/>
    <w:rsid w:val="00BA18D9"/>
    <w:rsid w:val="00BA23A0"/>
    <w:rsid w:val="00BA2C3A"/>
    <w:rsid w:val="00BA3047"/>
    <w:rsid w:val="00BA3286"/>
    <w:rsid w:val="00BA3E3E"/>
    <w:rsid w:val="00BA3ED5"/>
    <w:rsid w:val="00BA431E"/>
    <w:rsid w:val="00BA4F7F"/>
    <w:rsid w:val="00BA5225"/>
    <w:rsid w:val="00BA5A07"/>
    <w:rsid w:val="00BA630E"/>
    <w:rsid w:val="00BA641F"/>
    <w:rsid w:val="00BA6BA5"/>
    <w:rsid w:val="00BA759D"/>
    <w:rsid w:val="00BB02B7"/>
    <w:rsid w:val="00BB06CB"/>
    <w:rsid w:val="00BB1AF5"/>
    <w:rsid w:val="00BB2A4E"/>
    <w:rsid w:val="00BB31BD"/>
    <w:rsid w:val="00BB3841"/>
    <w:rsid w:val="00BB3AC9"/>
    <w:rsid w:val="00BB3BC5"/>
    <w:rsid w:val="00BB447C"/>
    <w:rsid w:val="00BB4FF5"/>
    <w:rsid w:val="00BB5E74"/>
    <w:rsid w:val="00BB63FB"/>
    <w:rsid w:val="00BB758B"/>
    <w:rsid w:val="00BB7EC2"/>
    <w:rsid w:val="00BC0053"/>
    <w:rsid w:val="00BC03EC"/>
    <w:rsid w:val="00BC0A72"/>
    <w:rsid w:val="00BC1DB9"/>
    <w:rsid w:val="00BC25E9"/>
    <w:rsid w:val="00BC3789"/>
    <w:rsid w:val="00BC3A56"/>
    <w:rsid w:val="00BC3E94"/>
    <w:rsid w:val="00BC4A9D"/>
    <w:rsid w:val="00BC52E1"/>
    <w:rsid w:val="00BC700D"/>
    <w:rsid w:val="00BC7A6E"/>
    <w:rsid w:val="00BD0AF5"/>
    <w:rsid w:val="00BD0E3A"/>
    <w:rsid w:val="00BD123F"/>
    <w:rsid w:val="00BD1252"/>
    <w:rsid w:val="00BD1803"/>
    <w:rsid w:val="00BD2051"/>
    <w:rsid w:val="00BD220B"/>
    <w:rsid w:val="00BD2B3F"/>
    <w:rsid w:val="00BD41C7"/>
    <w:rsid w:val="00BD4C19"/>
    <w:rsid w:val="00BD4E28"/>
    <w:rsid w:val="00BD5AA3"/>
    <w:rsid w:val="00BD69A5"/>
    <w:rsid w:val="00BD6B30"/>
    <w:rsid w:val="00BD7833"/>
    <w:rsid w:val="00BE0FFC"/>
    <w:rsid w:val="00BE132D"/>
    <w:rsid w:val="00BE2199"/>
    <w:rsid w:val="00BE220F"/>
    <w:rsid w:val="00BE3855"/>
    <w:rsid w:val="00BE41B0"/>
    <w:rsid w:val="00BE51EC"/>
    <w:rsid w:val="00BE5466"/>
    <w:rsid w:val="00BE58C2"/>
    <w:rsid w:val="00BE6137"/>
    <w:rsid w:val="00BE65B4"/>
    <w:rsid w:val="00BE740F"/>
    <w:rsid w:val="00BF089B"/>
    <w:rsid w:val="00BF0CCF"/>
    <w:rsid w:val="00BF0EE8"/>
    <w:rsid w:val="00BF1677"/>
    <w:rsid w:val="00BF190D"/>
    <w:rsid w:val="00BF2D2A"/>
    <w:rsid w:val="00BF2E63"/>
    <w:rsid w:val="00BF34DE"/>
    <w:rsid w:val="00BF38BC"/>
    <w:rsid w:val="00BF3F05"/>
    <w:rsid w:val="00BF4290"/>
    <w:rsid w:val="00BF4AA3"/>
    <w:rsid w:val="00BF4B2E"/>
    <w:rsid w:val="00BF5205"/>
    <w:rsid w:val="00BF63B5"/>
    <w:rsid w:val="00BF6AFB"/>
    <w:rsid w:val="00BF6E71"/>
    <w:rsid w:val="00BF76E3"/>
    <w:rsid w:val="00BF7723"/>
    <w:rsid w:val="00C006D1"/>
    <w:rsid w:val="00C00822"/>
    <w:rsid w:val="00C013BA"/>
    <w:rsid w:val="00C020F4"/>
    <w:rsid w:val="00C027A5"/>
    <w:rsid w:val="00C02985"/>
    <w:rsid w:val="00C03EB2"/>
    <w:rsid w:val="00C03F5C"/>
    <w:rsid w:val="00C04ABA"/>
    <w:rsid w:val="00C057C6"/>
    <w:rsid w:val="00C05BDF"/>
    <w:rsid w:val="00C05E2B"/>
    <w:rsid w:val="00C060AB"/>
    <w:rsid w:val="00C06735"/>
    <w:rsid w:val="00C06F2C"/>
    <w:rsid w:val="00C07ACC"/>
    <w:rsid w:val="00C07E26"/>
    <w:rsid w:val="00C10193"/>
    <w:rsid w:val="00C1195A"/>
    <w:rsid w:val="00C12E10"/>
    <w:rsid w:val="00C12FDA"/>
    <w:rsid w:val="00C13096"/>
    <w:rsid w:val="00C1384A"/>
    <w:rsid w:val="00C138DF"/>
    <w:rsid w:val="00C13ADD"/>
    <w:rsid w:val="00C13C7C"/>
    <w:rsid w:val="00C13E11"/>
    <w:rsid w:val="00C14A79"/>
    <w:rsid w:val="00C150E5"/>
    <w:rsid w:val="00C1645B"/>
    <w:rsid w:val="00C16BD7"/>
    <w:rsid w:val="00C16DAD"/>
    <w:rsid w:val="00C176CA"/>
    <w:rsid w:val="00C17C64"/>
    <w:rsid w:val="00C20B1A"/>
    <w:rsid w:val="00C2120D"/>
    <w:rsid w:val="00C217C0"/>
    <w:rsid w:val="00C21C83"/>
    <w:rsid w:val="00C21DE3"/>
    <w:rsid w:val="00C221D7"/>
    <w:rsid w:val="00C22D8C"/>
    <w:rsid w:val="00C2311C"/>
    <w:rsid w:val="00C23675"/>
    <w:rsid w:val="00C2431E"/>
    <w:rsid w:val="00C24666"/>
    <w:rsid w:val="00C24886"/>
    <w:rsid w:val="00C24C51"/>
    <w:rsid w:val="00C24D35"/>
    <w:rsid w:val="00C2541D"/>
    <w:rsid w:val="00C2727F"/>
    <w:rsid w:val="00C274CE"/>
    <w:rsid w:val="00C27C19"/>
    <w:rsid w:val="00C3065D"/>
    <w:rsid w:val="00C311D3"/>
    <w:rsid w:val="00C3170A"/>
    <w:rsid w:val="00C31DF4"/>
    <w:rsid w:val="00C31EB5"/>
    <w:rsid w:val="00C31EE2"/>
    <w:rsid w:val="00C32EB8"/>
    <w:rsid w:val="00C337E1"/>
    <w:rsid w:val="00C3381B"/>
    <w:rsid w:val="00C33BA3"/>
    <w:rsid w:val="00C33DC2"/>
    <w:rsid w:val="00C33EF0"/>
    <w:rsid w:val="00C3410F"/>
    <w:rsid w:val="00C34750"/>
    <w:rsid w:val="00C34892"/>
    <w:rsid w:val="00C34D6E"/>
    <w:rsid w:val="00C35094"/>
    <w:rsid w:val="00C3642B"/>
    <w:rsid w:val="00C36FB2"/>
    <w:rsid w:val="00C37372"/>
    <w:rsid w:val="00C37651"/>
    <w:rsid w:val="00C37BB5"/>
    <w:rsid w:val="00C37CFF"/>
    <w:rsid w:val="00C409D5"/>
    <w:rsid w:val="00C40DB0"/>
    <w:rsid w:val="00C41416"/>
    <w:rsid w:val="00C41B08"/>
    <w:rsid w:val="00C41E2A"/>
    <w:rsid w:val="00C422F4"/>
    <w:rsid w:val="00C424A9"/>
    <w:rsid w:val="00C425CF"/>
    <w:rsid w:val="00C42F39"/>
    <w:rsid w:val="00C42FEB"/>
    <w:rsid w:val="00C4328D"/>
    <w:rsid w:val="00C44902"/>
    <w:rsid w:val="00C46AAC"/>
    <w:rsid w:val="00C46CC1"/>
    <w:rsid w:val="00C478CB"/>
    <w:rsid w:val="00C47B68"/>
    <w:rsid w:val="00C509E7"/>
    <w:rsid w:val="00C50E39"/>
    <w:rsid w:val="00C5135D"/>
    <w:rsid w:val="00C5182C"/>
    <w:rsid w:val="00C5221E"/>
    <w:rsid w:val="00C52577"/>
    <w:rsid w:val="00C52703"/>
    <w:rsid w:val="00C52729"/>
    <w:rsid w:val="00C528DF"/>
    <w:rsid w:val="00C52C44"/>
    <w:rsid w:val="00C5357E"/>
    <w:rsid w:val="00C537AC"/>
    <w:rsid w:val="00C54375"/>
    <w:rsid w:val="00C54BA2"/>
    <w:rsid w:val="00C555B9"/>
    <w:rsid w:val="00C56B27"/>
    <w:rsid w:val="00C56BE0"/>
    <w:rsid w:val="00C56C8D"/>
    <w:rsid w:val="00C57F3C"/>
    <w:rsid w:val="00C609E6"/>
    <w:rsid w:val="00C6166F"/>
    <w:rsid w:val="00C62102"/>
    <w:rsid w:val="00C622A0"/>
    <w:rsid w:val="00C6251E"/>
    <w:rsid w:val="00C62888"/>
    <w:rsid w:val="00C633FC"/>
    <w:rsid w:val="00C65504"/>
    <w:rsid w:val="00C65F3F"/>
    <w:rsid w:val="00C666CE"/>
    <w:rsid w:val="00C66980"/>
    <w:rsid w:val="00C66F44"/>
    <w:rsid w:val="00C66F5A"/>
    <w:rsid w:val="00C6704C"/>
    <w:rsid w:val="00C7017A"/>
    <w:rsid w:val="00C702F3"/>
    <w:rsid w:val="00C710A3"/>
    <w:rsid w:val="00C711E4"/>
    <w:rsid w:val="00C71215"/>
    <w:rsid w:val="00C71F99"/>
    <w:rsid w:val="00C73050"/>
    <w:rsid w:val="00C747C7"/>
    <w:rsid w:val="00C74E80"/>
    <w:rsid w:val="00C755DA"/>
    <w:rsid w:val="00C759D7"/>
    <w:rsid w:val="00C76049"/>
    <w:rsid w:val="00C76742"/>
    <w:rsid w:val="00C7676C"/>
    <w:rsid w:val="00C8003B"/>
    <w:rsid w:val="00C8071A"/>
    <w:rsid w:val="00C8202B"/>
    <w:rsid w:val="00C82132"/>
    <w:rsid w:val="00C82D89"/>
    <w:rsid w:val="00C83108"/>
    <w:rsid w:val="00C83126"/>
    <w:rsid w:val="00C85684"/>
    <w:rsid w:val="00C863B6"/>
    <w:rsid w:val="00C86878"/>
    <w:rsid w:val="00C90350"/>
    <w:rsid w:val="00C90D9A"/>
    <w:rsid w:val="00C9106E"/>
    <w:rsid w:val="00C91CFB"/>
    <w:rsid w:val="00C92CCA"/>
    <w:rsid w:val="00C93EEB"/>
    <w:rsid w:val="00C950DD"/>
    <w:rsid w:val="00C95557"/>
    <w:rsid w:val="00C959B8"/>
    <w:rsid w:val="00C971FD"/>
    <w:rsid w:val="00C97232"/>
    <w:rsid w:val="00C97C91"/>
    <w:rsid w:val="00CA0A05"/>
    <w:rsid w:val="00CA0BA1"/>
    <w:rsid w:val="00CA0BC8"/>
    <w:rsid w:val="00CA1805"/>
    <w:rsid w:val="00CA3FA2"/>
    <w:rsid w:val="00CA4305"/>
    <w:rsid w:val="00CA525C"/>
    <w:rsid w:val="00CA6255"/>
    <w:rsid w:val="00CB015E"/>
    <w:rsid w:val="00CB0493"/>
    <w:rsid w:val="00CB0599"/>
    <w:rsid w:val="00CB120C"/>
    <w:rsid w:val="00CB192B"/>
    <w:rsid w:val="00CB2ECB"/>
    <w:rsid w:val="00CB426B"/>
    <w:rsid w:val="00CB4A1C"/>
    <w:rsid w:val="00CB4A4B"/>
    <w:rsid w:val="00CB56FC"/>
    <w:rsid w:val="00CB5B22"/>
    <w:rsid w:val="00CB6359"/>
    <w:rsid w:val="00CB63B0"/>
    <w:rsid w:val="00CB662B"/>
    <w:rsid w:val="00CB6747"/>
    <w:rsid w:val="00CB6875"/>
    <w:rsid w:val="00CC01B6"/>
    <w:rsid w:val="00CC061E"/>
    <w:rsid w:val="00CC0C57"/>
    <w:rsid w:val="00CC0EFE"/>
    <w:rsid w:val="00CC138B"/>
    <w:rsid w:val="00CC1CBB"/>
    <w:rsid w:val="00CC1CD3"/>
    <w:rsid w:val="00CC1EFC"/>
    <w:rsid w:val="00CC226E"/>
    <w:rsid w:val="00CC2604"/>
    <w:rsid w:val="00CC2636"/>
    <w:rsid w:val="00CC439C"/>
    <w:rsid w:val="00CC45DE"/>
    <w:rsid w:val="00CC4EA1"/>
    <w:rsid w:val="00CC5A22"/>
    <w:rsid w:val="00CC5B4B"/>
    <w:rsid w:val="00CC65E6"/>
    <w:rsid w:val="00CC6836"/>
    <w:rsid w:val="00CC6895"/>
    <w:rsid w:val="00CC6E59"/>
    <w:rsid w:val="00CC7A87"/>
    <w:rsid w:val="00CD0240"/>
    <w:rsid w:val="00CD0567"/>
    <w:rsid w:val="00CD0B62"/>
    <w:rsid w:val="00CD0CB3"/>
    <w:rsid w:val="00CD137F"/>
    <w:rsid w:val="00CD2201"/>
    <w:rsid w:val="00CD259F"/>
    <w:rsid w:val="00CD330E"/>
    <w:rsid w:val="00CD341C"/>
    <w:rsid w:val="00CD3F71"/>
    <w:rsid w:val="00CD472C"/>
    <w:rsid w:val="00CD4F4E"/>
    <w:rsid w:val="00CD5801"/>
    <w:rsid w:val="00CD5AAA"/>
    <w:rsid w:val="00CD70F2"/>
    <w:rsid w:val="00CD733E"/>
    <w:rsid w:val="00CD7650"/>
    <w:rsid w:val="00CD7916"/>
    <w:rsid w:val="00CD7933"/>
    <w:rsid w:val="00CD7DF8"/>
    <w:rsid w:val="00CE0520"/>
    <w:rsid w:val="00CE2AE4"/>
    <w:rsid w:val="00CE40AC"/>
    <w:rsid w:val="00CE57F7"/>
    <w:rsid w:val="00CE59B1"/>
    <w:rsid w:val="00CE6062"/>
    <w:rsid w:val="00CE63F5"/>
    <w:rsid w:val="00CE6DD7"/>
    <w:rsid w:val="00CE7A2A"/>
    <w:rsid w:val="00CE7AEC"/>
    <w:rsid w:val="00CF064D"/>
    <w:rsid w:val="00CF0B6D"/>
    <w:rsid w:val="00CF12FD"/>
    <w:rsid w:val="00CF2709"/>
    <w:rsid w:val="00CF32F8"/>
    <w:rsid w:val="00CF3307"/>
    <w:rsid w:val="00CF37BC"/>
    <w:rsid w:val="00CF4A87"/>
    <w:rsid w:val="00CF566C"/>
    <w:rsid w:val="00CF60EF"/>
    <w:rsid w:val="00CF748E"/>
    <w:rsid w:val="00CF78C7"/>
    <w:rsid w:val="00CF7A44"/>
    <w:rsid w:val="00CF7E5D"/>
    <w:rsid w:val="00D00061"/>
    <w:rsid w:val="00D0086D"/>
    <w:rsid w:val="00D0095B"/>
    <w:rsid w:val="00D0098A"/>
    <w:rsid w:val="00D0161E"/>
    <w:rsid w:val="00D01D0A"/>
    <w:rsid w:val="00D01D73"/>
    <w:rsid w:val="00D02221"/>
    <w:rsid w:val="00D02848"/>
    <w:rsid w:val="00D03C1E"/>
    <w:rsid w:val="00D054D6"/>
    <w:rsid w:val="00D06617"/>
    <w:rsid w:val="00D067D3"/>
    <w:rsid w:val="00D068AE"/>
    <w:rsid w:val="00D06EDD"/>
    <w:rsid w:val="00D0773E"/>
    <w:rsid w:val="00D07B2C"/>
    <w:rsid w:val="00D10422"/>
    <w:rsid w:val="00D10634"/>
    <w:rsid w:val="00D10D0B"/>
    <w:rsid w:val="00D11DCD"/>
    <w:rsid w:val="00D120C4"/>
    <w:rsid w:val="00D12573"/>
    <w:rsid w:val="00D12D1C"/>
    <w:rsid w:val="00D1403A"/>
    <w:rsid w:val="00D148A9"/>
    <w:rsid w:val="00D14B9D"/>
    <w:rsid w:val="00D14D56"/>
    <w:rsid w:val="00D1520E"/>
    <w:rsid w:val="00D162D3"/>
    <w:rsid w:val="00D16329"/>
    <w:rsid w:val="00D164B8"/>
    <w:rsid w:val="00D167A3"/>
    <w:rsid w:val="00D16C85"/>
    <w:rsid w:val="00D17845"/>
    <w:rsid w:val="00D17B77"/>
    <w:rsid w:val="00D209D6"/>
    <w:rsid w:val="00D21178"/>
    <w:rsid w:val="00D21381"/>
    <w:rsid w:val="00D21E2E"/>
    <w:rsid w:val="00D22F5F"/>
    <w:rsid w:val="00D257B4"/>
    <w:rsid w:val="00D261F2"/>
    <w:rsid w:val="00D26614"/>
    <w:rsid w:val="00D26653"/>
    <w:rsid w:val="00D272F1"/>
    <w:rsid w:val="00D276A2"/>
    <w:rsid w:val="00D27918"/>
    <w:rsid w:val="00D301A9"/>
    <w:rsid w:val="00D320C7"/>
    <w:rsid w:val="00D327A0"/>
    <w:rsid w:val="00D32868"/>
    <w:rsid w:val="00D32BDB"/>
    <w:rsid w:val="00D32E9A"/>
    <w:rsid w:val="00D33675"/>
    <w:rsid w:val="00D337FE"/>
    <w:rsid w:val="00D33AC7"/>
    <w:rsid w:val="00D33B3F"/>
    <w:rsid w:val="00D33CCC"/>
    <w:rsid w:val="00D351DD"/>
    <w:rsid w:val="00D35630"/>
    <w:rsid w:val="00D3671C"/>
    <w:rsid w:val="00D37086"/>
    <w:rsid w:val="00D37352"/>
    <w:rsid w:val="00D37382"/>
    <w:rsid w:val="00D37AF9"/>
    <w:rsid w:val="00D41F01"/>
    <w:rsid w:val="00D42F3F"/>
    <w:rsid w:val="00D437C5"/>
    <w:rsid w:val="00D43A2D"/>
    <w:rsid w:val="00D43CC3"/>
    <w:rsid w:val="00D44D23"/>
    <w:rsid w:val="00D44F5B"/>
    <w:rsid w:val="00D455C6"/>
    <w:rsid w:val="00D46C01"/>
    <w:rsid w:val="00D47DC1"/>
    <w:rsid w:val="00D47DD6"/>
    <w:rsid w:val="00D50075"/>
    <w:rsid w:val="00D50DC7"/>
    <w:rsid w:val="00D51360"/>
    <w:rsid w:val="00D52991"/>
    <w:rsid w:val="00D538D8"/>
    <w:rsid w:val="00D539F8"/>
    <w:rsid w:val="00D53C84"/>
    <w:rsid w:val="00D53DD5"/>
    <w:rsid w:val="00D54090"/>
    <w:rsid w:val="00D55C50"/>
    <w:rsid w:val="00D561F8"/>
    <w:rsid w:val="00D5631E"/>
    <w:rsid w:val="00D564C7"/>
    <w:rsid w:val="00D56552"/>
    <w:rsid w:val="00D60551"/>
    <w:rsid w:val="00D6089B"/>
    <w:rsid w:val="00D60E0F"/>
    <w:rsid w:val="00D62182"/>
    <w:rsid w:val="00D62287"/>
    <w:rsid w:val="00D62C93"/>
    <w:rsid w:val="00D63DB0"/>
    <w:rsid w:val="00D63ECA"/>
    <w:rsid w:val="00D64582"/>
    <w:rsid w:val="00D647D5"/>
    <w:rsid w:val="00D64C06"/>
    <w:rsid w:val="00D65E78"/>
    <w:rsid w:val="00D66A2A"/>
    <w:rsid w:val="00D66E72"/>
    <w:rsid w:val="00D6774E"/>
    <w:rsid w:val="00D7020B"/>
    <w:rsid w:val="00D704D7"/>
    <w:rsid w:val="00D70871"/>
    <w:rsid w:val="00D70A8C"/>
    <w:rsid w:val="00D711FA"/>
    <w:rsid w:val="00D7177F"/>
    <w:rsid w:val="00D71C43"/>
    <w:rsid w:val="00D71FDE"/>
    <w:rsid w:val="00D7238F"/>
    <w:rsid w:val="00D72577"/>
    <w:rsid w:val="00D72EA7"/>
    <w:rsid w:val="00D72EF2"/>
    <w:rsid w:val="00D73496"/>
    <w:rsid w:val="00D73BD2"/>
    <w:rsid w:val="00D74370"/>
    <w:rsid w:val="00D74744"/>
    <w:rsid w:val="00D74F21"/>
    <w:rsid w:val="00D75043"/>
    <w:rsid w:val="00D75235"/>
    <w:rsid w:val="00D75DCC"/>
    <w:rsid w:val="00D76B76"/>
    <w:rsid w:val="00D77A66"/>
    <w:rsid w:val="00D77C48"/>
    <w:rsid w:val="00D80344"/>
    <w:rsid w:val="00D8049E"/>
    <w:rsid w:val="00D80F46"/>
    <w:rsid w:val="00D82532"/>
    <w:rsid w:val="00D82AD8"/>
    <w:rsid w:val="00D8338A"/>
    <w:rsid w:val="00D8495E"/>
    <w:rsid w:val="00D85EF1"/>
    <w:rsid w:val="00D86AB5"/>
    <w:rsid w:val="00D86DD0"/>
    <w:rsid w:val="00D87D11"/>
    <w:rsid w:val="00D90175"/>
    <w:rsid w:val="00D905D0"/>
    <w:rsid w:val="00D90AB9"/>
    <w:rsid w:val="00D91287"/>
    <w:rsid w:val="00D9137B"/>
    <w:rsid w:val="00D919D4"/>
    <w:rsid w:val="00D91F03"/>
    <w:rsid w:val="00D92740"/>
    <w:rsid w:val="00D92826"/>
    <w:rsid w:val="00D92B09"/>
    <w:rsid w:val="00D92B37"/>
    <w:rsid w:val="00D94253"/>
    <w:rsid w:val="00D96914"/>
    <w:rsid w:val="00D97462"/>
    <w:rsid w:val="00D97802"/>
    <w:rsid w:val="00DA012F"/>
    <w:rsid w:val="00DA01D3"/>
    <w:rsid w:val="00DA03CC"/>
    <w:rsid w:val="00DA0905"/>
    <w:rsid w:val="00DA0BC9"/>
    <w:rsid w:val="00DA0CE3"/>
    <w:rsid w:val="00DA1227"/>
    <w:rsid w:val="00DA2A6A"/>
    <w:rsid w:val="00DA369A"/>
    <w:rsid w:val="00DA37D5"/>
    <w:rsid w:val="00DA38D4"/>
    <w:rsid w:val="00DA3938"/>
    <w:rsid w:val="00DA491E"/>
    <w:rsid w:val="00DA5505"/>
    <w:rsid w:val="00DA5CF5"/>
    <w:rsid w:val="00DA60C1"/>
    <w:rsid w:val="00DA649B"/>
    <w:rsid w:val="00DA6725"/>
    <w:rsid w:val="00DA6CB9"/>
    <w:rsid w:val="00DA7053"/>
    <w:rsid w:val="00DA7746"/>
    <w:rsid w:val="00DA7EDD"/>
    <w:rsid w:val="00DB0134"/>
    <w:rsid w:val="00DB060A"/>
    <w:rsid w:val="00DB0954"/>
    <w:rsid w:val="00DB0BD1"/>
    <w:rsid w:val="00DB1520"/>
    <w:rsid w:val="00DB1F77"/>
    <w:rsid w:val="00DB273B"/>
    <w:rsid w:val="00DB2786"/>
    <w:rsid w:val="00DB3097"/>
    <w:rsid w:val="00DB341D"/>
    <w:rsid w:val="00DB3A83"/>
    <w:rsid w:val="00DB3BAD"/>
    <w:rsid w:val="00DB4988"/>
    <w:rsid w:val="00DB4D91"/>
    <w:rsid w:val="00DB602E"/>
    <w:rsid w:val="00DB69EA"/>
    <w:rsid w:val="00DC0F3F"/>
    <w:rsid w:val="00DC18A7"/>
    <w:rsid w:val="00DC18D6"/>
    <w:rsid w:val="00DC2101"/>
    <w:rsid w:val="00DC22CF"/>
    <w:rsid w:val="00DC2E81"/>
    <w:rsid w:val="00DC377B"/>
    <w:rsid w:val="00DC3C95"/>
    <w:rsid w:val="00DC3FA0"/>
    <w:rsid w:val="00DC4BDA"/>
    <w:rsid w:val="00DC62E5"/>
    <w:rsid w:val="00DD0F83"/>
    <w:rsid w:val="00DD245F"/>
    <w:rsid w:val="00DD28AB"/>
    <w:rsid w:val="00DD2A3F"/>
    <w:rsid w:val="00DD387E"/>
    <w:rsid w:val="00DD39E8"/>
    <w:rsid w:val="00DD3C7E"/>
    <w:rsid w:val="00DD3F8B"/>
    <w:rsid w:val="00DD41CF"/>
    <w:rsid w:val="00DD491E"/>
    <w:rsid w:val="00DD519D"/>
    <w:rsid w:val="00DE0CEC"/>
    <w:rsid w:val="00DE0EEF"/>
    <w:rsid w:val="00DE1084"/>
    <w:rsid w:val="00DE108F"/>
    <w:rsid w:val="00DE2294"/>
    <w:rsid w:val="00DE25F6"/>
    <w:rsid w:val="00DE33E2"/>
    <w:rsid w:val="00DE34A0"/>
    <w:rsid w:val="00DE3768"/>
    <w:rsid w:val="00DE40F2"/>
    <w:rsid w:val="00DE4557"/>
    <w:rsid w:val="00DE462E"/>
    <w:rsid w:val="00DE52B1"/>
    <w:rsid w:val="00DE547A"/>
    <w:rsid w:val="00DE5D21"/>
    <w:rsid w:val="00DE63CC"/>
    <w:rsid w:val="00DE64E1"/>
    <w:rsid w:val="00DE6A93"/>
    <w:rsid w:val="00DF035C"/>
    <w:rsid w:val="00DF069F"/>
    <w:rsid w:val="00DF0E5A"/>
    <w:rsid w:val="00DF11AA"/>
    <w:rsid w:val="00DF1B91"/>
    <w:rsid w:val="00DF2660"/>
    <w:rsid w:val="00DF2F0C"/>
    <w:rsid w:val="00DF4386"/>
    <w:rsid w:val="00DF4935"/>
    <w:rsid w:val="00DF4F69"/>
    <w:rsid w:val="00DF5093"/>
    <w:rsid w:val="00DF5969"/>
    <w:rsid w:val="00DF713D"/>
    <w:rsid w:val="00DF73FF"/>
    <w:rsid w:val="00DF7473"/>
    <w:rsid w:val="00DF771A"/>
    <w:rsid w:val="00DF77CC"/>
    <w:rsid w:val="00E00C96"/>
    <w:rsid w:val="00E013B7"/>
    <w:rsid w:val="00E0187E"/>
    <w:rsid w:val="00E01BD8"/>
    <w:rsid w:val="00E02FDA"/>
    <w:rsid w:val="00E04C13"/>
    <w:rsid w:val="00E05818"/>
    <w:rsid w:val="00E0678F"/>
    <w:rsid w:val="00E06C92"/>
    <w:rsid w:val="00E07259"/>
    <w:rsid w:val="00E07E36"/>
    <w:rsid w:val="00E107A9"/>
    <w:rsid w:val="00E10B8A"/>
    <w:rsid w:val="00E11D75"/>
    <w:rsid w:val="00E1244F"/>
    <w:rsid w:val="00E12942"/>
    <w:rsid w:val="00E136EE"/>
    <w:rsid w:val="00E13DDE"/>
    <w:rsid w:val="00E13FD5"/>
    <w:rsid w:val="00E1534D"/>
    <w:rsid w:val="00E153F8"/>
    <w:rsid w:val="00E15428"/>
    <w:rsid w:val="00E15DF8"/>
    <w:rsid w:val="00E15E8B"/>
    <w:rsid w:val="00E16759"/>
    <w:rsid w:val="00E17DA9"/>
    <w:rsid w:val="00E2167A"/>
    <w:rsid w:val="00E21E88"/>
    <w:rsid w:val="00E22473"/>
    <w:rsid w:val="00E228E8"/>
    <w:rsid w:val="00E23597"/>
    <w:rsid w:val="00E23780"/>
    <w:rsid w:val="00E23AF0"/>
    <w:rsid w:val="00E23F2B"/>
    <w:rsid w:val="00E2438C"/>
    <w:rsid w:val="00E25010"/>
    <w:rsid w:val="00E25300"/>
    <w:rsid w:val="00E25380"/>
    <w:rsid w:val="00E255DF"/>
    <w:rsid w:val="00E26BCF"/>
    <w:rsid w:val="00E273F3"/>
    <w:rsid w:val="00E2776A"/>
    <w:rsid w:val="00E27B55"/>
    <w:rsid w:val="00E304C6"/>
    <w:rsid w:val="00E30B91"/>
    <w:rsid w:val="00E30D29"/>
    <w:rsid w:val="00E30F02"/>
    <w:rsid w:val="00E31733"/>
    <w:rsid w:val="00E318F9"/>
    <w:rsid w:val="00E322AA"/>
    <w:rsid w:val="00E32354"/>
    <w:rsid w:val="00E333E5"/>
    <w:rsid w:val="00E334FF"/>
    <w:rsid w:val="00E33AA4"/>
    <w:rsid w:val="00E34940"/>
    <w:rsid w:val="00E34ABB"/>
    <w:rsid w:val="00E3514A"/>
    <w:rsid w:val="00E358F7"/>
    <w:rsid w:val="00E35BA2"/>
    <w:rsid w:val="00E35DEF"/>
    <w:rsid w:val="00E36C31"/>
    <w:rsid w:val="00E37501"/>
    <w:rsid w:val="00E37748"/>
    <w:rsid w:val="00E37C54"/>
    <w:rsid w:val="00E40B71"/>
    <w:rsid w:val="00E41905"/>
    <w:rsid w:val="00E41FC7"/>
    <w:rsid w:val="00E42055"/>
    <w:rsid w:val="00E422FB"/>
    <w:rsid w:val="00E423D2"/>
    <w:rsid w:val="00E43C4F"/>
    <w:rsid w:val="00E44E03"/>
    <w:rsid w:val="00E44EFE"/>
    <w:rsid w:val="00E457E4"/>
    <w:rsid w:val="00E459C3"/>
    <w:rsid w:val="00E46282"/>
    <w:rsid w:val="00E46E1D"/>
    <w:rsid w:val="00E472D2"/>
    <w:rsid w:val="00E47416"/>
    <w:rsid w:val="00E47DB1"/>
    <w:rsid w:val="00E50099"/>
    <w:rsid w:val="00E51310"/>
    <w:rsid w:val="00E51575"/>
    <w:rsid w:val="00E51DF1"/>
    <w:rsid w:val="00E5365F"/>
    <w:rsid w:val="00E536C3"/>
    <w:rsid w:val="00E5407F"/>
    <w:rsid w:val="00E5449C"/>
    <w:rsid w:val="00E548AE"/>
    <w:rsid w:val="00E553B9"/>
    <w:rsid w:val="00E55C70"/>
    <w:rsid w:val="00E55DF4"/>
    <w:rsid w:val="00E55FB3"/>
    <w:rsid w:val="00E55FE0"/>
    <w:rsid w:val="00E56BF6"/>
    <w:rsid w:val="00E5704C"/>
    <w:rsid w:val="00E57FCE"/>
    <w:rsid w:val="00E60772"/>
    <w:rsid w:val="00E60AD2"/>
    <w:rsid w:val="00E60BEE"/>
    <w:rsid w:val="00E60DE7"/>
    <w:rsid w:val="00E6132F"/>
    <w:rsid w:val="00E6278B"/>
    <w:rsid w:val="00E635D2"/>
    <w:rsid w:val="00E64181"/>
    <w:rsid w:val="00E64507"/>
    <w:rsid w:val="00E64B50"/>
    <w:rsid w:val="00E6513B"/>
    <w:rsid w:val="00E65766"/>
    <w:rsid w:val="00E66A55"/>
    <w:rsid w:val="00E66FDD"/>
    <w:rsid w:val="00E67A8E"/>
    <w:rsid w:val="00E67DDF"/>
    <w:rsid w:val="00E70400"/>
    <w:rsid w:val="00E709BA"/>
    <w:rsid w:val="00E70CD9"/>
    <w:rsid w:val="00E70F12"/>
    <w:rsid w:val="00E71C39"/>
    <w:rsid w:val="00E723EE"/>
    <w:rsid w:val="00E72707"/>
    <w:rsid w:val="00E72999"/>
    <w:rsid w:val="00E72A13"/>
    <w:rsid w:val="00E73777"/>
    <w:rsid w:val="00E755FC"/>
    <w:rsid w:val="00E75817"/>
    <w:rsid w:val="00E75D7A"/>
    <w:rsid w:val="00E770A9"/>
    <w:rsid w:val="00E778D6"/>
    <w:rsid w:val="00E80975"/>
    <w:rsid w:val="00E8127F"/>
    <w:rsid w:val="00E81674"/>
    <w:rsid w:val="00E81E55"/>
    <w:rsid w:val="00E81F94"/>
    <w:rsid w:val="00E82C2A"/>
    <w:rsid w:val="00E82D5A"/>
    <w:rsid w:val="00E834FD"/>
    <w:rsid w:val="00E83A1D"/>
    <w:rsid w:val="00E84889"/>
    <w:rsid w:val="00E849E3"/>
    <w:rsid w:val="00E85A86"/>
    <w:rsid w:val="00E85CA8"/>
    <w:rsid w:val="00E85E32"/>
    <w:rsid w:val="00E866BD"/>
    <w:rsid w:val="00E86A7E"/>
    <w:rsid w:val="00E8748A"/>
    <w:rsid w:val="00E87605"/>
    <w:rsid w:val="00E87D49"/>
    <w:rsid w:val="00E90477"/>
    <w:rsid w:val="00E92985"/>
    <w:rsid w:val="00E9454C"/>
    <w:rsid w:val="00E949DC"/>
    <w:rsid w:val="00E94AF8"/>
    <w:rsid w:val="00E94C70"/>
    <w:rsid w:val="00E94EA3"/>
    <w:rsid w:val="00E94F81"/>
    <w:rsid w:val="00E95429"/>
    <w:rsid w:val="00E95858"/>
    <w:rsid w:val="00E96431"/>
    <w:rsid w:val="00E9676A"/>
    <w:rsid w:val="00E972E4"/>
    <w:rsid w:val="00E97877"/>
    <w:rsid w:val="00E97E92"/>
    <w:rsid w:val="00E97EC5"/>
    <w:rsid w:val="00EA0BE8"/>
    <w:rsid w:val="00EA155F"/>
    <w:rsid w:val="00EA1852"/>
    <w:rsid w:val="00EA2AD9"/>
    <w:rsid w:val="00EA398F"/>
    <w:rsid w:val="00EA3A78"/>
    <w:rsid w:val="00EA3FD4"/>
    <w:rsid w:val="00EA4449"/>
    <w:rsid w:val="00EA4489"/>
    <w:rsid w:val="00EA482E"/>
    <w:rsid w:val="00EA5571"/>
    <w:rsid w:val="00EA5F24"/>
    <w:rsid w:val="00EA642B"/>
    <w:rsid w:val="00EA65CF"/>
    <w:rsid w:val="00EA66A0"/>
    <w:rsid w:val="00EA6E79"/>
    <w:rsid w:val="00EA7350"/>
    <w:rsid w:val="00EA745E"/>
    <w:rsid w:val="00EB0E5C"/>
    <w:rsid w:val="00EB1692"/>
    <w:rsid w:val="00EB189D"/>
    <w:rsid w:val="00EB1A8B"/>
    <w:rsid w:val="00EB1CD5"/>
    <w:rsid w:val="00EB2E22"/>
    <w:rsid w:val="00EB2F85"/>
    <w:rsid w:val="00EB3223"/>
    <w:rsid w:val="00EB3ABE"/>
    <w:rsid w:val="00EB4148"/>
    <w:rsid w:val="00EB4885"/>
    <w:rsid w:val="00EB5527"/>
    <w:rsid w:val="00EB5D2D"/>
    <w:rsid w:val="00EB63F1"/>
    <w:rsid w:val="00EB6ECB"/>
    <w:rsid w:val="00EB6ED2"/>
    <w:rsid w:val="00EB731F"/>
    <w:rsid w:val="00EB75AD"/>
    <w:rsid w:val="00EB7832"/>
    <w:rsid w:val="00EC06BD"/>
    <w:rsid w:val="00EC135A"/>
    <w:rsid w:val="00EC169F"/>
    <w:rsid w:val="00EC1E6A"/>
    <w:rsid w:val="00EC2967"/>
    <w:rsid w:val="00EC2FDA"/>
    <w:rsid w:val="00EC358F"/>
    <w:rsid w:val="00EC366C"/>
    <w:rsid w:val="00EC4664"/>
    <w:rsid w:val="00EC5387"/>
    <w:rsid w:val="00EC5945"/>
    <w:rsid w:val="00EC5CA0"/>
    <w:rsid w:val="00EC600E"/>
    <w:rsid w:val="00EC6C57"/>
    <w:rsid w:val="00EC7237"/>
    <w:rsid w:val="00ED0B32"/>
    <w:rsid w:val="00ED0CB4"/>
    <w:rsid w:val="00ED163D"/>
    <w:rsid w:val="00ED17CD"/>
    <w:rsid w:val="00ED24E5"/>
    <w:rsid w:val="00ED4843"/>
    <w:rsid w:val="00ED7A3D"/>
    <w:rsid w:val="00ED7A5B"/>
    <w:rsid w:val="00EE0D70"/>
    <w:rsid w:val="00EE14B4"/>
    <w:rsid w:val="00EE2A3D"/>
    <w:rsid w:val="00EE2E0A"/>
    <w:rsid w:val="00EE2F42"/>
    <w:rsid w:val="00EE324E"/>
    <w:rsid w:val="00EE3D60"/>
    <w:rsid w:val="00EE486A"/>
    <w:rsid w:val="00EE48BB"/>
    <w:rsid w:val="00EE4B3D"/>
    <w:rsid w:val="00EE5443"/>
    <w:rsid w:val="00EE56A7"/>
    <w:rsid w:val="00EE5DBA"/>
    <w:rsid w:val="00EE75BC"/>
    <w:rsid w:val="00EE767C"/>
    <w:rsid w:val="00EE79D4"/>
    <w:rsid w:val="00EF16EE"/>
    <w:rsid w:val="00EF20A5"/>
    <w:rsid w:val="00EF2234"/>
    <w:rsid w:val="00EF232B"/>
    <w:rsid w:val="00EF2932"/>
    <w:rsid w:val="00EF2C7D"/>
    <w:rsid w:val="00EF45F5"/>
    <w:rsid w:val="00EF4E5F"/>
    <w:rsid w:val="00EF5C44"/>
    <w:rsid w:val="00EF6D52"/>
    <w:rsid w:val="00EF7F75"/>
    <w:rsid w:val="00F00341"/>
    <w:rsid w:val="00F006B5"/>
    <w:rsid w:val="00F014F5"/>
    <w:rsid w:val="00F01B79"/>
    <w:rsid w:val="00F02C84"/>
    <w:rsid w:val="00F035ED"/>
    <w:rsid w:val="00F03C49"/>
    <w:rsid w:val="00F04889"/>
    <w:rsid w:val="00F04FE1"/>
    <w:rsid w:val="00F0514C"/>
    <w:rsid w:val="00F0685D"/>
    <w:rsid w:val="00F114A9"/>
    <w:rsid w:val="00F11667"/>
    <w:rsid w:val="00F11D9C"/>
    <w:rsid w:val="00F137C7"/>
    <w:rsid w:val="00F150BE"/>
    <w:rsid w:val="00F16A51"/>
    <w:rsid w:val="00F17269"/>
    <w:rsid w:val="00F202C1"/>
    <w:rsid w:val="00F205CA"/>
    <w:rsid w:val="00F20B52"/>
    <w:rsid w:val="00F212F8"/>
    <w:rsid w:val="00F21760"/>
    <w:rsid w:val="00F2183A"/>
    <w:rsid w:val="00F21BE2"/>
    <w:rsid w:val="00F221C8"/>
    <w:rsid w:val="00F23343"/>
    <w:rsid w:val="00F233AF"/>
    <w:rsid w:val="00F2373B"/>
    <w:rsid w:val="00F2393E"/>
    <w:rsid w:val="00F25093"/>
    <w:rsid w:val="00F25359"/>
    <w:rsid w:val="00F276BC"/>
    <w:rsid w:val="00F278D8"/>
    <w:rsid w:val="00F27FC4"/>
    <w:rsid w:val="00F300FF"/>
    <w:rsid w:val="00F30552"/>
    <w:rsid w:val="00F3068B"/>
    <w:rsid w:val="00F30E6D"/>
    <w:rsid w:val="00F31637"/>
    <w:rsid w:val="00F319EA"/>
    <w:rsid w:val="00F31D6F"/>
    <w:rsid w:val="00F31E66"/>
    <w:rsid w:val="00F32020"/>
    <w:rsid w:val="00F32801"/>
    <w:rsid w:val="00F33E6A"/>
    <w:rsid w:val="00F33E98"/>
    <w:rsid w:val="00F34490"/>
    <w:rsid w:val="00F35747"/>
    <w:rsid w:val="00F359B6"/>
    <w:rsid w:val="00F35B54"/>
    <w:rsid w:val="00F35C45"/>
    <w:rsid w:val="00F36BB7"/>
    <w:rsid w:val="00F36EA5"/>
    <w:rsid w:val="00F36FC7"/>
    <w:rsid w:val="00F37138"/>
    <w:rsid w:val="00F4028F"/>
    <w:rsid w:val="00F4192B"/>
    <w:rsid w:val="00F42812"/>
    <w:rsid w:val="00F43E68"/>
    <w:rsid w:val="00F44706"/>
    <w:rsid w:val="00F452EE"/>
    <w:rsid w:val="00F4767F"/>
    <w:rsid w:val="00F47E21"/>
    <w:rsid w:val="00F50643"/>
    <w:rsid w:val="00F509A9"/>
    <w:rsid w:val="00F51773"/>
    <w:rsid w:val="00F51DEA"/>
    <w:rsid w:val="00F5225A"/>
    <w:rsid w:val="00F52A9D"/>
    <w:rsid w:val="00F52F10"/>
    <w:rsid w:val="00F531F3"/>
    <w:rsid w:val="00F53330"/>
    <w:rsid w:val="00F53437"/>
    <w:rsid w:val="00F536C5"/>
    <w:rsid w:val="00F53708"/>
    <w:rsid w:val="00F54829"/>
    <w:rsid w:val="00F549C1"/>
    <w:rsid w:val="00F54CDA"/>
    <w:rsid w:val="00F54D7F"/>
    <w:rsid w:val="00F556C5"/>
    <w:rsid w:val="00F55857"/>
    <w:rsid w:val="00F56275"/>
    <w:rsid w:val="00F56493"/>
    <w:rsid w:val="00F56709"/>
    <w:rsid w:val="00F56F56"/>
    <w:rsid w:val="00F5734D"/>
    <w:rsid w:val="00F578EE"/>
    <w:rsid w:val="00F57EFC"/>
    <w:rsid w:val="00F57F55"/>
    <w:rsid w:val="00F60239"/>
    <w:rsid w:val="00F60845"/>
    <w:rsid w:val="00F62592"/>
    <w:rsid w:val="00F625C8"/>
    <w:rsid w:val="00F625DC"/>
    <w:rsid w:val="00F62D0D"/>
    <w:rsid w:val="00F649DE"/>
    <w:rsid w:val="00F65A10"/>
    <w:rsid w:val="00F65FEE"/>
    <w:rsid w:val="00F66035"/>
    <w:rsid w:val="00F66F74"/>
    <w:rsid w:val="00F675DE"/>
    <w:rsid w:val="00F67625"/>
    <w:rsid w:val="00F700EB"/>
    <w:rsid w:val="00F7054B"/>
    <w:rsid w:val="00F70EAA"/>
    <w:rsid w:val="00F715D0"/>
    <w:rsid w:val="00F71BB3"/>
    <w:rsid w:val="00F723C1"/>
    <w:rsid w:val="00F746C8"/>
    <w:rsid w:val="00F751A0"/>
    <w:rsid w:val="00F7544F"/>
    <w:rsid w:val="00F754C2"/>
    <w:rsid w:val="00F75544"/>
    <w:rsid w:val="00F75762"/>
    <w:rsid w:val="00F75DF4"/>
    <w:rsid w:val="00F75FCF"/>
    <w:rsid w:val="00F769DF"/>
    <w:rsid w:val="00F76CD0"/>
    <w:rsid w:val="00F7729D"/>
    <w:rsid w:val="00F77D38"/>
    <w:rsid w:val="00F80174"/>
    <w:rsid w:val="00F804D6"/>
    <w:rsid w:val="00F809D3"/>
    <w:rsid w:val="00F81180"/>
    <w:rsid w:val="00F8146A"/>
    <w:rsid w:val="00F81A4F"/>
    <w:rsid w:val="00F82ADD"/>
    <w:rsid w:val="00F82AFF"/>
    <w:rsid w:val="00F83529"/>
    <w:rsid w:val="00F83A2B"/>
    <w:rsid w:val="00F849A6"/>
    <w:rsid w:val="00F84CB0"/>
    <w:rsid w:val="00F84F38"/>
    <w:rsid w:val="00F85BE3"/>
    <w:rsid w:val="00F85DF7"/>
    <w:rsid w:val="00F87012"/>
    <w:rsid w:val="00F874FF"/>
    <w:rsid w:val="00F8774A"/>
    <w:rsid w:val="00F8791C"/>
    <w:rsid w:val="00F902AA"/>
    <w:rsid w:val="00F909F7"/>
    <w:rsid w:val="00F9116E"/>
    <w:rsid w:val="00F92E6E"/>
    <w:rsid w:val="00F932B2"/>
    <w:rsid w:val="00F946B4"/>
    <w:rsid w:val="00F94B72"/>
    <w:rsid w:val="00F94CDA"/>
    <w:rsid w:val="00F94EF9"/>
    <w:rsid w:val="00F955FB"/>
    <w:rsid w:val="00F9595A"/>
    <w:rsid w:val="00F9630F"/>
    <w:rsid w:val="00F971C7"/>
    <w:rsid w:val="00F97CA9"/>
    <w:rsid w:val="00FA0C4C"/>
    <w:rsid w:val="00FA117A"/>
    <w:rsid w:val="00FA140B"/>
    <w:rsid w:val="00FA1D2D"/>
    <w:rsid w:val="00FA2504"/>
    <w:rsid w:val="00FA319E"/>
    <w:rsid w:val="00FA3829"/>
    <w:rsid w:val="00FA4ADA"/>
    <w:rsid w:val="00FA4F60"/>
    <w:rsid w:val="00FA5876"/>
    <w:rsid w:val="00FA5B38"/>
    <w:rsid w:val="00FA62FA"/>
    <w:rsid w:val="00FA6A76"/>
    <w:rsid w:val="00FA7881"/>
    <w:rsid w:val="00FA7F47"/>
    <w:rsid w:val="00FB074B"/>
    <w:rsid w:val="00FB162C"/>
    <w:rsid w:val="00FB23FA"/>
    <w:rsid w:val="00FB2AEF"/>
    <w:rsid w:val="00FB31D6"/>
    <w:rsid w:val="00FB3230"/>
    <w:rsid w:val="00FB3BE0"/>
    <w:rsid w:val="00FB413D"/>
    <w:rsid w:val="00FB4461"/>
    <w:rsid w:val="00FB45CE"/>
    <w:rsid w:val="00FB5993"/>
    <w:rsid w:val="00FB5A01"/>
    <w:rsid w:val="00FB5B16"/>
    <w:rsid w:val="00FB67BF"/>
    <w:rsid w:val="00FB6BF1"/>
    <w:rsid w:val="00FB6D36"/>
    <w:rsid w:val="00FB6DCE"/>
    <w:rsid w:val="00FB6FBA"/>
    <w:rsid w:val="00FB7965"/>
    <w:rsid w:val="00FB7F13"/>
    <w:rsid w:val="00FC1136"/>
    <w:rsid w:val="00FC26A1"/>
    <w:rsid w:val="00FC2C9F"/>
    <w:rsid w:val="00FC3EBB"/>
    <w:rsid w:val="00FC3F0E"/>
    <w:rsid w:val="00FC3F93"/>
    <w:rsid w:val="00FC4095"/>
    <w:rsid w:val="00FC41B1"/>
    <w:rsid w:val="00FC46D2"/>
    <w:rsid w:val="00FC48A0"/>
    <w:rsid w:val="00FC564D"/>
    <w:rsid w:val="00FC565D"/>
    <w:rsid w:val="00FC583C"/>
    <w:rsid w:val="00FC5EA8"/>
    <w:rsid w:val="00FC62D2"/>
    <w:rsid w:val="00FC65EB"/>
    <w:rsid w:val="00FC6C07"/>
    <w:rsid w:val="00FC6C13"/>
    <w:rsid w:val="00FC73D2"/>
    <w:rsid w:val="00FD08C6"/>
    <w:rsid w:val="00FD0943"/>
    <w:rsid w:val="00FD2C61"/>
    <w:rsid w:val="00FD4721"/>
    <w:rsid w:val="00FD4AFC"/>
    <w:rsid w:val="00FD5F06"/>
    <w:rsid w:val="00FD69D1"/>
    <w:rsid w:val="00FD74AF"/>
    <w:rsid w:val="00FE0C05"/>
    <w:rsid w:val="00FE0D33"/>
    <w:rsid w:val="00FE1798"/>
    <w:rsid w:val="00FE1B49"/>
    <w:rsid w:val="00FE20F0"/>
    <w:rsid w:val="00FE307B"/>
    <w:rsid w:val="00FE3A65"/>
    <w:rsid w:val="00FE3FCE"/>
    <w:rsid w:val="00FE4EF1"/>
    <w:rsid w:val="00FE52A1"/>
    <w:rsid w:val="00FE5324"/>
    <w:rsid w:val="00FE5390"/>
    <w:rsid w:val="00FE5414"/>
    <w:rsid w:val="00FE5651"/>
    <w:rsid w:val="00FE63EA"/>
    <w:rsid w:val="00FE64E8"/>
    <w:rsid w:val="00FE6CAD"/>
    <w:rsid w:val="00FE7293"/>
    <w:rsid w:val="00FE7421"/>
    <w:rsid w:val="00FE753D"/>
    <w:rsid w:val="00FE7D97"/>
    <w:rsid w:val="00FF14D2"/>
    <w:rsid w:val="00FF1908"/>
    <w:rsid w:val="00FF3072"/>
    <w:rsid w:val="00FF3315"/>
    <w:rsid w:val="00FF3D6B"/>
    <w:rsid w:val="00FF4574"/>
    <w:rsid w:val="00FF472E"/>
    <w:rsid w:val="00FF564A"/>
    <w:rsid w:val="00FF56AF"/>
    <w:rsid w:val="00FF5936"/>
    <w:rsid w:val="00FF5E40"/>
    <w:rsid w:val="00FF6418"/>
    <w:rsid w:val="00FF680C"/>
    <w:rsid w:val="00FF7094"/>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5BD4DDEC"/>
  <w15:docId w15:val="{36E2767B-D146-4A0F-A50C-AA2D48E2C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1300"/>
    <w:rPr>
      <w:sz w:val="24"/>
      <w:szCs w:val="24"/>
      <w:lang w:val="en-US"/>
    </w:rPr>
  </w:style>
  <w:style w:type="paragraph" w:styleId="Heading1">
    <w:name w:val="heading 1"/>
    <w:basedOn w:val="Normal"/>
    <w:next w:val="Normal"/>
    <w:link w:val="Heading1Char"/>
    <w:qFormat/>
    <w:rsid w:val="0099130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9130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9130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91300"/>
    <w:pPr>
      <w:keepNext/>
      <w:jc w:val="center"/>
      <w:outlineLvl w:val="3"/>
    </w:pPr>
    <w:rPr>
      <w:rFonts w:cs="Mangal"/>
      <w:b/>
      <w:sz w:val="32"/>
      <w:lang w:bidi="hi-IN"/>
    </w:rPr>
  </w:style>
  <w:style w:type="paragraph" w:styleId="Heading5">
    <w:name w:val="heading 5"/>
    <w:basedOn w:val="Normal"/>
    <w:next w:val="Normal"/>
    <w:link w:val="Heading5Char"/>
    <w:qFormat/>
    <w:rsid w:val="00991300"/>
    <w:pPr>
      <w:spacing w:before="240" w:after="60"/>
      <w:outlineLvl w:val="4"/>
    </w:pPr>
    <w:rPr>
      <w:b/>
      <w:bCs/>
      <w:i/>
      <w:iCs/>
      <w:sz w:val="26"/>
      <w:szCs w:val="26"/>
    </w:rPr>
  </w:style>
  <w:style w:type="paragraph" w:styleId="Heading6">
    <w:name w:val="heading 6"/>
    <w:basedOn w:val="Normal"/>
    <w:next w:val="Normal"/>
    <w:link w:val="Heading6Char"/>
    <w:qFormat/>
    <w:rsid w:val="00991300"/>
    <w:pPr>
      <w:keepNext/>
      <w:jc w:val="center"/>
      <w:outlineLvl w:val="5"/>
    </w:pPr>
    <w:rPr>
      <w:rFonts w:ascii="Arial" w:hAnsi="Arial" w:cs="Arial"/>
      <w:b/>
      <w:bCs/>
      <w:szCs w:val="20"/>
    </w:rPr>
  </w:style>
  <w:style w:type="paragraph" w:styleId="Heading7">
    <w:name w:val="heading 7"/>
    <w:basedOn w:val="Normal"/>
    <w:next w:val="Normal"/>
    <w:link w:val="Heading7Char"/>
    <w:qFormat/>
    <w:rsid w:val="00991300"/>
    <w:pPr>
      <w:spacing w:before="240" w:after="60"/>
      <w:outlineLvl w:val="6"/>
    </w:pPr>
  </w:style>
  <w:style w:type="paragraph" w:styleId="Heading8">
    <w:name w:val="heading 8"/>
    <w:basedOn w:val="Normal"/>
    <w:next w:val="Normal"/>
    <w:link w:val="Heading8Char"/>
    <w:qFormat/>
    <w:rsid w:val="00991300"/>
    <w:pPr>
      <w:spacing w:before="240" w:after="60"/>
      <w:outlineLvl w:val="7"/>
    </w:pPr>
    <w:rPr>
      <w:i/>
      <w:iCs/>
    </w:rPr>
  </w:style>
  <w:style w:type="paragraph" w:styleId="Heading9">
    <w:name w:val="heading 9"/>
    <w:basedOn w:val="Normal"/>
    <w:next w:val="Normal"/>
    <w:link w:val="Heading9Char"/>
    <w:qFormat/>
    <w:rsid w:val="00991300"/>
    <w:pPr>
      <w:keepNext/>
      <w:jc w:val="center"/>
      <w:outlineLvl w:val="8"/>
    </w:pPr>
    <w:rPr>
      <w:rFonts w:cs="Mangal"/>
      <w:b/>
      <w:sz w:val="28"/>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91300"/>
    <w:pPr>
      <w:tabs>
        <w:tab w:val="center" w:pos="4320"/>
        <w:tab w:val="right" w:pos="8640"/>
      </w:tabs>
    </w:pPr>
  </w:style>
  <w:style w:type="paragraph" w:styleId="Footer">
    <w:name w:val="footer"/>
    <w:basedOn w:val="Normal"/>
    <w:link w:val="FooterChar"/>
    <w:rsid w:val="00991300"/>
    <w:pPr>
      <w:tabs>
        <w:tab w:val="center" w:pos="4320"/>
        <w:tab w:val="right" w:pos="8640"/>
      </w:tabs>
    </w:pPr>
  </w:style>
  <w:style w:type="character" w:styleId="PageNumber">
    <w:name w:val="page number"/>
    <w:basedOn w:val="DefaultParagraphFont"/>
    <w:rsid w:val="00991300"/>
  </w:style>
  <w:style w:type="paragraph" w:styleId="BalloonText">
    <w:name w:val="Balloon Text"/>
    <w:basedOn w:val="Normal"/>
    <w:link w:val="BalloonTextChar"/>
    <w:semiHidden/>
    <w:rsid w:val="00991300"/>
    <w:rPr>
      <w:rFonts w:ascii="Tahoma" w:hAnsi="Tahoma" w:cs="Tahoma"/>
      <w:sz w:val="16"/>
      <w:szCs w:val="16"/>
    </w:rPr>
  </w:style>
  <w:style w:type="paragraph" w:styleId="BodyTextIndent">
    <w:name w:val="Body Text Indent"/>
    <w:basedOn w:val="Normal"/>
    <w:link w:val="BodyTextIndentChar"/>
    <w:rsid w:val="00991300"/>
    <w:pPr>
      <w:ind w:left="1368" w:hanging="741"/>
      <w:jc w:val="both"/>
    </w:pPr>
    <w:rPr>
      <w:rFonts w:ascii="Arial" w:hAnsi="Arial" w:cs="Arial"/>
      <w:sz w:val="22"/>
    </w:rPr>
  </w:style>
  <w:style w:type="paragraph" w:styleId="BlockText">
    <w:name w:val="Block Text"/>
    <w:basedOn w:val="Normal"/>
    <w:rsid w:val="00991300"/>
    <w:pPr>
      <w:widowControl w:val="0"/>
      <w:autoSpaceDE w:val="0"/>
      <w:autoSpaceDN w:val="0"/>
      <w:adjustRightInd w:val="0"/>
      <w:spacing w:line="316" w:lineRule="exact"/>
      <w:ind w:left="1440" w:right="249" w:hanging="710"/>
      <w:jc w:val="both"/>
    </w:pPr>
    <w:rPr>
      <w:szCs w:val="28"/>
    </w:rPr>
  </w:style>
  <w:style w:type="paragraph" w:styleId="BodyText2">
    <w:name w:val="Body Text 2"/>
    <w:basedOn w:val="Normal"/>
    <w:link w:val="BodyText2Char"/>
    <w:rsid w:val="00991300"/>
    <w:pPr>
      <w:spacing w:after="120" w:line="480" w:lineRule="auto"/>
    </w:pPr>
  </w:style>
  <w:style w:type="paragraph" w:styleId="BodyTextIndent2">
    <w:name w:val="Body Text Indent 2"/>
    <w:basedOn w:val="Normal"/>
    <w:link w:val="BodyTextIndent2Char"/>
    <w:rsid w:val="00991300"/>
    <w:pPr>
      <w:spacing w:after="120" w:line="480" w:lineRule="auto"/>
      <w:ind w:left="360"/>
    </w:pPr>
    <w:rPr>
      <w:rFonts w:cs="Mangal"/>
      <w:lang w:bidi="hi-IN"/>
    </w:rPr>
  </w:style>
  <w:style w:type="paragraph" w:styleId="BodyText">
    <w:name w:val="Body Text"/>
    <w:basedOn w:val="Normal"/>
    <w:link w:val="BodyTextChar"/>
    <w:rsid w:val="00991300"/>
    <w:pPr>
      <w:spacing w:after="120"/>
    </w:pPr>
  </w:style>
  <w:style w:type="paragraph" w:styleId="Subtitle">
    <w:name w:val="Subtitle"/>
    <w:basedOn w:val="Normal"/>
    <w:link w:val="SubtitleChar"/>
    <w:qFormat/>
    <w:rsid w:val="00991300"/>
    <w:pPr>
      <w:jc w:val="center"/>
    </w:pPr>
    <w:rPr>
      <w:b/>
      <w:bCs/>
      <w:sz w:val="44"/>
    </w:rPr>
  </w:style>
  <w:style w:type="paragraph" w:styleId="BodyText3">
    <w:name w:val="Body Text 3"/>
    <w:basedOn w:val="Normal"/>
    <w:link w:val="BodyText3Char"/>
    <w:rsid w:val="00991300"/>
    <w:pPr>
      <w:spacing w:after="120"/>
    </w:pPr>
    <w:rPr>
      <w:sz w:val="16"/>
      <w:szCs w:val="16"/>
    </w:rPr>
  </w:style>
  <w:style w:type="paragraph" w:styleId="FootnoteText">
    <w:name w:val="footnote text"/>
    <w:basedOn w:val="Normal"/>
    <w:link w:val="FootnoteTextChar"/>
    <w:semiHidden/>
    <w:rsid w:val="00991300"/>
    <w:rPr>
      <w:sz w:val="20"/>
      <w:szCs w:val="20"/>
    </w:rPr>
  </w:style>
  <w:style w:type="character" w:styleId="FootnoteReference">
    <w:name w:val="footnote reference"/>
    <w:semiHidden/>
    <w:rsid w:val="00991300"/>
    <w:rPr>
      <w:vertAlign w:val="superscript"/>
    </w:rPr>
  </w:style>
  <w:style w:type="table" w:styleId="TableGrid">
    <w:name w:val="Table Grid"/>
    <w:basedOn w:val="TableNormal"/>
    <w:uiPriority w:val="59"/>
    <w:rsid w:val="00EB7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75762"/>
    <w:rPr>
      <w:i/>
      <w:iCs/>
    </w:rPr>
  </w:style>
  <w:style w:type="character" w:styleId="Hyperlink">
    <w:name w:val="Hyperlink"/>
    <w:rsid w:val="003A54F2"/>
    <w:rPr>
      <w:color w:val="0000FF"/>
      <w:u w:val="single"/>
    </w:rPr>
  </w:style>
  <w:style w:type="paragraph" w:styleId="ListParagraph">
    <w:name w:val="List Paragraph"/>
    <w:basedOn w:val="Normal"/>
    <w:uiPriority w:val="34"/>
    <w:qFormat/>
    <w:rsid w:val="000B60AF"/>
    <w:pPr>
      <w:ind w:left="720"/>
    </w:pPr>
  </w:style>
  <w:style w:type="character" w:customStyle="1" w:styleId="BodyTextIndent2Char">
    <w:name w:val="Body Text Indent 2 Char"/>
    <w:link w:val="BodyTextIndent2"/>
    <w:rsid w:val="00A443FC"/>
    <w:rPr>
      <w:sz w:val="24"/>
      <w:szCs w:val="24"/>
    </w:rPr>
  </w:style>
  <w:style w:type="paragraph" w:styleId="BodyTextIndent3">
    <w:name w:val="Body Text Indent 3"/>
    <w:basedOn w:val="Normal"/>
    <w:link w:val="BodyTextIndent3Char"/>
    <w:rsid w:val="00A443FC"/>
    <w:pPr>
      <w:spacing w:after="120"/>
      <w:ind w:left="360"/>
    </w:pPr>
    <w:rPr>
      <w:rFonts w:cs="Mangal"/>
      <w:sz w:val="16"/>
      <w:szCs w:val="16"/>
      <w:lang w:bidi="hi-IN"/>
    </w:rPr>
  </w:style>
  <w:style w:type="character" w:customStyle="1" w:styleId="BodyTextIndent3Char">
    <w:name w:val="Body Text Indent 3 Char"/>
    <w:link w:val="BodyTextIndent3"/>
    <w:rsid w:val="00A443FC"/>
    <w:rPr>
      <w:sz w:val="16"/>
      <w:szCs w:val="16"/>
    </w:rPr>
  </w:style>
  <w:style w:type="character" w:customStyle="1" w:styleId="BodyTextChar">
    <w:name w:val="Body Text Char"/>
    <w:link w:val="BodyText"/>
    <w:rsid w:val="00BA4F7F"/>
    <w:rPr>
      <w:sz w:val="24"/>
      <w:szCs w:val="24"/>
      <w:lang w:bidi="ar-SA"/>
    </w:rPr>
  </w:style>
  <w:style w:type="paragraph" w:styleId="Title">
    <w:name w:val="Title"/>
    <w:basedOn w:val="Normal"/>
    <w:link w:val="TitleChar"/>
    <w:qFormat/>
    <w:rsid w:val="00896D27"/>
    <w:pPr>
      <w:jc w:val="center"/>
    </w:pPr>
    <w:rPr>
      <w:b/>
      <w:sz w:val="28"/>
    </w:rPr>
  </w:style>
  <w:style w:type="character" w:customStyle="1" w:styleId="TitleChar">
    <w:name w:val="Title Char"/>
    <w:link w:val="Title"/>
    <w:rsid w:val="00896D27"/>
    <w:rPr>
      <w:b/>
      <w:sz w:val="28"/>
      <w:szCs w:val="24"/>
      <w:lang w:bidi="ar-SA"/>
    </w:rPr>
  </w:style>
  <w:style w:type="paragraph" w:customStyle="1" w:styleId="Chapname">
    <w:name w:val="Chap name"/>
    <w:basedOn w:val="Heading1"/>
    <w:rsid w:val="00896D27"/>
    <w:pPr>
      <w:spacing w:after="240"/>
      <w:jc w:val="center"/>
    </w:pPr>
    <w:rPr>
      <w:rFonts w:cs="Times New Roman"/>
      <w:bCs w:val="0"/>
      <w:kern w:val="28"/>
      <w:sz w:val="28"/>
      <w:szCs w:val="20"/>
      <w:lang w:val="en-GB"/>
    </w:rPr>
  </w:style>
  <w:style w:type="paragraph" w:styleId="NormalWeb">
    <w:name w:val="Normal (Web)"/>
    <w:basedOn w:val="Normal"/>
    <w:rsid w:val="00896D27"/>
    <w:pPr>
      <w:spacing w:before="100" w:beforeAutospacing="1" w:after="100" w:afterAutospacing="1"/>
    </w:pPr>
  </w:style>
  <w:style w:type="character" w:customStyle="1" w:styleId="Heading4Char">
    <w:name w:val="Heading 4 Char"/>
    <w:link w:val="Heading4"/>
    <w:rsid w:val="006719B5"/>
    <w:rPr>
      <w:b/>
      <w:sz w:val="32"/>
      <w:szCs w:val="24"/>
    </w:rPr>
  </w:style>
  <w:style w:type="character" w:customStyle="1" w:styleId="Heading9Char">
    <w:name w:val="Heading 9 Char"/>
    <w:link w:val="Heading9"/>
    <w:rsid w:val="006719B5"/>
    <w:rPr>
      <w:b/>
      <w:sz w:val="28"/>
      <w:szCs w:val="24"/>
    </w:rPr>
  </w:style>
  <w:style w:type="character" w:customStyle="1" w:styleId="Heading1Char">
    <w:name w:val="Heading 1 Char"/>
    <w:basedOn w:val="DefaultParagraphFont"/>
    <w:link w:val="Heading1"/>
    <w:rsid w:val="00EB63F1"/>
    <w:rPr>
      <w:rFonts w:ascii="Arial" w:hAnsi="Arial" w:cs="Arial"/>
      <w:b/>
      <w:bCs/>
      <w:kern w:val="32"/>
      <w:sz w:val="32"/>
      <w:szCs w:val="32"/>
    </w:rPr>
  </w:style>
  <w:style w:type="character" w:customStyle="1" w:styleId="Heading2Char">
    <w:name w:val="Heading 2 Char"/>
    <w:basedOn w:val="DefaultParagraphFont"/>
    <w:link w:val="Heading2"/>
    <w:rsid w:val="00EB63F1"/>
    <w:rPr>
      <w:rFonts w:ascii="Arial" w:hAnsi="Arial" w:cs="Arial"/>
      <w:b/>
      <w:bCs/>
      <w:i/>
      <w:iCs/>
      <w:sz w:val="28"/>
      <w:szCs w:val="28"/>
    </w:rPr>
  </w:style>
  <w:style w:type="character" w:customStyle="1" w:styleId="Heading3Char">
    <w:name w:val="Heading 3 Char"/>
    <w:basedOn w:val="DefaultParagraphFont"/>
    <w:link w:val="Heading3"/>
    <w:rsid w:val="00EB63F1"/>
    <w:rPr>
      <w:rFonts w:ascii="Arial" w:hAnsi="Arial" w:cs="Arial"/>
      <w:b/>
      <w:bCs/>
      <w:sz w:val="26"/>
      <w:szCs w:val="26"/>
    </w:rPr>
  </w:style>
  <w:style w:type="character" w:customStyle="1" w:styleId="Heading5Char">
    <w:name w:val="Heading 5 Char"/>
    <w:basedOn w:val="DefaultParagraphFont"/>
    <w:link w:val="Heading5"/>
    <w:rsid w:val="00EB63F1"/>
    <w:rPr>
      <w:b/>
      <w:bCs/>
      <w:i/>
      <w:iCs/>
      <w:sz w:val="26"/>
      <w:szCs w:val="26"/>
    </w:rPr>
  </w:style>
  <w:style w:type="character" w:customStyle="1" w:styleId="Heading6Char">
    <w:name w:val="Heading 6 Char"/>
    <w:basedOn w:val="DefaultParagraphFont"/>
    <w:link w:val="Heading6"/>
    <w:rsid w:val="00EB63F1"/>
    <w:rPr>
      <w:rFonts w:ascii="Arial" w:hAnsi="Arial" w:cs="Arial"/>
      <w:b/>
      <w:bCs/>
      <w:sz w:val="24"/>
    </w:rPr>
  </w:style>
  <w:style w:type="character" w:customStyle="1" w:styleId="Heading7Char">
    <w:name w:val="Heading 7 Char"/>
    <w:basedOn w:val="DefaultParagraphFont"/>
    <w:link w:val="Heading7"/>
    <w:rsid w:val="00EB63F1"/>
    <w:rPr>
      <w:sz w:val="24"/>
      <w:szCs w:val="24"/>
    </w:rPr>
  </w:style>
  <w:style w:type="character" w:customStyle="1" w:styleId="Heading8Char">
    <w:name w:val="Heading 8 Char"/>
    <w:basedOn w:val="DefaultParagraphFont"/>
    <w:link w:val="Heading8"/>
    <w:rsid w:val="00EB63F1"/>
    <w:rPr>
      <w:i/>
      <w:iCs/>
      <w:sz w:val="24"/>
      <w:szCs w:val="24"/>
    </w:rPr>
  </w:style>
  <w:style w:type="character" w:customStyle="1" w:styleId="HeaderChar">
    <w:name w:val="Header Char"/>
    <w:basedOn w:val="DefaultParagraphFont"/>
    <w:link w:val="Header"/>
    <w:rsid w:val="00EB63F1"/>
    <w:rPr>
      <w:sz w:val="24"/>
      <w:szCs w:val="24"/>
    </w:rPr>
  </w:style>
  <w:style w:type="character" w:customStyle="1" w:styleId="FooterChar">
    <w:name w:val="Footer Char"/>
    <w:basedOn w:val="DefaultParagraphFont"/>
    <w:link w:val="Footer"/>
    <w:rsid w:val="00EB63F1"/>
    <w:rPr>
      <w:sz w:val="24"/>
      <w:szCs w:val="24"/>
    </w:rPr>
  </w:style>
  <w:style w:type="character" w:customStyle="1" w:styleId="BalloonTextChar">
    <w:name w:val="Balloon Text Char"/>
    <w:basedOn w:val="DefaultParagraphFont"/>
    <w:link w:val="BalloonText"/>
    <w:semiHidden/>
    <w:rsid w:val="00EB63F1"/>
    <w:rPr>
      <w:rFonts w:ascii="Tahoma" w:hAnsi="Tahoma" w:cs="Tahoma"/>
      <w:sz w:val="16"/>
      <w:szCs w:val="16"/>
    </w:rPr>
  </w:style>
  <w:style w:type="character" w:customStyle="1" w:styleId="BodyTextIndentChar">
    <w:name w:val="Body Text Indent Char"/>
    <w:basedOn w:val="DefaultParagraphFont"/>
    <w:link w:val="BodyTextIndent"/>
    <w:rsid w:val="00EB63F1"/>
    <w:rPr>
      <w:rFonts w:ascii="Arial" w:hAnsi="Arial" w:cs="Arial"/>
      <w:sz w:val="22"/>
      <w:szCs w:val="24"/>
    </w:rPr>
  </w:style>
  <w:style w:type="character" w:customStyle="1" w:styleId="BodyText2Char">
    <w:name w:val="Body Text 2 Char"/>
    <w:basedOn w:val="DefaultParagraphFont"/>
    <w:link w:val="BodyText2"/>
    <w:rsid w:val="00EB63F1"/>
    <w:rPr>
      <w:sz w:val="24"/>
      <w:szCs w:val="24"/>
    </w:rPr>
  </w:style>
  <w:style w:type="character" w:customStyle="1" w:styleId="SubtitleChar">
    <w:name w:val="Subtitle Char"/>
    <w:basedOn w:val="DefaultParagraphFont"/>
    <w:link w:val="Subtitle"/>
    <w:rsid w:val="00EB63F1"/>
    <w:rPr>
      <w:b/>
      <w:bCs/>
      <w:sz w:val="44"/>
      <w:szCs w:val="24"/>
    </w:rPr>
  </w:style>
  <w:style w:type="character" w:customStyle="1" w:styleId="BodyText3Char">
    <w:name w:val="Body Text 3 Char"/>
    <w:basedOn w:val="DefaultParagraphFont"/>
    <w:link w:val="BodyText3"/>
    <w:rsid w:val="00EB63F1"/>
    <w:rPr>
      <w:sz w:val="16"/>
      <w:szCs w:val="16"/>
    </w:rPr>
  </w:style>
  <w:style w:type="character" w:customStyle="1" w:styleId="FootnoteTextChar">
    <w:name w:val="Footnote Text Char"/>
    <w:basedOn w:val="DefaultParagraphFont"/>
    <w:link w:val="FootnoteText"/>
    <w:semiHidden/>
    <w:rsid w:val="00EB63F1"/>
  </w:style>
  <w:style w:type="paragraph" w:styleId="ListBullet">
    <w:name w:val="List Bullet"/>
    <w:basedOn w:val="Normal"/>
    <w:autoRedefine/>
    <w:uiPriority w:val="99"/>
    <w:rsid w:val="00EB63F1"/>
    <w:pPr>
      <w:spacing w:line="360" w:lineRule="auto"/>
    </w:pPr>
    <w:rPr>
      <w:b/>
      <w:bCs/>
      <w:sz w:val="22"/>
      <w:szCs w:val="22"/>
    </w:rPr>
  </w:style>
  <w:style w:type="paragraph" w:customStyle="1" w:styleId="Char1CharCharCharCharCharCharCharCharCharCharCharChar">
    <w:name w:val="Char1 Char Char Char Char Char Char Char Char Char Char Char Char"/>
    <w:basedOn w:val="Normal"/>
    <w:rsid w:val="00EB63F1"/>
    <w:pPr>
      <w:spacing w:after="160" w:line="240" w:lineRule="exact"/>
    </w:pPr>
    <w:rPr>
      <w:rFonts w:ascii="Verdana" w:hAnsi="Verdana"/>
      <w:sz w:val="20"/>
      <w:szCs w:val="20"/>
      <w:lang w:val="en-IN"/>
    </w:rPr>
  </w:style>
  <w:style w:type="paragraph" w:customStyle="1" w:styleId="msolistparagraph0">
    <w:name w:val="msolistparagraph"/>
    <w:basedOn w:val="Normal"/>
    <w:rsid w:val="00285873"/>
    <w:pPr>
      <w:spacing w:after="200" w:line="276" w:lineRule="auto"/>
      <w:ind w:left="720"/>
    </w:pPr>
    <w:rPr>
      <w:rFonts w:ascii="Calibri" w:eastAsia="Calibri" w:hAnsi="Calibri" w:cs="Mang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547">
      <w:bodyDiv w:val="1"/>
      <w:marLeft w:val="0"/>
      <w:marRight w:val="0"/>
      <w:marTop w:val="0"/>
      <w:marBottom w:val="0"/>
      <w:divBdr>
        <w:top w:val="none" w:sz="0" w:space="0" w:color="auto"/>
        <w:left w:val="none" w:sz="0" w:space="0" w:color="auto"/>
        <w:bottom w:val="none" w:sz="0" w:space="0" w:color="auto"/>
        <w:right w:val="none" w:sz="0" w:space="0" w:color="auto"/>
      </w:divBdr>
    </w:div>
    <w:div w:id="155414090">
      <w:bodyDiv w:val="1"/>
      <w:marLeft w:val="0"/>
      <w:marRight w:val="0"/>
      <w:marTop w:val="0"/>
      <w:marBottom w:val="0"/>
      <w:divBdr>
        <w:top w:val="none" w:sz="0" w:space="0" w:color="auto"/>
        <w:left w:val="none" w:sz="0" w:space="0" w:color="auto"/>
        <w:bottom w:val="none" w:sz="0" w:space="0" w:color="auto"/>
        <w:right w:val="none" w:sz="0" w:space="0" w:color="auto"/>
      </w:divBdr>
    </w:div>
    <w:div w:id="222060710">
      <w:bodyDiv w:val="1"/>
      <w:marLeft w:val="0"/>
      <w:marRight w:val="0"/>
      <w:marTop w:val="0"/>
      <w:marBottom w:val="0"/>
      <w:divBdr>
        <w:top w:val="none" w:sz="0" w:space="0" w:color="auto"/>
        <w:left w:val="none" w:sz="0" w:space="0" w:color="auto"/>
        <w:bottom w:val="none" w:sz="0" w:space="0" w:color="auto"/>
        <w:right w:val="none" w:sz="0" w:space="0" w:color="auto"/>
      </w:divBdr>
    </w:div>
    <w:div w:id="354575797">
      <w:bodyDiv w:val="1"/>
      <w:marLeft w:val="0"/>
      <w:marRight w:val="0"/>
      <w:marTop w:val="0"/>
      <w:marBottom w:val="0"/>
      <w:divBdr>
        <w:top w:val="none" w:sz="0" w:space="0" w:color="auto"/>
        <w:left w:val="none" w:sz="0" w:space="0" w:color="auto"/>
        <w:bottom w:val="none" w:sz="0" w:space="0" w:color="auto"/>
        <w:right w:val="none" w:sz="0" w:space="0" w:color="auto"/>
      </w:divBdr>
    </w:div>
    <w:div w:id="468910098">
      <w:bodyDiv w:val="1"/>
      <w:marLeft w:val="0"/>
      <w:marRight w:val="0"/>
      <w:marTop w:val="0"/>
      <w:marBottom w:val="0"/>
      <w:divBdr>
        <w:top w:val="none" w:sz="0" w:space="0" w:color="auto"/>
        <w:left w:val="none" w:sz="0" w:space="0" w:color="auto"/>
        <w:bottom w:val="none" w:sz="0" w:space="0" w:color="auto"/>
        <w:right w:val="none" w:sz="0" w:space="0" w:color="auto"/>
      </w:divBdr>
    </w:div>
    <w:div w:id="552545778">
      <w:bodyDiv w:val="1"/>
      <w:marLeft w:val="0"/>
      <w:marRight w:val="0"/>
      <w:marTop w:val="0"/>
      <w:marBottom w:val="0"/>
      <w:divBdr>
        <w:top w:val="none" w:sz="0" w:space="0" w:color="auto"/>
        <w:left w:val="none" w:sz="0" w:space="0" w:color="auto"/>
        <w:bottom w:val="none" w:sz="0" w:space="0" w:color="auto"/>
        <w:right w:val="none" w:sz="0" w:space="0" w:color="auto"/>
      </w:divBdr>
    </w:div>
    <w:div w:id="705107004">
      <w:bodyDiv w:val="1"/>
      <w:marLeft w:val="0"/>
      <w:marRight w:val="0"/>
      <w:marTop w:val="0"/>
      <w:marBottom w:val="0"/>
      <w:divBdr>
        <w:top w:val="none" w:sz="0" w:space="0" w:color="auto"/>
        <w:left w:val="none" w:sz="0" w:space="0" w:color="auto"/>
        <w:bottom w:val="none" w:sz="0" w:space="0" w:color="auto"/>
        <w:right w:val="none" w:sz="0" w:space="0" w:color="auto"/>
      </w:divBdr>
    </w:div>
    <w:div w:id="706106526">
      <w:bodyDiv w:val="1"/>
      <w:marLeft w:val="0"/>
      <w:marRight w:val="0"/>
      <w:marTop w:val="0"/>
      <w:marBottom w:val="0"/>
      <w:divBdr>
        <w:top w:val="none" w:sz="0" w:space="0" w:color="auto"/>
        <w:left w:val="none" w:sz="0" w:space="0" w:color="auto"/>
        <w:bottom w:val="none" w:sz="0" w:space="0" w:color="auto"/>
        <w:right w:val="none" w:sz="0" w:space="0" w:color="auto"/>
      </w:divBdr>
    </w:div>
    <w:div w:id="740710309">
      <w:bodyDiv w:val="1"/>
      <w:marLeft w:val="0"/>
      <w:marRight w:val="0"/>
      <w:marTop w:val="0"/>
      <w:marBottom w:val="0"/>
      <w:divBdr>
        <w:top w:val="none" w:sz="0" w:space="0" w:color="auto"/>
        <w:left w:val="none" w:sz="0" w:space="0" w:color="auto"/>
        <w:bottom w:val="none" w:sz="0" w:space="0" w:color="auto"/>
        <w:right w:val="none" w:sz="0" w:space="0" w:color="auto"/>
      </w:divBdr>
    </w:div>
    <w:div w:id="784540521">
      <w:bodyDiv w:val="1"/>
      <w:marLeft w:val="0"/>
      <w:marRight w:val="0"/>
      <w:marTop w:val="0"/>
      <w:marBottom w:val="0"/>
      <w:divBdr>
        <w:top w:val="none" w:sz="0" w:space="0" w:color="auto"/>
        <w:left w:val="none" w:sz="0" w:space="0" w:color="auto"/>
        <w:bottom w:val="none" w:sz="0" w:space="0" w:color="auto"/>
        <w:right w:val="none" w:sz="0" w:space="0" w:color="auto"/>
      </w:divBdr>
    </w:div>
    <w:div w:id="790124848">
      <w:bodyDiv w:val="1"/>
      <w:marLeft w:val="0"/>
      <w:marRight w:val="0"/>
      <w:marTop w:val="0"/>
      <w:marBottom w:val="0"/>
      <w:divBdr>
        <w:top w:val="none" w:sz="0" w:space="0" w:color="auto"/>
        <w:left w:val="none" w:sz="0" w:space="0" w:color="auto"/>
        <w:bottom w:val="none" w:sz="0" w:space="0" w:color="auto"/>
        <w:right w:val="none" w:sz="0" w:space="0" w:color="auto"/>
      </w:divBdr>
    </w:div>
    <w:div w:id="806512370">
      <w:bodyDiv w:val="1"/>
      <w:marLeft w:val="0"/>
      <w:marRight w:val="0"/>
      <w:marTop w:val="0"/>
      <w:marBottom w:val="0"/>
      <w:divBdr>
        <w:top w:val="none" w:sz="0" w:space="0" w:color="auto"/>
        <w:left w:val="none" w:sz="0" w:space="0" w:color="auto"/>
        <w:bottom w:val="none" w:sz="0" w:space="0" w:color="auto"/>
        <w:right w:val="none" w:sz="0" w:space="0" w:color="auto"/>
      </w:divBdr>
    </w:div>
    <w:div w:id="886530609">
      <w:bodyDiv w:val="1"/>
      <w:marLeft w:val="0"/>
      <w:marRight w:val="0"/>
      <w:marTop w:val="0"/>
      <w:marBottom w:val="0"/>
      <w:divBdr>
        <w:top w:val="none" w:sz="0" w:space="0" w:color="auto"/>
        <w:left w:val="none" w:sz="0" w:space="0" w:color="auto"/>
        <w:bottom w:val="none" w:sz="0" w:space="0" w:color="auto"/>
        <w:right w:val="none" w:sz="0" w:space="0" w:color="auto"/>
      </w:divBdr>
    </w:div>
    <w:div w:id="926186670">
      <w:bodyDiv w:val="1"/>
      <w:marLeft w:val="0"/>
      <w:marRight w:val="0"/>
      <w:marTop w:val="0"/>
      <w:marBottom w:val="0"/>
      <w:divBdr>
        <w:top w:val="none" w:sz="0" w:space="0" w:color="auto"/>
        <w:left w:val="none" w:sz="0" w:space="0" w:color="auto"/>
        <w:bottom w:val="none" w:sz="0" w:space="0" w:color="auto"/>
        <w:right w:val="none" w:sz="0" w:space="0" w:color="auto"/>
      </w:divBdr>
    </w:div>
    <w:div w:id="931166826">
      <w:bodyDiv w:val="1"/>
      <w:marLeft w:val="0"/>
      <w:marRight w:val="0"/>
      <w:marTop w:val="0"/>
      <w:marBottom w:val="0"/>
      <w:divBdr>
        <w:top w:val="none" w:sz="0" w:space="0" w:color="auto"/>
        <w:left w:val="none" w:sz="0" w:space="0" w:color="auto"/>
        <w:bottom w:val="none" w:sz="0" w:space="0" w:color="auto"/>
        <w:right w:val="none" w:sz="0" w:space="0" w:color="auto"/>
      </w:divBdr>
    </w:div>
    <w:div w:id="986133289">
      <w:bodyDiv w:val="1"/>
      <w:marLeft w:val="0"/>
      <w:marRight w:val="0"/>
      <w:marTop w:val="0"/>
      <w:marBottom w:val="0"/>
      <w:divBdr>
        <w:top w:val="none" w:sz="0" w:space="0" w:color="auto"/>
        <w:left w:val="none" w:sz="0" w:space="0" w:color="auto"/>
        <w:bottom w:val="none" w:sz="0" w:space="0" w:color="auto"/>
        <w:right w:val="none" w:sz="0" w:space="0" w:color="auto"/>
      </w:divBdr>
    </w:div>
    <w:div w:id="1036656666">
      <w:bodyDiv w:val="1"/>
      <w:marLeft w:val="0"/>
      <w:marRight w:val="0"/>
      <w:marTop w:val="0"/>
      <w:marBottom w:val="0"/>
      <w:divBdr>
        <w:top w:val="none" w:sz="0" w:space="0" w:color="auto"/>
        <w:left w:val="none" w:sz="0" w:space="0" w:color="auto"/>
        <w:bottom w:val="none" w:sz="0" w:space="0" w:color="auto"/>
        <w:right w:val="none" w:sz="0" w:space="0" w:color="auto"/>
      </w:divBdr>
    </w:div>
    <w:div w:id="1067997442">
      <w:bodyDiv w:val="1"/>
      <w:marLeft w:val="0"/>
      <w:marRight w:val="0"/>
      <w:marTop w:val="0"/>
      <w:marBottom w:val="0"/>
      <w:divBdr>
        <w:top w:val="none" w:sz="0" w:space="0" w:color="auto"/>
        <w:left w:val="none" w:sz="0" w:space="0" w:color="auto"/>
        <w:bottom w:val="none" w:sz="0" w:space="0" w:color="auto"/>
        <w:right w:val="none" w:sz="0" w:space="0" w:color="auto"/>
      </w:divBdr>
    </w:div>
    <w:div w:id="1073091783">
      <w:bodyDiv w:val="1"/>
      <w:marLeft w:val="0"/>
      <w:marRight w:val="0"/>
      <w:marTop w:val="0"/>
      <w:marBottom w:val="0"/>
      <w:divBdr>
        <w:top w:val="none" w:sz="0" w:space="0" w:color="auto"/>
        <w:left w:val="none" w:sz="0" w:space="0" w:color="auto"/>
        <w:bottom w:val="none" w:sz="0" w:space="0" w:color="auto"/>
        <w:right w:val="none" w:sz="0" w:space="0" w:color="auto"/>
      </w:divBdr>
    </w:div>
    <w:div w:id="1073939164">
      <w:bodyDiv w:val="1"/>
      <w:marLeft w:val="0"/>
      <w:marRight w:val="0"/>
      <w:marTop w:val="0"/>
      <w:marBottom w:val="0"/>
      <w:divBdr>
        <w:top w:val="none" w:sz="0" w:space="0" w:color="auto"/>
        <w:left w:val="none" w:sz="0" w:space="0" w:color="auto"/>
        <w:bottom w:val="none" w:sz="0" w:space="0" w:color="auto"/>
        <w:right w:val="none" w:sz="0" w:space="0" w:color="auto"/>
      </w:divBdr>
    </w:div>
    <w:div w:id="1123184211">
      <w:bodyDiv w:val="1"/>
      <w:marLeft w:val="0"/>
      <w:marRight w:val="0"/>
      <w:marTop w:val="0"/>
      <w:marBottom w:val="0"/>
      <w:divBdr>
        <w:top w:val="none" w:sz="0" w:space="0" w:color="auto"/>
        <w:left w:val="none" w:sz="0" w:space="0" w:color="auto"/>
        <w:bottom w:val="none" w:sz="0" w:space="0" w:color="auto"/>
        <w:right w:val="none" w:sz="0" w:space="0" w:color="auto"/>
      </w:divBdr>
    </w:div>
    <w:div w:id="1158109856">
      <w:bodyDiv w:val="1"/>
      <w:marLeft w:val="0"/>
      <w:marRight w:val="0"/>
      <w:marTop w:val="0"/>
      <w:marBottom w:val="0"/>
      <w:divBdr>
        <w:top w:val="none" w:sz="0" w:space="0" w:color="auto"/>
        <w:left w:val="none" w:sz="0" w:space="0" w:color="auto"/>
        <w:bottom w:val="none" w:sz="0" w:space="0" w:color="auto"/>
        <w:right w:val="none" w:sz="0" w:space="0" w:color="auto"/>
      </w:divBdr>
    </w:div>
    <w:div w:id="1164781900">
      <w:bodyDiv w:val="1"/>
      <w:marLeft w:val="0"/>
      <w:marRight w:val="0"/>
      <w:marTop w:val="0"/>
      <w:marBottom w:val="0"/>
      <w:divBdr>
        <w:top w:val="none" w:sz="0" w:space="0" w:color="auto"/>
        <w:left w:val="none" w:sz="0" w:space="0" w:color="auto"/>
        <w:bottom w:val="none" w:sz="0" w:space="0" w:color="auto"/>
        <w:right w:val="none" w:sz="0" w:space="0" w:color="auto"/>
      </w:divBdr>
    </w:div>
    <w:div w:id="1233463539">
      <w:bodyDiv w:val="1"/>
      <w:marLeft w:val="0"/>
      <w:marRight w:val="0"/>
      <w:marTop w:val="0"/>
      <w:marBottom w:val="0"/>
      <w:divBdr>
        <w:top w:val="none" w:sz="0" w:space="0" w:color="auto"/>
        <w:left w:val="none" w:sz="0" w:space="0" w:color="auto"/>
        <w:bottom w:val="none" w:sz="0" w:space="0" w:color="auto"/>
        <w:right w:val="none" w:sz="0" w:space="0" w:color="auto"/>
      </w:divBdr>
    </w:div>
    <w:div w:id="1250235994">
      <w:bodyDiv w:val="1"/>
      <w:marLeft w:val="0"/>
      <w:marRight w:val="0"/>
      <w:marTop w:val="0"/>
      <w:marBottom w:val="0"/>
      <w:divBdr>
        <w:top w:val="none" w:sz="0" w:space="0" w:color="auto"/>
        <w:left w:val="none" w:sz="0" w:space="0" w:color="auto"/>
        <w:bottom w:val="none" w:sz="0" w:space="0" w:color="auto"/>
        <w:right w:val="none" w:sz="0" w:space="0" w:color="auto"/>
      </w:divBdr>
    </w:div>
    <w:div w:id="1275134767">
      <w:bodyDiv w:val="1"/>
      <w:marLeft w:val="0"/>
      <w:marRight w:val="0"/>
      <w:marTop w:val="0"/>
      <w:marBottom w:val="0"/>
      <w:divBdr>
        <w:top w:val="none" w:sz="0" w:space="0" w:color="auto"/>
        <w:left w:val="none" w:sz="0" w:space="0" w:color="auto"/>
        <w:bottom w:val="none" w:sz="0" w:space="0" w:color="auto"/>
        <w:right w:val="none" w:sz="0" w:space="0" w:color="auto"/>
      </w:divBdr>
    </w:div>
    <w:div w:id="1406731144">
      <w:bodyDiv w:val="1"/>
      <w:marLeft w:val="0"/>
      <w:marRight w:val="0"/>
      <w:marTop w:val="0"/>
      <w:marBottom w:val="0"/>
      <w:divBdr>
        <w:top w:val="none" w:sz="0" w:space="0" w:color="auto"/>
        <w:left w:val="none" w:sz="0" w:space="0" w:color="auto"/>
        <w:bottom w:val="none" w:sz="0" w:space="0" w:color="auto"/>
        <w:right w:val="none" w:sz="0" w:space="0" w:color="auto"/>
      </w:divBdr>
    </w:div>
    <w:div w:id="1409687905">
      <w:bodyDiv w:val="1"/>
      <w:marLeft w:val="0"/>
      <w:marRight w:val="0"/>
      <w:marTop w:val="0"/>
      <w:marBottom w:val="0"/>
      <w:divBdr>
        <w:top w:val="none" w:sz="0" w:space="0" w:color="auto"/>
        <w:left w:val="none" w:sz="0" w:space="0" w:color="auto"/>
        <w:bottom w:val="none" w:sz="0" w:space="0" w:color="auto"/>
        <w:right w:val="none" w:sz="0" w:space="0" w:color="auto"/>
      </w:divBdr>
    </w:div>
    <w:div w:id="1625651995">
      <w:bodyDiv w:val="1"/>
      <w:marLeft w:val="0"/>
      <w:marRight w:val="0"/>
      <w:marTop w:val="0"/>
      <w:marBottom w:val="0"/>
      <w:divBdr>
        <w:top w:val="none" w:sz="0" w:space="0" w:color="auto"/>
        <w:left w:val="none" w:sz="0" w:space="0" w:color="auto"/>
        <w:bottom w:val="none" w:sz="0" w:space="0" w:color="auto"/>
        <w:right w:val="none" w:sz="0" w:space="0" w:color="auto"/>
      </w:divBdr>
    </w:div>
    <w:div w:id="1648391178">
      <w:bodyDiv w:val="1"/>
      <w:marLeft w:val="0"/>
      <w:marRight w:val="0"/>
      <w:marTop w:val="0"/>
      <w:marBottom w:val="0"/>
      <w:divBdr>
        <w:top w:val="none" w:sz="0" w:space="0" w:color="auto"/>
        <w:left w:val="none" w:sz="0" w:space="0" w:color="auto"/>
        <w:bottom w:val="none" w:sz="0" w:space="0" w:color="auto"/>
        <w:right w:val="none" w:sz="0" w:space="0" w:color="auto"/>
      </w:divBdr>
    </w:div>
    <w:div w:id="1911383931">
      <w:bodyDiv w:val="1"/>
      <w:marLeft w:val="0"/>
      <w:marRight w:val="0"/>
      <w:marTop w:val="0"/>
      <w:marBottom w:val="0"/>
      <w:divBdr>
        <w:top w:val="none" w:sz="0" w:space="0" w:color="auto"/>
        <w:left w:val="none" w:sz="0" w:space="0" w:color="auto"/>
        <w:bottom w:val="none" w:sz="0" w:space="0" w:color="auto"/>
        <w:right w:val="none" w:sz="0" w:space="0" w:color="auto"/>
      </w:divBdr>
    </w:div>
    <w:div w:id="1957910082">
      <w:bodyDiv w:val="1"/>
      <w:marLeft w:val="0"/>
      <w:marRight w:val="0"/>
      <w:marTop w:val="0"/>
      <w:marBottom w:val="0"/>
      <w:divBdr>
        <w:top w:val="none" w:sz="0" w:space="0" w:color="auto"/>
        <w:left w:val="none" w:sz="0" w:space="0" w:color="auto"/>
        <w:bottom w:val="none" w:sz="0" w:space="0" w:color="auto"/>
        <w:right w:val="none" w:sz="0" w:space="0" w:color="auto"/>
      </w:divBdr>
    </w:div>
    <w:div w:id="198554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FB85D-805B-4ED6-8D94-ABAFEC727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86</Pages>
  <Words>34002</Words>
  <Characters>193813</Characters>
  <Application>Microsoft Office Word</Application>
  <DocSecurity>0</DocSecurity>
  <Lines>1615</Lines>
  <Paragraphs>454</Paragraphs>
  <ScaleCrop>false</ScaleCrop>
  <HeadingPairs>
    <vt:vector size="2" baseType="variant">
      <vt:variant>
        <vt:lpstr>Title</vt:lpstr>
      </vt:variant>
      <vt:variant>
        <vt:i4>1</vt:i4>
      </vt:variant>
    </vt:vector>
  </HeadingPairs>
  <TitlesOfParts>
    <vt:vector size="1" baseType="lpstr">
      <vt:lpstr>Issued vide Govt</vt:lpstr>
    </vt:vector>
  </TitlesOfParts>
  <Company>PWD BRIDGE CIRCLE, RAIPUR</Company>
  <LinksUpToDate>false</LinksUpToDate>
  <CharactersWithSpaces>227361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Issued vide Govt</dc:title>
  <dc:creator>MUKESH RAJPUT, BRIDGE DIVISION, RAIPUR 9406121591</dc:creator>
  <cp:lastModifiedBy>Hp</cp:lastModifiedBy>
  <cp:revision>95</cp:revision>
  <cp:lastPrinted>2026-06-05T10:01:00Z</cp:lastPrinted>
  <dcterms:created xsi:type="dcterms:W3CDTF">2026-02-05T05:13:00Z</dcterms:created>
  <dcterms:modified xsi:type="dcterms:W3CDTF">2026-06-05T10:01:00Z</dcterms:modified>
</cp:coreProperties>
</file>